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40C" w14:textId="77777777" w:rsidR="001A39E2" w:rsidRDefault="001A39E2" w:rsidP="001A39E2">
      <w:pPr>
        <w:jc w:val="right"/>
        <w:rPr>
          <w:b/>
        </w:rPr>
      </w:pPr>
    </w:p>
    <w:p w14:paraId="52645B2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9592CE" wp14:editId="232DCA0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55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09323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ED771E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A392DD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EA06E2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ABEBD9" wp14:editId="1483A8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37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BAF320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09729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F82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B0B" w14:textId="40CFC786" w:rsidR="003C4920" w:rsidRPr="004F23E1" w:rsidRDefault="004C7F4A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9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Cyhoeddi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Pr="00DB39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Model Gweithredu Targed y Ffin newydd</w:t>
            </w:r>
          </w:p>
        </w:tc>
      </w:tr>
      <w:tr w:rsidR="00817906" w:rsidRPr="00A011A1" w14:paraId="465146F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CBF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AA5C" w14:textId="3C3CED58" w:rsidR="00817906" w:rsidRPr="004F23E1" w:rsidRDefault="005D38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29</w:t>
            </w:r>
            <w:r w:rsidR="00DC4F4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Awst </w:t>
            </w:r>
            <w:r w:rsidR="00DC4F45" w:rsidRPr="00DB39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2023</w:t>
            </w:r>
            <w:r w:rsidR="00DC4F45" w:rsidRPr="00DB39E5">
              <w:rPr>
                <w:rFonts w:ascii="Arial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817906" w:rsidRPr="00A011A1" w14:paraId="32AAFBF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414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69A6" w14:textId="5D996FBB" w:rsidR="00817906" w:rsidRPr="004F23E1" w:rsidRDefault="00DC304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9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Vaughan Gething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A</w:t>
            </w:r>
            <w:r w:rsidRPr="00DB39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Gweinidog yr Economi</w:t>
            </w:r>
            <w:r w:rsidRPr="00DB39E5">
              <w:rPr>
                <w:rFonts w:ascii="Arial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64920E52" w14:textId="77777777" w:rsidR="00A845A9" w:rsidRPr="00A011A1" w:rsidRDefault="00A845A9" w:rsidP="00A845A9"/>
    <w:p w14:paraId="09A0E1B2" w14:textId="77777777" w:rsidR="00065A22" w:rsidRDefault="00065A22" w:rsidP="00534BD5">
      <w:pPr>
        <w:rPr>
          <w:rFonts w:ascii="Arial" w:hAnsi="Arial" w:cs="Arial"/>
          <w:sz w:val="24"/>
          <w:szCs w:val="24"/>
          <w:lang w:val="cy-GB"/>
        </w:rPr>
      </w:pPr>
    </w:p>
    <w:p w14:paraId="7CE83BFA" w14:textId="77777777" w:rsidR="0081637F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datganiad hwn yn dilyn nifer o ddatganiadau rwyf wedi’u gwneud am reolaethau ffin.</w:t>
      </w:r>
    </w:p>
    <w:p w14:paraId="1CBC3DB7" w14:textId="77777777" w:rsidR="0081637F" w:rsidRDefault="0081637F" w:rsidP="00534BD5">
      <w:pPr>
        <w:rPr>
          <w:rFonts w:ascii="Arial" w:hAnsi="Arial" w:cs="Arial"/>
          <w:sz w:val="24"/>
          <w:szCs w:val="24"/>
          <w:lang w:val="cy-GB"/>
        </w:rPr>
      </w:pPr>
    </w:p>
    <w:p w14:paraId="3A1E6AB2" w14:textId="675F8C25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Heddiw, cyhoeddodd Llywodraeth y DU Model Gweithredu Targed y Ffin newydd sy’n nodi’r dull y byddwn yn ei ddefnyddio yn y dyfodol o ran rheolaethau diogelwch (a fydd yn berthnasol i bob math o allforion)</w:t>
      </w:r>
      <w:r w:rsidR="005D380D">
        <w:rPr>
          <w:rFonts w:ascii="Arial" w:hAnsi="Arial" w:cs="Arial"/>
          <w:sz w:val="24"/>
          <w:szCs w:val="24"/>
          <w:lang w:val="cy-GB"/>
        </w:rPr>
        <w:t xml:space="preserve"> (</w:t>
      </w:r>
      <w:hyperlink r:id="rId8" w:history="1">
        <w:r w:rsidR="00EE6610">
          <w:rPr>
            <w:rStyle w:val="Hyperlink"/>
            <w:rFonts w:ascii="Arial" w:hAnsi="Arial" w:cs="Arial"/>
            <w:sz w:val="24"/>
            <w:szCs w:val="24"/>
          </w:rPr>
          <w:t>https://www.gov.uk/government/publications/the-border-target-operating-model-august-2023</w:t>
        </w:r>
      </w:hyperlink>
      <w:r w:rsidR="00EE6610">
        <w:t xml:space="preserve"> - </w:t>
      </w:r>
      <w:proofErr w:type="spellStart"/>
      <w:r w:rsidR="00EE6610">
        <w:rPr>
          <w:rFonts w:ascii="Arial" w:hAnsi="Arial" w:cs="Arial"/>
          <w:sz w:val="24"/>
          <w:szCs w:val="24"/>
        </w:rPr>
        <w:t>Saesneg</w:t>
      </w:r>
      <w:proofErr w:type="spellEnd"/>
      <w:r w:rsidR="00EE6610">
        <w:rPr>
          <w:rFonts w:ascii="Arial" w:hAnsi="Arial" w:cs="Arial"/>
          <w:sz w:val="24"/>
          <w:szCs w:val="24"/>
        </w:rPr>
        <w:t xml:space="preserve"> </w:t>
      </w:r>
      <w:r w:rsidR="00463D22">
        <w:rPr>
          <w:rFonts w:ascii="Arial" w:hAnsi="Arial" w:cs="Arial"/>
          <w:sz w:val="24"/>
          <w:szCs w:val="24"/>
        </w:rPr>
        <w:t>yn unig)</w:t>
      </w:r>
      <w:r w:rsidR="00BF5CE8">
        <w:rPr>
          <w:rFonts w:ascii="Arial" w:hAnsi="Arial" w:cs="Arial"/>
          <w:sz w:val="24"/>
          <w:szCs w:val="24"/>
        </w:rPr>
        <w:t>,</w:t>
      </w:r>
      <w:r w:rsidR="00463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 rheolaethau iechydol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(a fydd yn berthnasol i fewnforio anifeiliaid byw, cynhyrchion egino, cynhyrchion anifeiliaid, planhigion a chynhyrchion planhigion) ar ffiniau Prydain Fawr. Rwy’n falch ei fod wedi cael ei gyhoeddi o’r diwedd</w:t>
      </w:r>
      <w:r w:rsidR="00F64C26">
        <w:rPr>
          <w:rFonts w:ascii="Arial" w:hAnsi="Arial" w:cs="Arial"/>
          <w:sz w:val="24"/>
          <w:szCs w:val="24"/>
          <w:lang w:val="cy-GB"/>
        </w:rPr>
        <w:t>.</w:t>
      </w:r>
    </w:p>
    <w:p w14:paraId="5C577173" w14:textId="77777777" w:rsidR="00F64C26" w:rsidRDefault="00F64C26" w:rsidP="00534BD5">
      <w:pPr>
        <w:rPr>
          <w:rFonts w:ascii="Arial" w:hAnsi="Arial" w:cs="Arial"/>
          <w:sz w:val="24"/>
          <w:szCs w:val="24"/>
          <w:lang w:val="cy-GB"/>
        </w:rPr>
      </w:pPr>
    </w:p>
    <w:p w14:paraId="3BF008CE" w14:textId="33AA0236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Cymru, gan weithredu ar gyngor gan y Prif Swyddog Milfeddygol, y Prif Swyddog Iechyd Planhigion a’r Asiantaeth Safonau Bwyd, wedi cytuno ar y fframwaith a amlinellir ym Model Gweithredu Targed y Ffin. Mae’r fframwaith hwn wedi cael ei ddatblygu dros nifer o fisoedd o gydweithio rhwng Llywodraethau Cymru, yr Alban a’r DU</w:t>
      </w:r>
      <w:r w:rsidRPr="00010DDF">
        <w:rPr>
          <w:rFonts w:ascii="Arial" w:hAnsi="Arial" w:cs="Arial"/>
          <w:sz w:val="24"/>
          <w:szCs w:val="24"/>
          <w:lang w:val="cy-GB"/>
        </w:rPr>
        <w:t>.</w:t>
      </w:r>
      <w:r w:rsidR="0096380F">
        <w:rPr>
          <w:rFonts w:ascii="Arial" w:hAnsi="Arial" w:cs="Arial"/>
          <w:sz w:val="24"/>
          <w:szCs w:val="24"/>
          <w:lang w:val="cy-GB"/>
        </w:rPr>
        <w:t xml:space="preserve"> Caiff crynodeb o’r cyngor gan arbenigwyr ei ddarparu gyda’r datganiad ysgrifenedig hwn. </w:t>
      </w:r>
    </w:p>
    <w:p w14:paraId="4CC5DC3B" w14:textId="77777777" w:rsidR="00F64C26" w:rsidRPr="00010DDF" w:rsidRDefault="00F64C26" w:rsidP="00534BD5">
      <w:pPr>
        <w:rPr>
          <w:rFonts w:ascii="Arial" w:hAnsi="Arial" w:cs="Arial"/>
          <w:sz w:val="24"/>
          <w:szCs w:val="24"/>
          <w:lang w:val="cy-GB"/>
        </w:rPr>
      </w:pPr>
    </w:p>
    <w:p w14:paraId="028E8E06" w14:textId="77777777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manteision c</w:t>
      </w:r>
      <w:r w:rsidRPr="00010DDF">
        <w:rPr>
          <w:rFonts w:ascii="Arial" w:hAnsi="Arial" w:cs="Arial"/>
          <w:sz w:val="24"/>
          <w:szCs w:val="24"/>
          <w:lang w:val="cy-GB"/>
        </w:rPr>
        <w:t>yfundrefn fasnachu gydlynol ar draws Prydain Fawr</w:t>
      </w:r>
      <w:r>
        <w:rPr>
          <w:rFonts w:ascii="Arial" w:hAnsi="Arial" w:cs="Arial"/>
          <w:sz w:val="24"/>
          <w:szCs w:val="24"/>
          <w:lang w:val="cy-GB"/>
        </w:rPr>
        <w:t xml:space="preserve"> yn amlwg</w:t>
      </w:r>
      <w:r w:rsidRPr="00010DDF">
        <w:rPr>
          <w:rFonts w:ascii="Arial" w:hAnsi="Arial" w:cs="Arial"/>
          <w:sz w:val="24"/>
          <w:szCs w:val="24"/>
          <w:lang w:val="cy-GB"/>
        </w:rPr>
        <w:t xml:space="preserve">, nid yn unig er budd ein bioddiogelwch ar y cyd ond hefyd o ran osgoi cymhlethdodau diangen i fasnachwyr. </w:t>
      </w:r>
      <w:r>
        <w:rPr>
          <w:rFonts w:ascii="Arial" w:hAnsi="Arial" w:cs="Arial"/>
          <w:sz w:val="24"/>
          <w:szCs w:val="24"/>
          <w:lang w:val="cy-GB"/>
        </w:rPr>
        <w:t>O ganlyniad i’n cyfranogiad, rydym wedi sicrhau model sy’n gweithio i Gymru.</w:t>
      </w:r>
    </w:p>
    <w:p w14:paraId="4C7A9567" w14:textId="77777777" w:rsidR="00CD22D2" w:rsidRPr="00010DDF" w:rsidRDefault="00CD22D2" w:rsidP="00534BD5">
      <w:pPr>
        <w:rPr>
          <w:rFonts w:ascii="Arial" w:hAnsi="Arial" w:cs="Arial"/>
          <w:sz w:val="24"/>
          <w:szCs w:val="24"/>
          <w:lang w:val="cy-GB"/>
        </w:rPr>
      </w:pPr>
    </w:p>
    <w:p w14:paraId="43CB4328" w14:textId="77777777" w:rsidR="00F7255E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 w:rsidRPr="0055192B">
        <w:rPr>
          <w:rFonts w:ascii="Arial" w:hAnsi="Arial" w:cs="Arial"/>
          <w:sz w:val="24"/>
          <w:szCs w:val="24"/>
          <w:lang w:val="cy-GB"/>
        </w:rPr>
        <w:t xml:space="preserve">Bydd y </w:t>
      </w:r>
      <w:r>
        <w:rPr>
          <w:rFonts w:ascii="Arial" w:hAnsi="Arial" w:cs="Arial"/>
          <w:sz w:val="24"/>
          <w:szCs w:val="24"/>
          <w:lang w:val="cy-GB"/>
        </w:rPr>
        <w:t>rheolaethau newydd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yn cael </w:t>
      </w:r>
      <w:r>
        <w:rPr>
          <w:rFonts w:ascii="Arial" w:hAnsi="Arial" w:cs="Arial"/>
          <w:sz w:val="24"/>
          <w:szCs w:val="24"/>
          <w:lang w:val="cy-GB"/>
        </w:rPr>
        <w:t>eu c</w:t>
      </w:r>
      <w:r w:rsidRPr="0055192B">
        <w:rPr>
          <w:rFonts w:ascii="Arial" w:hAnsi="Arial" w:cs="Arial"/>
          <w:sz w:val="24"/>
          <w:szCs w:val="24"/>
          <w:lang w:val="cy-GB"/>
        </w:rPr>
        <w:t>yflwyno'n raddol,</w:t>
      </w:r>
      <w:r>
        <w:rPr>
          <w:rFonts w:ascii="Arial" w:hAnsi="Arial" w:cs="Arial"/>
          <w:sz w:val="24"/>
          <w:szCs w:val="24"/>
          <w:lang w:val="cy-GB"/>
        </w:rPr>
        <w:t xml:space="preserve"> gyda’r rheolaethau iechyd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dod i rym ym mis Ionawr 2024, yn hytrach nag ym mis Hydref 2023 fel a nodwyd ym Model Gweithredu Targed y Ffin a gyhoeddwyd ym mis Ebrill 2023. Nid oedd dewis gennym ond derbyn yr oedi hwn, ond mae’n bwysig nad oes unrhyw oedi pellach. </w:t>
      </w:r>
    </w:p>
    <w:p w14:paraId="31EB1EB9" w14:textId="1794D565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4066EEF" w14:textId="77777777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 â’r gofyniad am ardystiad iechyd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allforion, bydd Llywodraeth Cymru yn cyflwyno 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gofyniad i raghysbysu </w:t>
      </w:r>
      <w:r>
        <w:rPr>
          <w:rFonts w:ascii="Arial" w:hAnsi="Arial" w:cs="Arial"/>
          <w:sz w:val="24"/>
          <w:szCs w:val="24"/>
          <w:lang w:val="cy-GB"/>
        </w:rPr>
        <w:t xml:space="preserve">ynghylch 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rhai categorïau ychwanegol o nwyddau </w:t>
      </w:r>
      <w:r>
        <w:rPr>
          <w:rFonts w:ascii="Arial" w:hAnsi="Arial" w:cs="Arial"/>
          <w:sz w:val="24"/>
          <w:szCs w:val="24"/>
          <w:lang w:val="cy-GB"/>
        </w:rPr>
        <w:t>iechydol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55192B"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 w:rsidRPr="0055192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 cael eu mewnforio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o Weriniaeth Iwerddon</w:t>
      </w:r>
      <w:r>
        <w:rPr>
          <w:rFonts w:ascii="Arial" w:hAnsi="Arial" w:cs="Arial"/>
          <w:sz w:val="24"/>
          <w:szCs w:val="24"/>
          <w:lang w:val="cy-GB"/>
        </w:rPr>
        <w:t xml:space="preserve"> ym mis Ionawr 2024.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gofyniad hwn eisoes wedi bod ar waith </w:t>
      </w:r>
      <w:r w:rsidRPr="0055192B">
        <w:rPr>
          <w:rFonts w:ascii="Arial" w:hAnsi="Arial" w:cs="Arial"/>
          <w:sz w:val="24"/>
          <w:szCs w:val="24"/>
          <w:lang w:val="cy-GB"/>
        </w:rPr>
        <w:t>ar gyfer mewnforion</w:t>
      </w:r>
      <w:r>
        <w:rPr>
          <w:rFonts w:ascii="Arial" w:hAnsi="Arial" w:cs="Arial"/>
          <w:sz w:val="24"/>
          <w:szCs w:val="24"/>
          <w:lang w:val="cy-GB"/>
        </w:rPr>
        <w:t xml:space="preserve"> tebyg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o’r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UE sy'n cyrraedd mannau eraill ym Mhrydain Fawr ers mis Ionawr 2022. </w:t>
      </w:r>
    </w:p>
    <w:p w14:paraId="276D27DE" w14:textId="77777777" w:rsidR="00E26840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 w:rsidRPr="00E810AA">
        <w:rPr>
          <w:rFonts w:ascii="Arial" w:hAnsi="Arial" w:cs="Arial"/>
          <w:sz w:val="24"/>
          <w:szCs w:val="24"/>
          <w:lang w:val="cy-GB"/>
        </w:rPr>
        <w:lastRenderedPageBreak/>
        <w:t xml:space="preserve">Nid oedd </w:t>
      </w:r>
      <w:r>
        <w:rPr>
          <w:rFonts w:ascii="Arial" w:hAnsi="Arial" w:cs="Arial"/>
          <w:sz w:val="24"/>
          <w:szCs w:val="24"/>
          <w:lang w:val="cy-GB"/>
        </w:rPr>
        <w:t>Model Gweithredu Targed y Ffin</w:t>
      </w:r>
      <w:r w:rsidRPr="00E810AA">
        <w:rPr>
          <w:rFonts w:ascii="Arial" w:hAnsi="Arial" w:cs="Arial"/>
          <w:sz w:val="24"/>
          <w:szCs w:val="24"/>
          <w:lang w:val="cy-GB"/>
        </w:rPr>
        <w:t xml:space="preserve"> drafft yn cynnig dyddiad ar gyfer cyflwyno gwiriadau ffisegol ar fewnforion nwyddau o Iwerddon</w:t>
      </w:r>
      <w:r>
        <w:rPr>
          <w:rFonts w:ascii="Arial" w:hAnsi="Arial" w:cs="Arial"/>
          <w:sz w:val="24"/>
          <w:szCs w:val="24"/>
          <w:lang w:val="cy-GB"/>
        </w:rPr>
        <w:t xml:space="preserve">. Mae Model Gweithredu Targed y Ffin yn cadarnhau na fydd yn gynharach na 31 Hydref 2024. Byddaf yn gwneud cyhoeddiad arall cyn gynted ag y bo modd, pan fydd y tair Llywodraeth wedi cael y cyfle i gytuno ar ddyddiad ar gyfer dechrau gwiriadau ffisegol yn ein porthladdoedd ar arfordir y gorllewin. </w:t>
      </w:r>
    </w:p>
    <w:p w14:paraId="25DA9B7F" w14:textId="3CFF40FE" w:rsidR="00534BD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E810A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FAED28C" w14:textId="77777777" w:rsidR="00E50670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i weld o leiaf blwyddyn o rybudd ar gyfer y busnesau yr effeithir arnynt. Bydd hyn hefyd yn caniatáu i</w:t>
      </w:r>
      <w:r w:rsidRPr="00FF2F74">
        <w:rPr>
          <w:rFonts w:ascii="Arial" w:hAnsi="Arial" w:cs="Arial"/>
          <w:sz w:val="24"/>
          <w:szCs w:val="24"/>
          <w:lang w:val="cy-GB"/>
        </w:rPr>
        <w:t xml:space="preserve">'r awdurdodau lleol </w:t>
      </w:r>
      <w:r>
        <w:rPr>
          <w:rFonts w:ascii="Arial" w:hAnsi="Arial" w:cs="Arial"/>
          <w:sz w:val="24"/>
          <w:szCs w:val="24"/>
          <w:lang w:val="cy-GB"/>
        </w:rPr>
        <w:t>perthnasol yng ngogledd a gorllewin Cymru, sy’n gyfrifol am b</w:t>
      </w:r>
      <w:r w:rsidRPr="00FF2F74">
        <w:rPr>
          <w:rFonts w:ascii="Arial" w:hAnsi="Arial" w:cs="Arial"/>
          <w:sz w:val="24"/>
          <w:szCs w:val="24"/>
          <w:lang w:val="cy-GB"/>
        </w:rPr>
        <w:t>orthladdoedd Caergybi, Abergwaun a Doc Penfro</w:t>
      </w:r>
      <w:r>
        <w:rPr>
          <w:rFonts w:ascii="Arial" w:hAnsi="Arial" w:cs="Arial"/>
          <w:sz w:val="24"/>
          <w:szCs w:val="24"/>
          <w:lang w:val="cy-GB"/>
        </w:rPr>
        <w:t>, gynllunio a recriwtio mewn modd priodol. Yn y cyfamser, byddwn ni’n parhau i weithio’n agos gyda nhw a’r porthladdoedd</w:t>
      </w:r>
      <w:r w:rsidRPr="00FF2F74">
        <w:rPr>
          <w:rFonts w:ascii="Arial" w:hAnsi="Arial" w:cs="Arial"/>
          <w:sz w:val="24"/>
          <w:szCs w:val="24"/>
          <w:lang w:val="cy-GB"/>
        </w:rPr>
        <w:t xml:space="preserve"> wrth i'r rheoliadau newydd hyn a'u cyfleusterau ategol gael eu rhoi ar waith.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E8C145A" w14:textId="14021A12" w:rsidR="00534BD5" w:rsidRPr="00DB39E5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EF5A9E4" w14:textId="77777777" w:rsidR="00534BD5" w:rsidRPr="009A2073" w:rsidRDefault="00534BD5" w:rsidP="00534BD5">
      <w:pPr>
        <w:rPr>
          <w:rFonts w:ascii="Arial" w:hAnsi="Arial" w:cs="Arial"/>
          <w:sz w:val="24"/>
          <w:szCs w:val="24"/>
          <w:lang w:val="cy-GB"/>
        </w:rPr>
      </w:pPr>
      <w:r w:rsidRPr="009A2073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523C51D4" w14:textId="77777777" w:rsidR="00420F01" w:rsidRDefault="00420F01" w:rsidP="00420F01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06B" w14:textId="77777777" w:rsidR="00483D00" w:rsidRDefault="00483D00">
      <w:r>
        <w:separator/>
      </w:r>
    </w:p>
  </w:endnote>
  <w:endnote w:type="continuationSeparator" w:id="0">
    <w:p w14:paraId="45883618" w14:textId="77777777" w:rsidR="00483D00" w:rsidRDefault="0048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9B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A512CB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AA8" w14:textId="77777777" w:rsidR="00483D00" w:rsidRDefault="00483D00">
      <w:r>
        <w:separator/>
      </w:r>
    </w:p>
  </w:footnote>
  <w:footnote w:type="continuationSeparator" w:id="0">
    <w:p w14:paraId="458CF5C6" w14:textId="77777777" w:rsidR="00483D00" w:rsidRDefault="0048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FF9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F6E4DA" wp14:editId="2FB64B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F8BB1" w14:textId="77777777" w:rsidR="00DD4B82" w:rsidRDefault="00DD4B82">
    <w:pPr>
      <w:pStyle w:val="Header"/>
    </w:pPr>
  </w:p>
  <w:p w14:paraId="440EC9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5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65A2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545C9"/>
    <w:rsid w:val="002904CB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3D22"/>
    <w:rsid w:val="0046757C"/>
    <w:rsid w:val="00483D00"/>
    <w:rsid w:val="00487DAD"/>
    <w:rsid w:val="004C3B78"/>
    <w:rsid w:val="004C7F4A"/>
    <w:rsid w:val="004E3DD1"/>
    <w:rsid w:val="004F23E1"/>
    <w:rsid w:val="00532B4F"/>
    <w:rsid w:val="00534BD5"/>
    <w:rsid w:val="00574BB3"/>
    <w:rsid w:val="005A22E2"/>
    <w:rsid w:val="005B030B"/>
    <w:rsid w:val="005C0E27"/>
    <w:rsid w:val="005D1C49"/>
    <w:rsid w:val="005D380D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637F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380F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0659"/>
    <w:rsid w:val="00B239BA"/>
    <w:rsid w:val="00B468BB"/>
    <w:rsid w:val="00BB62A8"/>
    <w:rsid w:val="00BD16FA"/>
    <w:rsid w:val="00BF5CE8"/>
    <w:rsid w:val="00C25E02"/>
    <w:rsid w:val="00CD22D2"/>
    <w:rsid w:val="00CF3DC5"/>
    <w:rsid w:val="00D017E2"/>
    <w:rsid w:val="00D16D97"/>
    <w:rsid w:val="00D27F42"/>
    <w:rsid w:val="00D34547"/>
    <w:rsid w:val="00D766E4"/>
    <w:rsid w:val="00D807A4"/>
    <w:rsid w:val="00D8583B"/>
    <w:rsid w:val="00DC3042"/>
    <w:rsid w:val="00DC4F45"/>
    <w:rsid w:val="00DD4B82"/>
    <w:rsid w:val="00DD7AC3"/>
    <w:rsid w:val="00E05781"/>
    <w:rsid w:val="00E1556F"/>
    <w:rsid w:val="00E26840"/>
    <w:rsid w:val="00E3419E"/>
    <w:rsid w:val="00E47B1A"/>
    <w:rsid w:val="00E50670"/>
    <w:rsid w:val="00E520F2"/>
    <w:rsid w:val="00E631B1"/>
    <w:rsid w:val="00E6635B"/>
    <w:rsid w:val="00EB5F93"/>
    <w:rsid w:val="00EC0568"/>
    <w:rsid w:val="00ED7941"/>
    <w:rsid w:val="00EE6610"/>
    <w:rsid w:val="00EE721A"/>
    <w:rsid w:val="00F0272E"/>
    <w:rsid w:val="00F11DB1"/>
    <w:rsid w:val="00F64C26"/>
    <w:rsid w:val="00F7255E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uk%2Fgovernment%2Fpublications%2Fthe-border-target-operating-model-august-2023&amp;data=05%7C01%7CGovernment.Plenary.Business%40gov.wales%7C913fa658b454479980ec08dba87d0a5b%7Ca2cc36c592804ae78887d06dab89216b%7C0%7C0%7C638289027212017395%7CUnknown%7CTWFpbGZsb3d8eyJWIjoiMC4wLjAwMDAiLCJQIjoiV2luMzIiLCJBTiI6Ik1haWwiLCJXVCI6Mn0%3D%7C3000%7C%7C%7C&amp;sdata=9D2csTO5b0gGYQQPxgRosqmM%2BusFwCy3Af%2BxVssbZN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A46464664</value>
    </field>
    <field name="Objective-Title">
      <value order="0">2023-08-21 - WMS on Publication of the Border Target Operating Model (FINAL VERSION) - Cym</value>
    </field>
    <field name="Objective-Description">
      <value order="0"/>
    </field>
    <field name="Objective-CreationStamp">
      <value order="0">2023-08-21T12:44:15Z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2023-08-29T08:48:32Z</value>
    </field>
    <field name="Objective-ModificationStamp">
      <value order="0">2023-08-29T08:48:32Z</value>
    </field>
    <field name="Objective-Owner">
      <value order="0">Binding, Joanne (ETC - Operations - Communications)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</value>
    </field>
    <field name="Objective-Parent">
      <value order="0">Border Target Operating Model - Comms Pack for MECON</value>
    </field>
    <field name="Objective-State">
      <value order="0">Published</value>
    </field>
    <field name="Objective-VersionId">
      <value order="0">vA88203190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qA1499719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Dowding, Thomas (OFM - Cabinet Division)</cp:lastModifiedBy>
  <cp:revision>7</cp:revision>
  <cp:lastPrinted>2011-05-27T10:35:00Z</cp:lastPrinted>
  <dcterms:created xsi:type="dcterms:W3CDTF">2023-08-21T14:16:00Z</dcterms:created>
  <dcterms:modified xsi:type="dcterms:W3CDTF">2023-08-29T10:58:00Z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A46464664</vt:lpwstr>
  </property>
  <property fmtid="{D5CDD505-2E9C-101B-9397-08002B2CF9AE}" pid="4" name="Objective-Title">
    <vt:lpwstr>2023-08-21 - WMS on Publication of the Border Target Operating Model (FINAL VERSION) - Cym</vt:lpwstr>
  </property>
  <property fmtid="{D5CDD505-2E9C-101B-9397-08002B2CF9AE}" pid="5" name="Objective-Comment">
    <vt:lpwstr/>
  </property>
  <property fmtid="{D5CDD505-2E9C-101B-9397-08002B2CF9AE}" pid="6" name="Objective-CreationStamp">
    <vt:filetime>2023-08-21T12:44:28Z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2023-08-29T08:48:32Z</vt:filetime>
  </property>
  <property fmtid="{D5CDD505-2E9C-101B-9397-08002B2CF9AE}" pid="10" name="Objective-ModificationStamp">
    <vt:filetime>2023-08-29T08:48:32Z</vt:filetime>
  </property>
  <property fmtid="{D5CDD505-2E9C-101B-9397-08002B2CF9AE}" pid="11" name="Objective-Owner">
    <vt:lpwstr>Binding, Joanne (ETC - Operations - Communications)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MECON:</vt:lpwstr>
  </property>
  <property fmtid="{D5CDD505-2E9C-101B-9397-08002B2CF9AE}" pid="13" name="Objective-Parent">
    <vt:lpwstr>Border Target Operating Model - Comms Pack for MECON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qA1499719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vA88203190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2023-08-20T23:00:00Z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