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3E6A" w14:textId="2913EA78" w:rsidR="001A39E2" w:rsidRDefault="001A39E2" w:rsidP="001A39E2">
      <w:pPr>
        <w:jc w:val="right"/>
        <w:rPr>
          <w:b/>
        </w:rPr>
      </w:pPr>
    </w:p>
    <w:p w14:paraId="7C16D841" w14:textId="13732D94" w:rsidR="000567A3" w:rsidRDefault="000567A3" w:rsidP="001A39E2">
      <w:pPr>
        <w:jc w:val="right"/>
        <w:rPr>
          <w:b/>
        </w:rPr>
      </w:pPr>
    </w:p>
    <w:p w14:paraId="44A832E6" w14:textId="03B57AE0" w:rsidR="000567A3" w:rsidRDefault="000567A3" w:rsidP="001A39E2">
      <w:pPr>
        <w:jc w:val="right"/>
        <w:rPr>
          <w:b/>
        </w:rPr>
      </w:pPr>
    </w:p>
    <w:p w14:paraId="64378444" w14:textId="40DA1AF1" w:rsidR="000567A3" w:rsidRDefault="000567A3" w:rsidP="001A39E2">
      <w:pPr>
        <w:jc w:val="right"/>
        <w:rPr>
          <w:b/>
        </w:rPr>
      </w:pPr>
    </w:p>
    <w:p w14:paraId="0A485B28" w14:textId="77777777" w:rsidR="000567A3" w:rsidRDefault="000567A3" w:rsidP="001A39E2">
      <w:pPr>
        <w:jc w:val="right"/>
        <w:rPr>
          <w:b/>
        </w:rPr>
      </w:pPr>
    </w:p>
    <w:p w14:paraId="7E98305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994379" wp14:editId="29BE3DA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9E92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F84410B" w14:textId="36724810" w:rsidR="00A845A9" w:rsidRDefault="004C18E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7FC01424" w14:textId="6EFFF0F0" w:rsidR="00A845A9" w:rsidRDefault="004C18E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6D19E6B" w14:textId="73DC5627" w:rsidR="00A845A9" w:rsidRDefault="004C18E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2B733B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509241" wp14:editId="680785E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97F5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C4ABF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8640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313063" w14:textId="06C996FF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4C18ED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F49ED" w14:textId="77777777" w:rsidR="00163C84" w:rsidRDefault="00163C84" w:rsidP="00163C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0C55F8" w14:textId="29FBECDE" w:rsidR="00EA5290" w:rsidRPr="002035BA" w:rsidRDefault="004C18ED" w:rsidP="001E0B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Bil Cyfraith yr UE a Ddargedwir</w:t>
            </w:r>
            <w:r w:rsidR="00CF08FD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Dirymu a Diwygio</w:t>
            </w:r>
            <w:r w:rsidR="00CF08FD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E41F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A5290" w:rsidRPr="00A011A1" w14:paraId="2453B77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8D6C6" w14:textId="77558AAE" w:rsidR="00EA5290" w:rsidRPr="00BB62A8" w:rsidRDefault="004C18E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42BDD" w14:textId="14DDCB93" w:rsidR="00EA5290" w:rsidRPr="00670227" w:rsidRDefault="000567A3" w:rsidP="001E0B5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4162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  <w:r w:rsidR="004162FF" w:rsidRPr="004162FF">
              <w:rPr>
                <w:rFonts w:ascii="Arial" w:hAnsi="Arial" w:cs="Arial"/>
                <w:b/>
                <w:bCs/>
                <w:sz w:val="24"/>
                <w:szCs w:val="24"/>
              </w:rPr>
              <w:t>Tachwedd</w:t>
            </w:r>
            <w:r w:rsidR="004162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1F08" w:rsidRPr="00F3097E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EA5290" w:rsidRPr="00A011A1" w14:paraId="684DF0B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34081" w14:textId="7D799776" w:rsidR="00EA5290" w:rsidRPr="00BB62A8" w:rsidRDefault="004C18E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E65A4" w14:textId="6BF86754" w:rsidR="00EA5290" w:rsidRPr="00670227" w:rsidRDefault="00CF08FD" w:rsidP="0028390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Mick Antoniw</w:t>
            </w:r>
            <w:r w:rsidR="00B32F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C18ED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B32FFC">
              <w:rPr>
                <w:rFonts w:ascii="Arial" w:hAnsi="Arial" w:cs="Arial"/>
                <w:b/>
                <w:bCs/>
                <w:sz w:val="24"/>
                <w:szCs w:val="24"/>
              </w:rPr>
              <w:t>S,</w:t>
            </w:r>
            <w:r w:rsidR="004C18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4C18ED">
              <w:rPr>
                <w:rFonts w:ascii="Arial" w:hAnsi="Arial" w:cs="Arial"/>
                <w:b/>
                <w:bCs/>
                <w:sz w:val="24"/>
                <w:szCs w:val="24"/>
              </w:rPr>
              <w:t>Cwnsler</w:t>
            </w:r>
            <w:proofErr w:type="spellEnd"/>
            <w:r w:rsidR="004C18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Cyffredinol a Gweinidog y Cyfansoddiad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FB16C2D" w14:textId="7BECAD50" w:rsidR="00163C84" w:rsidRPr="00A81F17" w:rsidRDefault="00163C84" w:rsidP="00AB4659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14:paraId="65B5A81F" w14:textId="327B3914" w:rsidR="00A700DC" w:rsidRPr="00270C2A" w:rsidRDefault="00A700DC" w:rsidP="00E05DE0">
      <w:pPr>
        <w:pStyle w:val="BodyText"/>
        <w:jc w:val="both"/>
        <w:rPr>
          <w:rFonts w:cs="Arial"/>
          <w:b w:val="0"/>
          <w:bCs/>
          <w:szCs w:val="24"/>
        </w:rPr>
      </w:pPr>
      <w:proofErr w:type="spellStart"/>
      <w:r w:rsidRPr="00270C2A">
        <w:rPr>
          <w:rFonts w:cs="Arial"/>
          <w:b w:val="0"/>
          <w:bCs/>
          <w:szCs w:val="24"/>
        </w:rPr>
        <w:t>Cyflwynwyd</w:t>
      </w:r>
      <w:proofErr w:type="spellEnd"/>
      <w:r w:rsidRPr="00270C2A">
        <w:rPr>
          <w:rFonts w:cs="Arial"/>
          <w:b w:val="0"/>
          <w:bCs/>
          <w:szCs w:val="24"/>
        </w:rPr>
        <w:t xml:space="preserve"> Bil Cyfraith yr UE a Ddargedwir (Dirymu a Diwygio) yn </w:t>
      </w:r>
      <w:proofErr w:type="spellStart"/>
      <w:r w:rsidRPr="00270C2A">
        <w:rPr>
          <w:rFonts w:cs="Arial"/>
          <w:b w:val="0"/>
          <w:bCs/>
          <w:szCs w:val="24"/>
        </w:rPr>
        <w:t>Nhŷ’r</w:t>
      </w:r>
      <w:proofErr w:type="spellEnd"/>
      <w:r w:rsidRPr="00270C2A">
        <w:rPr>
          <w:rFonts w:cs="Arial"/>
          <w:b w:val="0"/>
          <w:bCs/>
          <w:szCs w:val="24"/>
        </w:rPr>
        <w:t xml:space="preserve"> Cyffredin ar 22 Medi gan yr Ysgrifennydd Gwladol dros </w:t>
      </w:r>
      <w:proofErr w:type="spellStart"/>
      <w:r w:rsidRPr="00270C2A">
        <w:rPr>
          <w:rFonts w:cs="Arial"/>
          <w:b w:val="0"/>
          <w:bCs/>
          <w:szCs w:val="24"/>
        </w:rPr>
        <w:t>Fusnes</w:t>
      </w:r>
      <w:proofErr w:type="spellEnd"/>
      <w:r w:rsidRPr="00270C2A">
        <w:rPr>
          <w:rFonts w:cs="Arial"/>
          <w:b w:val="0"/>
          <w:bCs/>
          <w:szCs w:val="24"/>
        </w:rPr>
        <w:t xml:space="preserve">, Ynni a Strategaeth </w:t>
      </w:r>
      <w:proofErr w:type="spellStart"/>
      <w:r w:rsidRPr="00270C2A">
        <w:rPr>
          <w:rFonts w:cs="Arial"/>
          <w:b w:val="0"/>
          <w:bCs/>
          <w:szCs w:val="24"/>
        </w:rPr>
        <w:t>Ddiwydiannol</w:t>
      </w:r>
      <w:proofErr w:type="spellEnd"/>
      <w:r w:rsidRPr="00270C2A">
        <w:rPr>
          <w:rFonts w:cs="Arial"/>
          <w:b w:val="0"/>
          <w:bCs/>
          <w:szCs w:val="24"/>
        </w:rPr>
        <w:t xml:space="preserve"> ar y pryd, y </w:t>
      </w:r>
      <w:proofErr w:type="spellStart"/>
      <w:r w:rsidRPr="00270C2A">
        <w:rPr>
          <w:rFonts w:cs="Arial"/>
          <w:b w:val="0"/>
          <w:bCs/>
          <w:szCs w:val="24"/>
        </w:rPr>
        <w:t>Gwir</w:t>
      </w:r>
      <w:proofErr w:type="spellEnd"/>
      <w:r w:rsidRPr="00270C2A">
        <w:rPr>
          <w:rFonts w:cs="Arial"/>
          <w:b w:val="0"/>
          <w:bCs/>
          <w:szCs w:val="24"/>
        </w:rPr>
        <w:t xml:space="preserve"> Anrh. Jacob Rees-</w:t>
      </w:r>
      <w:proofErr w:type="spellStart"/>
      <w:r w:rsidRPr="00270C2A">
        <w:rPr>
          <w:rFonts w:cs="Arial"/>
          <w:b w:val="0"/>
          <w:bCs/>
          <w:szCs w:val="24"/>
        </w:rPr>
        <w:t>Mogg</w:t>
      </w:r>
      <w:proofErr w:type="spellEnd"/>
      <w:r w:rsidRPr="00270C2A">
        <w:rPr>
          <w:rFonts w:cs="Arial"/>
          <w:b w:val="0"/>
          <w:bCs/>
          <w:szCs w:val="24"/>
        </w:rPr>
        <w:t xml:space="preserve"> AS.</w:t>
      </w:r>
    </w:p>
    <w:p w14:paraId="5DF6B3B0" w14:textId="77777777" w:rsidR="00A700DC" w:rsidRPr="00270C2A" w:rsidRDefault="00A700DC" w:rsidP="00E05DE0">
      <w:pPr>
        <w:pStyle w:val="BodyText"/>
        <w:jc w:val="both"/>
        <w:rPr>
          <w:rFonts w:cs="Arial"/>
          <w:b w:val="0"/>
          <w:bCs/>
          <w:szCs w:val="24"/>
        </w:rPr>
      </w:pPr>
    </w:p>
    <w:p w14:paraId="6FD87F18" w14:textId="280BD2DA" w:rsidR="00C20993" w:rsidRPr="00270C2A" w:rsidRDefault="00270C2A" w:rsidP="00E05DE0">
      <w:pPr>
        <w:jc w:val="both"/>
        <w:rPr>
          <w:rFonts w:ascii="Arial" w:hAnsi="Arial" w:cs="Arial"/>
          <w:bCs/>
          <w:sz w:val="24"/>
          <w:szCs w:val="24"/>
          <w:lang w:eastAsia="en-GB"/>
        </w:rPr>
      </w:pPr>
      <w:r w:rsidRPr="00270C2A">
        <w:rPr>
          <w:rFonts w:ascii="Arial" w:hAnsi="Arial" w:cs="Arial"/>
          <w:bCs/>
          <w:sz w:val="24"/>
          <w:szCs w:val="24"/>
          <w:lang w:eastAsia="en-GB"/>
        </w:rPr>
        <w:t>Mae’r</w:t>
      </w:r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 xml:space="preserve"> Bil</w:t>
      </w:r>
      <w:r w:rsidRPr="00270C2A">
        <w:rPr>
          <w:rFonts w:ascii="Arial" w:hAnsi="Arial" w:cs="Arial"/>
          <w:bCs/>
          <w:sz w:val="24"/>
          <w:szCs w:val="24"/>
          <w:lang w:eastAsia="en-GB"/>
        </w:rPr>
        <w:t>,</w:t>
      </w:r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 xml:space="preserve"> fel </w:t>
      </w:r>
      <w:proofErr w:type="spellStart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>y’i</w:t>
      </w:r>
      <w:proofErr w:type="spellEnd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>cyflwynwyd</w:t>
      </w:r>
      <w:proofErr w:type="spellEnd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 xml:space="preserve">, </w:t>
      </w:r>
      <w:r w:rsidRPr="00270C2A">
        <w:rPr>
          <w:rFonts w:ascii="Arial" w:hAnsi="Arial" w:cs="Arial"/>
          <w:bCs/>
          <w:sz w:val="24"/>
          <w:szCs w:val="24"/>
          <w:lang w:eastAsia="en-GB"/>
        </w:rPr>
        <w:t>yn</w:t>
      </w:r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 xml:space="preserve"> cynnwys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llawer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o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bethau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 xml:space="preserve">sylweddol na </w:t>
      </w:r>
      <w:proofErr w:type="spellStart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>rannwyd</w:t>
      </w:r>
      <w:proofErr w:type="spellEnd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 xml:space="preserve"> â’r </w:t>
      </w:r>
      <w:proofErr w:type="spellStart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>Llywodraethau</w:t>
      </w:r>
      <w:proofErr w:type="spellEnd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 xml:space="preserve"> Datganoledig cyn ei gyflwyno. </w:t>
      </w:r>
      <w:proofErr w:type="spellStart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>Ysgrifennais</w:t>
      </w:r>
      <w:proofErr w:type="spellEnd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 xml:space="preserve"> at y Llywydd ar 5 Hydref i </w:t>
      </w:r>
      <w:proofErr w:type="spellStart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>ddatgan</w:t>
      </w:r>
      <w:proofErr w:type="spellEnd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 xml:space="preserve">, gan fod y Bil yn </w:t>
      </w:r>
      <w:proofErr w:type="spellStart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>amlinellu</w:t>
      </w:r>
      <w:proofErr w:type="spellEnd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 xml:space="preserve"> cynnwys na </w:t>
      </w:r>
      <w:proofErr w:type="spellStart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>welwyd</w:t>
      </w:r>
      <w:proofErr w:type="spellEnd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 xml:space="preserve"> o’r </w:t>
      </w:r>
      <w:proofErr w:type="spellStart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>blaen</w:t>
      </w:r>
      <w:proofErr w:type="spellEnd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 xml:space="preserve"> ac oherwydd </w:t>
      </w:r>
      <w:proofErr w:type="spellStart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>pryderon</w:t>
      </w:r>
      <w:proofErr w:type="spellEnd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 xml:space="preserve"> difrifol ynghylch effaith </w:t>
      </w:r>
      <w:proofErr w:type="spellStart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>darpariaethau’r</w:t>
      </w:r>
      <w:proofErr w:type="spellEnd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 xml:space="preserve"> Bil, na </w:t>
      </w:r>
      <w:proofErr w:type="spellStart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>fyddai'n</w:t>
      </w:r>
      <w:proofErr w:type="spellEnd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 xml:space="preserve"> bosibl gosod Memorandwm Cydsyniad Deddfwriaethol o fewn yr amserlen sydd fel arfer yn cael ei </w:t>
      </w:r>
      <w:proofErr w:type="spellStart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>neilltuo</w:t>
      </w:r>
      <w:proofErr w:type="spellEnd"/>
      <w:r w:rsidR="00A700DC" w:rsidRPr="00270C2A">
        <w:rPr>
          <w:rFonts w:ascii="Arial" w:hAnsi="Arial" w:cs="Arial"/>
          <w:bCs/>
          <w:sz w:val="24"/>
          <w:szCs w:val="24"/>
          <w:lang w:eastAsia="en-GB"/>
        </w:rPr>
        <w:t xml:space="preserve"> i’r broses</w:t>
      </w:r>
      <w:r w:rsidR="00AB4659" w:rsidRPr="00270C2A">
        <w:rPr>
          <w:rFonts w:ascii="Arial" w:hAnsi="Arial" w:cs="Arial"/>
          <w:bCs/>
          <w:sz w:val="24"/>
          <w:szCs w:val="24"/>
          <w:lang w:eastAsia="en-GB"/>
        </w:rPr>
        <w:t xml:space="preserve">. </w:t>
      </w:r>
    </w:p>
    <w:p w14:paraId="44CBC4B2" w14:textId="5845CB83" w:rsidR="007519FE" w:rsidRPr="00270C2A" w:rsidRDefault="007519FE" w:rsidP="00E05DE0">
      <w:pPr>
        <w:jc w:val="both"/>
        <w:rPr>
          <w:rFonts w:ascii="Arial" w:hAnsi="Arial" w:cs="Arial"/>
          <w:bCs/>
          <w:sz w:val="24"/>
          <w:szCs w:val="24"/>
          <w:lang w:eastAsia="en-GB"/>
        </w:rPr>
      </w:pPr>
    </w:p>
    <w:p w14:paraId="50C8C90C" w14:textId="62B507B0" w:rsidR="00A700DC" w:rsidRPr="00270C2A" w:rsidRDefault="00A700DC" w:rsidP="00E05DE0">
      <w:pPr>
        <w:jc w:val="both"/>
        <w:rPr>
          <w:rFonts w:ascii="Arial" w:hAnsi="Arial" w:cs="Arial"/>
          <w:bCs/>
          <w:sz w:val="24"/>
          <w:szCs w:val="24"/>
          <w:lang w:eastAsia="en-GB"/>
        </w:rPr>
      </w:pP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Ysgrifennais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at yr Ysgrifennydd Gwladol i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amlinellu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fy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mhryderon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ynghylch y Bil.</w:t>
      </w:r>
    </w:p>
    <w:p w14:paraId="3D7300F6" w14:textId="77777777" w:rsidR="00A700DC" w:rsidRPr="00270C2A" w:rsidRDefault="00A700DC" w:rsidP="00E05DE0">
      <w:pPr>
        <w:jc w:val="both"/>
        <w:rPr>
          <w:rFonts w:ascii="Arial" w:hAnsi="Arial" w:cs="Arial"/>
          <w:bCs/>
          <w:sz w:val="24"/>
          <w:szCs w:val="24"/>
          <w:lang w:eastAsia="en-GB"/>
        </w:rPr>
      </w:pPr>
    </w:p>
    <w:p w14:paraId="65CD7722" w14:textId="399926B0" w:rsidR="00C16601" w:rsidRPr="00270C2A" w:rsidRDefault="00A700DC" w:rsidP="00E05DE0">
      <w:pPr>
        <w:jc w:val="both"/>
        <w:rPr>
          <w:rFonts w:ascii="Arial" w:hAnsi="Arial" w:cs="Arial"/>
          <w:bCs/>
          <w:sz w:val="24"/>
          <w:szCs w:val="24"/>
          <w:lang w:eastAsia="en-GB"/>
        </w:rPr>
      </w:pPr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Mae’r Bil, fel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y’i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drafftiwyd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, yn cynnwys pwerau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cydredol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y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gellid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eu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harfer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gan Weinidogion Llywodraeth y DU mewn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meysydd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datganoledig heb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gydsyniad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Gweinidogion Cymru. Mae hyn yn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annerbyniol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o safbwynt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cyfansoddiadol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, ac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rwyf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wedi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cyfleu’r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farn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hon yn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gryf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. Ein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disgwyliad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, yn y lle cyntaf,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yw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y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dylai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pwerau i ddiwygio deddfwriaeth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ddatganoledig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fod yn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nwylo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Gweinidogion Cymru yn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unig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, neu,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os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ydynt yn cael eu dal yn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gydredol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â Gweinidogion y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Goron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, y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dylai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fod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gofyniad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ar wyneb y Bil iddynt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geisio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cydsyniad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Gweinidogion Cymru i'w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harfer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mewn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meysydd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datganoledig.</w:t>
      </w:r>
    </w:p>
    <w:p w14:paraId="4B0BB71B" w14:textId="1B7C6230" w:rsidR="00C12F16" w:rsidRPr="00270C2A" w:rsidRDefault="00C12F16" w:rsidP="00E05DE0">
      <w:pPr>
        <w:jc w:val="both"/>
        <w:rPr>
          <w:rFonts w:ascii="Arial" w:hAnsi="Arial" w:cs="Arial"/>
          <w:bCs/>
          <w:sz w:val="24"/>
          <w:szCs w:val="24"/>
          <w:lang w:eastAsia="en-GB"/>
        </w:rPr>
      </w:pPr>
    </w:p>
    <w:p w14:paraId="00071354" w14:textId="49ACF883" w:rsidR="00294A17" w:rsidRPr="00270C2A" w:rsidRDefault="00B16101" w:rsidP="00E05DE0">
      <w:pPr>
        <w:jc w:val="both"/>
        <w:rPr>
          <w:rFonts w:ascii="Arial" w:hAnsi="Arial" w:cs="Arial"/>
          <w:bCs/>
          <w:sz w:val="24"/>
          <w:szCs w:val="24"/>
          <w:lang w:eastAsia="en-GB"/>
        </w:rPr>
      </w:pP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Pryder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mawr arall yw’r terfyn amser i adolygu </w:t>
      </w:r>
      <w:r w:rsidR="00270C2A" w:rsidRPr="00270C2A">
        <w:rPr>
          <w:rFonts w:ascii="Arial" w:hAnsi="Arial" w:cs="Arial"/>
          <w:bCs/>
          <w:sz w:val="24"/>
          <w:szCs w:val="24"/>
          <w:lang w:eastAsia="en-GB"/>
        </w:rPr>
        <w:t xml:space="preserve">ac </w:t>
      </w:r>
      <w:proofErr w:type="spellStart"/>
      <w:r w:rsidR="00270C2A" w:rsidRPr="00270C2A">
        <w:rPr>
          <w:rFonts w:ascii="Arial" w:hAnsi="Arial" w:cs="Arial"/>
          <w:bCs/>
          <w:sz w:val="24"/>
          <w:szCs w:val="24"/>
          <w:lang w:eastAsia="en-GB"/>
        </w:rPr>
        <w:t>arbed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, yn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weithredol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,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gyfraith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 yr UE a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ddargedwir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 erbyn y dyddiad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machlud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,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sef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 31 Rhagfyr 2023.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Byddai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 hyn yn ei gwneud yn ofynnol i bob un o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lywodraethau’r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 DU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ymgymryd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 â darn mawr o waith i adolygu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miloedd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 o offerynnau statudol i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bennu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 sut y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dylid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 ymdrin â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nhw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 o dan y Bil, neu fel arall bydd perygl y bydd yr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offeryn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 yn cael ei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dynnu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 o’r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llyfr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statud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 ar y dyddiad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hwn</w:t>
      </w:r>
      <w:r w:rsidR="003479AC" w:rsidRPr="00270C2A">
        <w:rPr>
          <w:rFonts w:ascii="Arial" w:hAnsi="Arial" w:cs="Arial"/>
          <w:bCs/>
          <w:sz w:val="24"/>
          <w:szCs w:val="24"/>
          <w:lang w:eastAsia="en-GB"/>
        </w:rPr>
        <w:t>nw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. Mae’r Bil yn cynnwys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mecanwaith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 i estyn dyddiad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machlud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darnau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penodedig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 o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gyfraith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 yr UE a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ddargedwir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 i 2026, ond mae arfer y pŵer hwn wedi’i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gyfyngu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 i Weinidogion y </w:t>
      </w:r>
      <w:proofErr w:type="spellStart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>Goron</w:t>
      </w:r>
      <w:proofErr w:type="spellEnd"/>
      <w:r w:rsidR="00FF11F5" w:rsidRPr="00270C2A">
        <w:rPr>
          <w:rFonts w:ascii="Arial" w:hAnsi="Arial" w:cs="Arial"/>
          <w:bCs/>
          <w:sz w:val="24"/>
          <w:szCs w:val="24"/>
          <w:lang w:eastAsia="en-GB"/>
        </w:rPr>
        <w:t xml:space="preserve"> ar hyn o bryd</w:t>
      </w:r>
      <w:r w:rsidR="0040316C" w:rsidRPr="00270C2A">
        <w:rPr>
          <w:rFonts w:ascii="Arial" w:hAnsi="Arial" w:cs="Arial"/>
          <w:bCs/>
          <w:sz w:val="24"/>
          <w:szCs w:val="24"/>
          <w:lang w:eastAsia="en-GB"/>
        </w:rPr>
        <w:t>.</w:t>
      </w:r>
    </w:p>
    <w:p w14:paraId="09F5BBAC" w14:textId="6B511A07" w:rsidR="00294A17" w:rsidRPr="00270C2A" w:rsidRDefault="00294A17" w:rsidP="00E05DE0">
      <w:pPr>
        <w:jc w:val="both"/>
        <w:rPr>
          <w:rFonts w:ascii="Arial" w:hAnsi="Arial" w:cs="Arial"/>
          <w:bCs/>
          <w:sz w:val="24"/>
          <w:szCs w:val="24"/>
          <w:lang w:eastAsia="en-GB"/>
        </w:rPr>
      </w:pPr>
    </w:p>
    <w:p w14:paraId="691A9597" w14:textId="71C39CE6" w:rsidR="00FF11F5" w:rsidRPr="00270C2A" w:rsidRDefault="00FF11F5" w:rsidP="00E05DE0">
      <w:pPr>
        <w:jc w:val="both"/>
        <w:rPr>
          <w:rFonts w:ascii="Arial" w:hAnsi="Arial" w:cs="Arial"/>
          <w:bCs/>
          <w:sz w:val="24"/>
          <w:szCs w:val="24"/>
          <w:lang w:eastAsia="en-GB"/>
        </w:rPr>
      </w:pPr>
      <w:r w:rsidRPr="00270C2A">
        <w:rPr>
          <w:rFonts w:ascii="Arial" w:hAnsi="Arial" w:cs="Arial"/>
          <w:bCs/>
          <w:sz w:val="24"/>
          <w:szCs w:val="24"/>
          <w:lang w:eastAsia="en-GB"/>
        </w:rPr>
        <w:lastRenderedPageBreak/>
        <w:t xml:space="preserve">Mae’r Bil yn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tynnu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llawer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o sylw oddi wrth faterion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pwysicach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y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dylai’r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llywodraeth fod yn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canolbwyntio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arnynt, fel yr argyfwng costau byw. Ein barn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ni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yw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bod y corff o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gyfraith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yr UE a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ddargedwir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, fel y mae ar hyn o bryd, yn addas at y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diben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yn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gyffredinol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. </w:t>
      </w:r>
      <w:r w:rsidR="00BC162E" w:rsidRPr="00270C2A">
        <w:rPr>
          <w:rFonts w:ascii="Arial" w:hAnsi="Arial" w:cs="Arial"/>
          <w:bCs/>
          <w:sz w:val="24"/>
          <w:szCs w:val="24"/>
          <w:lang w:eastAsia="en-GB"/>
        </w:rPr>
        <w:t>Mae gosod y</w:t>
      </w:r>
      <w:r w:rsidR="00270C2A" w:rsidRPr="00270C2A">
        <w:rPr>
          <w:rFonts w:ascii="Arial" w:hAnsi="Arial" w:cs="Arial"/>
          <w:sz w:val="24"/>
          <w:szCs w:val="24"/>
        </w:rPr>
        <w:t xml:space="preserve"> </w:t>
      </w:r>
      <w:r w:rsidR="00BC162E" w:rsidRPr="00270C2A">
        <w:rPr>
          <w:rFonts w:ascii="Arial" w:hAnsi="Arial" w:cs="Arial"/>
          <w:bCs/>
          <w:sz w:val="24"/>
          <w:szCs w:val="24"/>
          <w:lang w:eastAsia="en-GB"/>
        </w:rPr>
        <w:t xml:space="preserve">terfyn amser </w:t>
      </w:r>
      <w:proofErr w:type="spellStart"/>
      <w:r w:rsidR="00BC162E" w:rsidRPr="00270C2A">
        <w:rPr>
          <w:rFonts w:ascii="Arial" w:hAnsi="Arial" w:cs="Arial"/>
          <w:bCs/>
          <w:sz w:val="24"/>
          <w:szCs w:val="24"/>
          <w:lang w:eastAsia="en-GB"/>
        </w:rPr>
        <w:t>mympwyol</w:t>
      </w:r>
      <w:proofErr w:type="spellEnd"/>
      <w:r w:rsidR="00BC162E" w:rsidRPr="00270C2A">
        <w:rPr>
          <w:rFonts w:ascii="Arial" w:hAnsi="Arial" w:cs="Arial"/>
          <w:bCs/>
          <w:sz w:val="24"/>
          <w:szCs w:val="24"/>
          <w:lang w:eastAsia="en-GB"/>
        </w:rPr>
        <w:t xml:space="preserve"> yn </w:t>
      </w:r>
      <w:proofErr w:type="spellStart"/>
      <w:r w:rsidR="00BC162E" w:rsidRPr="00270C2A">
        <w:rPr>
          <w:rFonts w:ascii="Arial" w:hAnsi="Arial" w:cs="Arial"/>
          <w:bCs/>
          <w:sz w:val="24"/>
          <w:szCs w:val="24"/>
          <w:lang w:eastAsia="en-GB"/>
        </w:rPr>
        <w:t>golygu</w:t>
      </w:r>
      <w:proofErr w:type="spellEnd"/>
      <w:r w:rsidR="00BC162E" w:rsidRPr="00270C2A">
        <w:rPr>
          <w:rFonts w:ascii="Arial" w:hAnsi="Arial" w:cs="Arial"/>
          <w:bCs/>
          <w:sz w:val="24"/>
          <w:szCs w:val="24"/>
          <w:lang w:eastAsia="en-GB"/>
        </w:rPr>
        <w:t xml:space="preserve"> bod perygl gwirioneddol o </w:t>
      </w:r>
      <w:proofErr w:type="spellStart"/>
      <w:r w:rsidR="00BC162E" w:rsidRPr="00270C2A">
        <w:rPr>
          <w:rFonts w:ascii="Arial" w:hAnsi="Arial" w:cs="Arial"/>
          <w:bCs/>
          <w:sz w:val="24"/>
          <w:szCs w:val="24"/>
          <w:lang w:eastAsia="en-GB"/>
        </w:rPr>
        <w:t>ailedrych</w:t>
      </w:r>
      <w:proofErr w:type="spellEnd"/>
      <w:r w:rsidR="00BC162E" w:rsidRPr="00270C2A">
        <w:rPr>
          <w:rFonts w:ascii="Arial" w:hAnsi="Arial" w:cs="Arial"/>
          <w:bCs/>
          <w:sz w:val="24"/>
          <w:szCs w:val="24"/>
          <w:lang w:eastAsia="en-GB"/>
        </w:rPr>
        <w:t xml:space="preserve"> ar yr offerynnau cyfreithiol hyn ar </w:t>
      </w:r>
      <w:proofErr w:type="spellStart"/>
      <w:r w:rsidR="00BC162E" w:rsidRPr="00270C2A">
        <w:rPr>
          <w:rFonts w:ascii="Arial" w:hAnsi="Arial" w:cs="Arial"/>
          <w:bCs/>
          <w:sz w:val="24"/>
          <w:szCs w:val="24"/>
          <w:lang w:eastAsia="en-GB"/>
        </w:rPr>
        <w:t>frys</w:t>
      </w:r>
      <w:proofErr w:type="spellEnd"/>
      <w:r w:rsidR="00BC162E" w:rsidRPr="00270C2A">
        <w:rPr>
          <w:rFonts w:ascii="Arial" w:hAnsi="Arial" w:cs="Arial"/>
          <w:bCs/>
          <w:sz w:val="24"/>
          <w:szCs w:val="24"/>
          <w:lang w:eastAsia="en-GB"/>
        </w:rPr>
        <w:t xml:space="preserve"> ac o beidio â nodi </w:t>
      </w:r>
      <w:proofErr w:type="spellStart"/>
      <w:r w:rsidR="00BC162E" w:rsidRPr="00270C2A">
        <w:rPr>
          <w:rFonts w:ascii="Arial" w:hAnsi="Arial" w:cs="Arial"/>
          <w:bCs/>
          <w:sz w:val="24"/>
          <w:szCs w:val="24"/>
          <w:lang w:eastAsia="en-GB"/>
        </w:rPr>
        <w:t>rhyngddibyniaethau</w:t>
      </w:r>
      <w:proofErr w:type="spellEnd"/>
      <w:r w:rsidR="00BC162E" w:rsidRPr="00270C2A">
        <w:rPr>
          <w:rFonts w:ascii="Arial" w:hAnsi="Arial" w:cs="Arial"/>
          <w:bCs/>
          <w:sz w:val="24"/>
          <w:szCs w:val="24"/>
          <w:lang w:eastAsia="en-GB"/>
        </w:rPr>
        <w:t xml:space="preserve"> a materion eraill. Canlyniad </w:t>
      </w:r>
      <w:proofErr w:type="spellStart"/>
      <w:r w:rsidR="00BC162E" w:rsidRPr="00270C2A">
        <w:rPr>
          <w:rFonts w:ascii="Arial" w:hAnsi="Arial" w:cs="Arial"/>
          <w:bCs/>
          <w:sz w:val="24"/>
          <w:szCs w:val="24"/>
          <w:lang w:eastAsia="en-GB"/>
        </w:rPr>
        <w:t>posibl</w:t>
      </w:r>
      <w:proofErr w:type="spellEnd"/>
      <w:r w:rsidR="00BC162E" w:rsidRPr="00270C2A">
        <w:rPr>
          <w:rFonts w:ascii="Arial" w:hAnsi="Arial" w:cs="Arial"/>
          <w:bCs/>
          <w:sz w:val="24"/>
          <w:szCs w:val="24"/>
          <w:lang w:eastAsia="en-GB"/>
        </w:rPr>
        <w:t xml:space="preserve"> hyn fydd </w:t>
      </w:r>
      <w:proofErr w:type="spellStart"/>
      <w:r w:rsidR="00BC162E" w:rsidRPr="00270C2A">
        <w:rPr>
          <w:rFonts w:ascii="Arial" w:hAnsi="Arial" w:cs="Arial"/>
          <w:bCs/>
          <w:sz w:val="24"/>
          <w:szCs w:val="24"/>
          <w:lang w:eastAsia="en-GB"/>
        </w:rPr>
        <w:t>llyfr</w:t>
      </w:r>
      <w:proofErr w:type="spellEnd"/>
      <w:r w:rsidR="00BC162E" w:rsidRPr="00270C2A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BC162E" w:rsidRPr="00270C2A">
        <w:rPr>
          <w:rFonts w:ascii="Arial" w:hAnsi="Arial" w:cs="Arial"/>
          <w:bCs/>
          <w:sz w:val="24"/>
          <w:szCs w:val="24"/>
          <w:lang w:eastAsia="en-GB"/>
        </w:rPr>
        <w:t>statud</w:t>
      </w:r>
      <w:proofErr w:type="spellEnd"/>
      <w:r w:rsidR="00BC162E" w:rsidRPr="00270C2A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BC162E" w:rsidRPr="00270C2A">
        <w:rPr>
          <w:rFonts w:ascii="Arial" w:hAnsi="Arial" w:cs="Arial"/>
          <w:bCs/>
          <w:sz w:val="24"/>
          <w:szCs w:val="24"/>
          <w:lang w:eastAsia="en-GB"/>
        </w:rPr>
        <w:t>anweithredadwy</w:t>
      </w:r>
      <w:proofErr w:type="spellEnd"/>
      <w:r w:rsidR="00BC162E" w:rsidRPr="00270C2A">
        <w:rPr>
          <w:rFonts w:ascii="Arial" w:hAnsi="Arial" w:cs="Arial"/>
          <w:bCs/>
          <w:sz w:val="24"/>
          <w:szCs w:val="24"/>
          <w:lang w:eastAsia="en-GB"/>
        </w:rPr>
        <w:t>.</w:t>
      </w:r>
    </w:p>
    <w:p w14:paraId="0E7C5104" w14:textId="77777777" w:rsidR="00FF11F5" w:rsidRPr="00270C2A" w:rsidRDefault="00FF11F5" w:rsidP="00E05DE0">
      <w:pPr>
        <w:jc w:val="both"/>
        <w:rPr>
          <w:rFonts w:ascii="Arial" w:hAnsi="Arial" w:cs="Arial"/>
          <w:bCs/>
          <w:sz w:val="24"/>
          <w:szCs w:val="24"/>
          <w:lang w:eastAsia="en-GB"/>
        </w:rPr>
      </w:pPr>
    </w:p>
    <w:p w14:paraId="089D3B2F" w14:textId="7A2FFD74" w:rsidR="007519FE" w:rsidRPr="00270C2A" w:rsidRDefault="00BC162E" w:rsidP="00E05DE0">
      <w:pPr>
        <w:jc w:val="both"/>
        <w:rPr>
          <w:rFonts w:ascii="Arial" w:hAnsi="Arial" w:cs="Arial"/>
          <w:bCs/>
          <w:sz w:val="24"/>
          <w:szCs w:val="24"/>
          <w:lang w:eastAsia="en-GB"/>
        </w:rPr>
      </w:pPr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Yn sgil hyn a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phryderon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eraill ynghylch y Bil, </w:t>
      </w:r>
      <w:proofErr w:type="gramStart"/>
      <w:r w:rsidRPr="00270C2A">
        <w:rPr>
          <w:rFonts w:ascii="Arial" w:hAnsi="Arial" w:cs="Arial"/>
          <w:bCs/>
          <w:sz w:val="24"/>
          <w:szCs w:val="24"/>
          <w:lang w:eastAsia="en-GB"/>
        </w:rPr>
        <w:t>a</w:t>
      </w:r>
      <w:proofErr w:type="gram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allai</w:t>
      </w:r>
      <w:r w:rsidR="003479AC" w:rsidRPr="00270C2A">
        <w:rPr>
          <w:rFonts w:ascii="Arial" w:hAnsi="Arial" w:cs="Arial"/>
          <w:bCs/>
          <w:sz w:val="24"/>
          <w:szCs w:val="24"/>
          <w:lang w:eastAsia="en-GB"/>
        </w:rPr>
        <w:t>,</w:t>
      </w:r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oherwydd ei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natur</w:t>
      </w:r>
      <w:proofErr w:type="spellEnd"/>
      <w:r w:rsidR="003479AC" w:rsidRPr="00270C2A">
        <w:rPr>
          <w:rFonts w:ascii="Arial" w:hAnsi="Arial" w:cs="Arial"/>
          <w:bCs/>
          <w:sz w:val="24"/>
          <w:szCs w:val="24"/>
          <w:lang w:eastAsia="en-GB"/>
        </w:rPr>
        <w:t>,</w:t>
      </w:r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effeithio’n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sylweddol ar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ddatganoli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,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rydym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yn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argymell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bod y Senedd yn atal ei </w:t>
      </w:r>
      <w:proofErr w:type="spellStart"/>
      <w:r w:rsidRPr="00270C2A">
        <w:rPr>
          <w:rFonts w:ascii="Arial" w:hAnsi="Arial" w:cs="Arial"/>
          <w:bCs/>
          <w:sz w:val="24"/>
          <w:szCs w:val="24"/>
          <w:lang w:eastAsia="en-GB"/>
        </w:rPr>
        <w:t>chydsyniad</w:t>
      </w:r>
      <w:proofErr w:type="spellEnd"/>
      <w:r w:rsidRPr="00270C2A">
        <w:rPr>
          <w:rFonts w:ascii="Arial" w:hAnsi="Arial" w:cs="Arial"/>
          <w:bCs/>
          <w:sz w:val="24"/>
          <w:szCs w:val="24"/>
          <w:lang w:eastAsia="en-GB"/>
        </w:rPr>
        <w:t xml:space="preserve"> ar gyfer y Bil.</w:t>
      </w:r>
    </w:p>
    <w:p w14:paraId="13FC98C1" w14:textId="331C22DF" w:rsidR="00AB4659" w:rsidRPr="00270C2A" w:rsidRDefault="00AB4659" w:rsidP="00E05DE0">
      <w:pPr>
        <w:jc w:val="both"/>
        <w:rPr>
          <w:rFonts w:ascii="Arial" w:hAnsi="Arial" w:cs="Arial"/>
          <w:sz w:val="24"/>
          <w:szCs w:val="24"/>
        </w:rPr>
      </w:pPr>
    </w:p>
    <w:p w14:paraId="1B30FAAA" w14:textId="33A0343A" w:rsidR="001900DD" w:rsidRDefault="00BC162E" w:rsidP="00E05DE0">
      <w:pPr>
        <w:jc w:val="both"/>
        <w:rPr>
          <w:rFonts w:ascii="Arial" w:hAnsi="Arial" w:cs="Arial"/>
          <w:sz w:val="24"/>
          <w:szCs w:val="24"/>
        </w:rPr>
      </w:pPr>
      <w:r w:rsidRPr="00270C2A">
        <w:rPr>
          <w:rFonts w:ascii="Arial" w:hAnsi="Arial" w:cs="Arial"/>
          <w:sz w:val="24"/>
          <w:szCs w:val="24"/>
        </w:rPr>
        <w:t xml:space="preserve">Mae Memorandwm Cydsyniad Deddfwriaethol ar gyfer y Bil hwn </w:t>
      </w:r>
      <w:r w:rsidRPr="004162FF">
        <w:rPr>
          <w:rFonts w:ascii="Arial" w:hAnsi="Arial" w:cs="Arial"/>
          <w:sz w:val="24"/>
          <w:szCs w:val="24"/>
        </w:rPr>
        <w:t>wedi’i osod heddiw</w:t>
      </w:r>
      <w:r w:rsidR="00E85084" w:rsidRPr="004162FF">
        <w:rPr>
          <w:rFonts w:ascii="Arial" w:hAnsi="Arial" w:cs="Arial"/>
          <w:sz w:val="24"/>
          <w:szCs w:val="24"/>
        </w:rPr>
        <w:t>:</w:t>
      </w:r>
      <w:r w:rsidR="00E41F08" w:rsidRPr="00270C2A">
        <w:rPr>
          <w:rFonts w:ascii="Arial" w:hAnsi="Arial" w:cs="Arial"/>
          <w:sz w:val="24"/>
          <w:szCs w:val="24"/>
        </w:rPr>
        <w:t xml:space="preserve"> </w:t>
      </w:r>
      <w:r w:rsidR="001900DD" w:rsidRPr="00270C2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4162FF" w:rsidRPr="004E2695">
          <w:rPr>
            <w:rStyle w:val="Hyperlink"/>
            <w:rFonts w:ascii="Arial" w:hAnsi="Arial" w:cs="Arial"/>
            <w:sz w:val="24"/>
            <w:szCs w:val="24"/>
          </w:rPr>
          <w:t>https://senedd.cymru/media/1aemxqxy/lcm-ld15434-w.pdf</w:t>
        </w:r>
      </w:hyperlink>
    </w:p>
    <w:p w14:paraId="7E99B3FD" w14:textId="77777777" w:rsidR="004162FF" w:rsidRPr="00270C2A" w:rsidRDefault="004162FF" w:rsidP="00E05DE0">
      <w:pPr>
        <w:jc w:val="both"/>
        <w:rPr>
          <w:rFonts w:ascii="Arial" w:hAnsi="Arial" w:cs="Arial"/>
          <w:sz w:val="24"/>
          <w:szCs w:val="24"/>
        </w:rPr>
      </w:pPr>
    </w:p>
    <w:p w14:paraId="2D45FD80" w14:textId="6920821F" w:rsidR="00922F61" w:rsidRDefault="00922F61" w:rsidP="00E05DE0">
      <w:pPr>
        <w:jc w:val="both"/>
        <w:rPr>
          <w:rFonts w:ascii="Arial" w:hAnsi="Arial" w:cs="Arial"/>
          <w:sz w:val="24"/>
          <w:szCs w:val="24"/>
        </w:rPr>
      </w:pPr>
    </w:p>
    <w:p w14:paraId="36A96829" w14:textId="1C0DBB32" w:rsidR="00283904" w:rsidRDefault="00283904" w:rsidP="00E05DE0">
      <w:pPr>
        <w:jc w:val="both"/>
        <w:rPr>
          <w:rFonts w:ascii="Arial" w:hAnsi="Arial" w:cs="Arial"/>
          <w:sz w:val="24"/>
          <w:szCs w:val="24"/>
        </w:rPr>
      </w:pPr>
    </w:p>
    <w:p w14:paraId="55D33FE2" w14:textId="77777777" w:rsidR="00283904" w:rsidRPr="00A83355" w:rsidRDefault="00283904" w:rsidP="00E05DE0">
      <w:pPr>
        <w:jc w:val="both"/>
        <w:rPr>
          <w:rFonts w:ascii="Arial" w:hAnsi="Arial" w:cs="Arial"/>
          <w:sz w:val="24"/>
          <w:szCs w:val="24"/>
        </w:rPr>
      </w:pPr>
    </w:p>
    <w:sectPr w:rsidR="00283904" w:rsidRPr="00A83355" w:rsidSect="000567A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709" w:bottom="1135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0235" w14:textId="77777777" w:rsidR="00D110B7" w:rsidRDefault="00D110B7">
      <w:r>
        <w:separator/>
      </w:r>
    </w:p>
  </w:endnote>
  <w:endnote w:type="continuationSeparator" w:id="0">
    <w:p w14:paraId="4256C903" w14:textId="77777777" w:rsidR="00D110B7" w:rsidRDefault="00D1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FD24" w14:textId="7FC3BCFA" w:rsidR="0057543A" w:rsidRDefault="0057543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4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5628D1" w14:textId="77777777" w:rsidR="0057543A" w:rsidRDefault="00575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675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07662" w14:textId="63104A0B" w:rsidR="005F74D4" w:rsidRDefault="005F74D4">
        <w:pPr>
          <w:pStyle w:val="Footer"/>
          <w:jc w:val="center"/>
        </w:pPr>
        <w:r w:rsidRPr="00AF2154">
          <w:rPr>
            <w:rFonts w:ascii="Arial" w:hAnsi="Arial" w:cs="Arial"/>
            <w:sz w:val="24"/>
            <w:szCs w:val="24"/>
          </w:rPr>
          <w:fldChar w:fldCharType="begin"/>
        </w:r>
        <w:r w:rsidRPr="00AF215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F2154">
          <w:rPr>
            <w:rFonts w:ascii="Arial" w:hAnsi="Arial" w:cs="Arial"/>
            <w:sz w:val="24"/>
            <w:szCs w:val="24"/>
          </w:rPr>
          <w:fldChar w:fldCharType="separate"/>
        </w:r>
        <w:r w:rsidRPr="00AF2154">
          <w:rPr>
            <w:rFonts w:ascii="Arial" w:hAnsi="Arial" w:cs="Arial"/>
            <w:noProof/>
            <w:sz w:val="24"/>
            <w:szCs w:val="24"/>
          </w:rPr>
          <w:t>2</w:t>
        </w:r>
        <w:r w:rsidRPr="00AF215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3505DA0" w14:textId="77777777" w:rsidR="0057543A" w:rsidRDefault="005754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B21B" w14:textId="4B6690DE" w:rsidR="0057543A" w:rsidRPr="005D2A41" w:rsidRDefault="0057543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8335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117DD0" w14:textId="77777777" w:rsidR="0057543A" w:rsidRPr="00A845A9" w:rsidRDefault="0057543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B059" w14:textId="77777777" w:rsidR="00D110B7" w:rsidRDefault="00D110B7">
      <w:r>
        <w:separator/>
      </w:r>
    </w:p>
  </w:footnote>
  <w:footnote w:type="continuationSeparator" w:id="0">
    <w:p w14:paraId="72DE8608" w14:textId="77777777" w:rsidR="00D110B7" w:rsidRDefault="00D1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CB34" w14:textId="6BDF2E7A" w:rsidR="000567A3" w:rsidRDefault="000567A3">
    <w:pPr>
      <w:pStyle w:val="Header"/>
    </w:pPr>
  </w:p>
  <w:p w14:paraId="032B3A75" w14:textId="77777777" w:rsidR="000567A3" w:rsidRDefault="00056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ABF1" w14:textId="77777777" w:rsidR="0057543A" w:rsidRDefault="0057543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69E2996" wp14:editId="1CAE258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4" name="Picture 1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51C32" w14:textId="77777777" w:rsidR="0057543A" w:rsidRDefault="0057543A">
    <w:pPr>
      <w:pStyle w:val="Header"/>
    </w:pPr>
  </w:p>
  <w:p w14:paraId="4DC79217" w14:textId="77777777" w:rsidR="0057543A" w:rsidRDefault="00575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BC0"/>
    <w:multiLevelType w:val="hybridMultilevel"/>
    <w:tmpl w:val="0A8619B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69223E"/>
    <w:multiLevelType w:val="hybridMultilevel"/>
    <w:tmpl w:val="8D06C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645C"/>
    <w:multiLevelType w:val="hybridMultilevel"/>
    <w:tmpl w:val="AF06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B7EE3"/>
    <w:multiLevelType w:val="hybridMultilevel"/>
    <w:tmpl w:val="FC8064E4"/>
    <w:lvl w:ilvl="0" w:tplc="08090017">
      <w:start w:val="1"/>
      <w:numFmt w:val="lowerLetter"/>
      <w:lvlText w:val="%1)"/>
      <w:lvlJc w:val="left"/>
      <w:pPr>
        <w:ind w:left="700" w:hanging="360"/>
      </w:p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2820E8E"/>
    <w:multiLevelType w:val="hybridMultilevel"/>
    <w:tmpl w:val="9E4AFA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37A4652"/>
    <w:multiLevelType w:val="hybridMultilevel"/>
    <w:tmpl w:val="149C0904"/>
    <w:lvl w:ilvl="0" w:tplc="8918F5D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17750"/>
    <w:multiLevelType w:val="hybridMultilevel"/>
    <w:tmpl w:val="1CFC5B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2CE42E1"/>
    <w:multiLevelType w:val="multilevel"/>
    <w:tmpl w:val="51EA154E"/>
    <w:name w:val="seq1"/>
    <w:lvl w:ilvl="0">
      <w:start w:val="1"/>
      <w:numFmt w:val="decimal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CA42F16"/>
    <w:multiLevelType w:val="hybridMultilevel"/>
    <w:tmpl w:val="3FEE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7181"/>
    <w:multiLevelType w:val="hybridMultilevel"/>
    <w:tmpl w:val="41AC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164AF"/>
    <w:multiLevelType w:val="hybridMultilevel"/>
    <w:tmpl w:val="8E12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71908">
    <w:abstractNumId w:val="5"/>
  </w:num>
  <w:num w:numId="2" w16cid:durableId="1035275183">
    <w:abstractNumId w:val="6"/>
  </w:num>
  <w:num w:numId="3" w16cid:durableId="643199686">
    <w:abstractNumId w:val="2"/>
  </w:num>
  <w:num w:numId="4" w16cid:durableId="2006324726">
    <w:abstractNumId w:val="10"/>
  </w:num>
  <w:num w:numId="5" w16cid:durableId="8740744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6309698">
    <w:abstractNumId w:val="4"/>
  </w:num>
  <w:num w:numId="7" w16cid:durableId="1121993458">
    <w:abstractNumId w:val="8"/>
  </w:num>
  <w:num w:numId="8" w16cid:durableId="1733625049">
    <w:abstractNumId w:val="11"/>
  </w:num>
  <w:num w:numId="9" w16cid:durableId="1613172383">
    <w:abstractNumId w:val="9"/>
  </w:num>
  <w:num w:numId="10" w16cid:durableId="799609133">
    <w:abstractNumId w:val="3"/>
  </w:num>
  <w:num w:numId="11" w16cid:durableId="1091661807">
    <w:abstractNumId w:val="0"/>
  </w:num>
  <w:num w:numId="12" w16cid:durableId="19995756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3255819">
    <w:abstractNumId w:val="1"/>
  </w:num>
  <w:num w:numId="14" w16cid:durableId="7997183">
    <w:abstractNumId w:val="12"/>
  </w:num>
  <w:num w:numId="15" w16cid:durableId="8216967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69E7"/>
    <w:rsid w:val="00023B69"/>
    <w:rsid w:val="00024729"/>
    <w:rsid w:val="00044527"/>
    <w:rsid w:val="00047670"/>
    <w:rsid w:val="000516D9"/>
    <w:rsid w:val="000567A3"/>
    <w:rsid w:val="00057BC8"/>
    <w:rsid w:val="000755A9"/>
    <w:rsid w:val="0007797F"/>
    <w:rsid w:val="00082B81"/>
    <w:rsid w:val="00090C3D"/>
    <w:rsid w:val="000914A0"/>
    <w:rsid w:val="00097118"/>
    <w:rsid w:val="000C3A52"/>
    <w:rsid w:val="000C53DB"/>
    <w:rsid w:val="000C5E9B"/>
    <w:rsid w:val="000E6CB2"/>
    <w:rsid w:val="000F2034"/>
    <w:rsid w:val="00124D74"/>
    <w:rsid w:val="00134918"/>
    <w:rsid w:val="001460B1"/>
    <w:rsid w:val="00163C84"/>
    <w:rsid w:val="001645D9"/>
    <w:rsid w:val="0017102C"/>
    <w:rsid w:val="00176285"/>
    <w:rsid w:val="001900DD"/>
    <w:rsid w:val="001A0E7B"/>
    <w:rsid w:val="001A39E2"/>
    <w:rsid w:val="001A6AF1"/>
    <w:rsid w:val="001B027C"/>
    <w:rsid w:val="001B288D"/>
    <w:rsid w:val="001B7C13"/>
    <w:rsid w:val="001C1D65"/>
    <w:rsid w:val="001C532F"/>
    <w:rsid w:val="001D272B"/>
    <w:rsid w:val="001E0B55"/>
    <w:rsid w:val="00200F59"/>
    <w:rsid w:val="00201EB4"/>
    <w:rsid w:val="002035BA"/>
    <w:rsid w:val="00210456"/>
    <w:rsid w:val="00213EED"/>
    <w:rsid w:val="00214B25"/>
    <w:rsid w:val="00223C26"/>
    <w:rsid w:val="00223E62"/>
    <w:rsid w:val="002454C0"/>
    <w:rsid w:val="00270C2A"/>
    <w:rsid w:val="0027289C"/>
    <w:rsid w:val="00274F08"/>
    <w:rsid w:val="00275005"/>
    <w:rsid w:val="00280E3A"/>
    <w:rsid w:val="00283904"/>
    <w:rsid w:val="00284164"/>
    <w:rsid w:val="00294A17"/>
    <w:rsid w:val="002A5310"/>
    <w:rsid w:val="002B0640"/>
    <w:rsid w:val="002B0F7C"/>
    <w:rsid w:val="002C57B6"/>
    <w:rsid w:val="002F0EB9"/>
    <w:rsid w:val="002F53A9"/>
    <w:rsid w:val="00314E36"/>
    <w:rsid w:val="00316E7E"/>
    <w:rsid w:val="003220C1"/>
    <w:rsid w:val="003479AC"/>
    <w:rsid w:val="00353906"/>
    <w:rsid w:val="00356D7B"/>
    <w:rsid w:val="00357893"/>
    <w:rsid w:val="003670C1"/>
    <w:rsid w:val="00370471"/>
    <w:rsid w:val="00370D4E"/>
    <w:rsid w:val="003937F7"/>
    <w:rsid w:val="003B1503"/>
    <w:rsid w:val="003B3D64"/>
    <w:rsid w:val="003B5077"/>
    <w:rsid w:val="003C1832"/>
    <w:rsid w:val="003C348F"/>
    <w:rsid w:val="003C5133"/>
    <w:rsid w:val="003E67D2"/>
    <w:rsid w:val="003F043C"/>
    <w:rsid w:val="0040316C"/>
    <w:rsid w:val="00404E44"/>
    <w:rsid w:val="00405DCA"/>
    <w:rsid w:val="00412673"/>
    <w:rsid w:val="004162FF"/>
    <w:rsid w:val="00417E69"/>
    <w:rsid w:val="0042515A"/>
    <w:rsid w:val="00425679"/>
    <w:rsid w:val="0043031D"/>
    <w:rsid w:val="00432A74"/>
    <w:rsid w:val="00440ECC"/>
    <w:rsid w:val="004515E9"/>
    <w:rsid w:val="00466A91"/>
    <w:rsid w:val="0046757C"/>
    <w:rsid w:val="004840D6"/>
    <w:rsid w:val="004C18A6"/>
    <w:rsid w:val="004C18ED"/>
    <w:rsid w:val="004C2794"/>
    <w:rsid w:val="004C5B65"/>
    <w:rsid w:val="004F1355"/>
    <w:rsid w:val="004F3D35"/>
    <w:rsid w:val="005000FC"/>
    <w:rsid w:val="005142E3"/>
    <w:rsid w:val="00531951"/>
    <w:rsid w:val="00535E61"/>
    <w:rsid w:val="00560F1F"/>
    <w:rsid w:val="00562A22"/>
    <w:rsid w:val="00574BB3"/>
    <w:rsid w:val="0057543A"/>
    <w:rsid w:val="00591AC0"/>
    <w:rsid w:val="00592A07"/>
    <w:rsid w:val="005A22E2"/>
    <w:rsid w:val="005A4550"/>
    <w:rsid w:val="005A7953"/>
    <w:rsid w:val="005B030B"/>
    <w:rsid w:val="005B20B1"/>
    <w:rsid w:val="005C0C10"/>
    <w:rsid w:val="005D2A41"/>
    <w:rsid w:val="005D7663"/>
    <w:rsid w:val="005F74D4"/>
    <w:rsid w:val="0062648B"/>
    <w:rsid w:val="00654C0A"/>
    <w:rsid w:val="006633C7"/>
    <w:rsid w:val="00663F04"/>
    <w:rsid w:val="00670227"/>
    <w:rsid w:val="00671CAB"/>
    <w:rsid w:val="006814BD"/>
    <w:rsid w:val="0069133F"/>
    <w:rsid w:val="00695050"/>
    <w:rsid w:val="006A0EBF"/>
    <w:rsid w:val="006B340E"/>
    <w:rsid w:val="006B461D"/>
    <w:rsid w:val="006B7C56"/>
    <w:rsid w:val="006E0A2C"/>
    <w:rsid w:val="00703993"/>
    <w:rsid w:val="0071172E"/>
    <w:rsid w:val="007259F5"/>
    <w:rsid w:val="0073380E"/>
    <w:rsid w:val="007347FF"/>
    <w:rsid w:val="00743B79"/>
    <w:rsid w:val="007519FE"/>
    <w:rsid w:val="007523BC"/>
    <w:rsid w:val="00752AB8"/>
    <w:rsid w:val="00752C48"/>
    <w:rsid w:val="00757890"/>
    <w:rsid w:val="00781295"/>
    <w:rsid w:val="007A05FB"/>
    <w:rsid w:val="007B5260"/>
    <w:rsid w:val="007C24E7"/>
    <w:rsid w:val="007C7885"/>
    <w:rsid w:val="007D1402"/>
    <w:rsid w:val="007D39D0"/>
    <w:rsid w:val="007F5E64"/>
    <w:rsid w:val="00800FA0"/>
    <w:rsid w:val="00812370"/>
    <w:rsid w:val="00820F9A"/>
    <w:rsid w:val="0082411A"/>
    <w:rsid w:val="00841628"/>
    <w:rsid w:val="00846160"/>
    <w:rsid w:val="00877BD2"/>
    <w:rsid w:val="008924A7"/>
    <w:rsid w:val="008B1B67"/>
    <w:rsid w:val="008B7927"/>
    <w:rsid w:val="008C4C2F"/>
    <w:rsid w:val="008C53EB"/>
    <w:rsid w:val="008D1917"/>
    <w:rsid w:val="008D1E0B"/>
    <w:rsid w:val="008F0CC6"/>
    <w:rsid w:val="008F789E"/>
    <w:rsid w:val="00905771"/>
    <w:rsid w:val="00922F61"/>
    <w:rsid w:val="00945E4A"/>
    <w:rsid w:val="00953A46"/>
    <w:rsid w:val="00967473"/>
    <w:rsid w:val="00973090"/>
    <w:rsid w:val="00995857"/>
    <w:rsid w:val="00995EEC"/>
    <w:rsid w:val="009D26D8"/>
    <w:rsid w:val="009E4974"/>
    <w:rsid w:val="009F06C3"/>
    <w:rsid w:val="009F66C1"/>
    <w:rsid w:val="00A066AC"/>
    <w:rsid w:val="00A20426"/>
    <w:rsid w:val="00A204C9"/>
    <w:rsid w:val="00A23742"/>
    <w:rsid w:val="00A3247B"/>
    <w:rsid w:val="00A36535"/>
    <w:rsid w:val="00A50E22"/>
    <w:rsid w:val="00A51704"/>
    <w:rsid w:val="00A614E7"/>
    <w:rsid w:val="00A6609B"/>
    <w:rsid w:val="00A700DC"/>
    <w:rsid w:val="00A72CF3"/>
    <w:rsid w:val="00A75FEA"/>
    <w:rsid w:val="00A81F17"/>
    <w:rsid w:val="00A82A45"/>
    <w:rsid w:val="00A83355"/>
    <w:rsid w:val="00A845A9"/>
    <w:rsid w:val="00A86958"/>
    <w:rsid w:val="00AA40C8"/>
    <w:rsid w:val="00AA5651"/>
    <w:rsid w:val="00AA5848"/>
    <w:rsid w:val="00AA7750"/>
    <w:rsid w:val="00AB4659"/>
    <w:rsid w:val="00AD468C"/>
    <w:rsid w:val="00AD65F1"/>
    <w:rsid w:val="00AE064D"/>
    <w:rsid w:val="00AE7D22"/>
    <w:rsid w:val="00AF056B"/>
    <w:rsid w:val="00AF1F06"/>
    <w:rsid w:val="00AF2154"/>
    <w:rsid w:val="00B049B1"/>
    <w:rsid w:val="00B06ECE"/>
    <w:rsid w:val="00B16101"/>
    <w:rsid w:val="00B239BA"/>
    <w:rsid w:val="00B26683"/>
    <w:rsid w:val="00B26A22"/>
    <w:rsid w:val="00B32FFC"/>
    <w:rsid w:val="00B45A01"/>
    <w:rsid w:val="00B468BB"/>
    <w:rsid w:val="00B71B23"/>
    <w:rsid w:val="00B81F17"/>
    <w:rsid w:val="00BA774A"/>
    <w:rsid w:val="00BC162E"/>
    <w:rsid w:val="00C12F16"/>
    <w:rsid w:val="00C16601"/>
    <w:rsid w:val="00C178EA"/>
    <w:rsid w:val="00C20993"/>
    <w:rsid w:val="00C37CCC"/>
    <w:rsid w:val="00C421E9"/>
    <w:rsid w:val="00C43B4A"/>
    <w:rsid w:val="00C5037F"/>
    <w:rsid w:val="00C55562"/>
    <w:rsid w:val="00C64FA5"/>
    <w:rsid w:val="00C65785"/>
    <w:rsid w:val="00C7130B"/>
    <w:rsid w:val="00C80D89"/>
    <w:rsid w:val="00C84A12"/>
    <w:rsid w:val="00C87FD4"/>
    <w:rsid w:val="00CA2999"/>
    <w:rsid w:val="00CB5E52"/>
    <w:rsid w:val="00CD39C0"/>
    <w:rsid w:val="00CF08FD"/>
    <w:rsid w:val="00CF3DC5"/>
    <w:rsid w:val="00D017E2"/>
    <w:rsid w:val="00D06570"/>
    <w:rsid w:val="00D110B7"/>
    <w:rsid w:val="00D145D8"/>
    <w:rsid w:val="00D16D97"/>
    <w:rsid w:val="00D17CE4"/>
    <w:rsid w:val="00D27F42"/>
    <w:rsid w:val="00D4395A"/>
    <w:rsid w:val="00D629C4"/>
    <w:rsid w:val="00D642A7"/>
    <w:rsid w:val="00D7037D"/>
    <w:rsid w:val="00D820C3"/>
    <w:rsid w:val="00D84713"/>
    <w:rsid w:val="00DA13AD"/>
    <w:rsid w:val="00DA7235"/>
    <w:rsid w:val="00DD4B82"/>
    <w:rsid w:val="00DE306E"/>
    <w:rsid w:val="00DF38D2"/>
    <w:rsid w:val="00E01AAF"/>
    <w:rsid w:val="00E05DE0"/>
    <w:rsid w:val="00E1556F"/>
    <w:rsid w:val="00E3419E"/>
    <w:rsid w:val="00E41F08"/>
    <w:rsid w:val="00E47B1A"/>
    <w:rsid w:val="00E631B1"/>
    <w:rsid w:val="00E77DA3"/>
    <w:rsid w:val="00E84F1B"/>
    <w:rsid w:val="00E85084"/>
    <w:rsid w:val="00E963FF"/>
    <w:rsid w:val="00EA4572"/>
    <w:rsid w:val="00EA5290"/>
    <w:rsid w:val="00EB248F"/>
    <w:rsid w:val="00EB5F93"/>
    <w:rsid w:val="00EC0568"/>
    <w:rsid w:val="00EE0A42"/>
    <w:rsid w:val="00EE5A0D"/>
    <w:rsid w:val="00EE721A"/>
    <w:rsid w:val="00EF1C56"/>
    <w:rsid w:val="00F0272E"/>
    <w:rsid w:val="00F151D6"/>
    <w:rsid w:val="00F2438B"/>
    <w:rsid w:val="00F3097E"/>
    <w:rsid w:val="00F41765"/>
    <w:rsid w:val="00F454C5"/>
    <w:rsid w:val="00F65BC8"/>
    <w:rsid w:val="00F81C33"/>
    <w:rsid w:val="00F923C2"/>
    <w:rsid w:val="00F95B13"/>
    <w:rsid w:val="00F97613"/>
    <w:rsid w:val="00FA1220"/>
    <w:rsid w:val="00FB6AB6"/>
    <w:rsid w:val="00FD0CCF"/>
    <w:rsid w:val="00FF0966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C11E7A"/>
  <w15:docId w15:val="{0EFFF352-C751-419C-A647-48386A44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51704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5170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51704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51704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A51704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51704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5170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A5170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A51704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A51704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A51704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51704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51704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51704"/>
    <w:rPr>
      <w:rFonts w:ascii="Arial" w:hAnsi="Arial" w:cs="Arial"/>
      <w:sz w:val="22"/>
      <w:szCs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A51704"/>
    <w:rPr>
      <w:rFonts w:ascii="TradeGothic" w:hAnsi="TradeGothic"/>
      <w:sz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A51704"/>
    <w:pPr>
      <w:tabs>
        <w:tab w:val="num" w:pos="360"/>
      </w:tabs>
      <w:spacing w:before="240"/>
      <w:ind w:left="720" w:hanging="360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A51704"/>
    <w:pPr>
      <w:keepNext w:val="0"/>
      <w:numPr>
        <w:ilvl w:val="1"/>
      </w:numPr>
      <w:tabs>
        <w:tab w:val="num" w:pos="696"/>
      </w:tabs>
      <w:spacing w:before="120"/>
      <w:ind w:left="696" w:hanging="576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N1">
    <w:name w:val="N1"/>
    <w:basedOn w:val="Normal"/>
    <w:rsid w:val="00DA13AD"/>
    <w:pPr>
      <w:numPr>
        <w:numId w:val="5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rsid w:val="00DA13AD"/>
    <w:pPr>
      <w:numPr>
        <w:ilvl w:val="1"/>
      </w:numPr>
      <w:spacing w:before="80"/>
    </w:pPr>
  </w:style>
  <w:style w:type="paragraph" w:customStyle="1" w:styleId="N3">
    <w:name w:val="N3"/>
    <w:basedOn w:val="N2"/>
    <w:rsid w:val="00DA13AD"/>
    <w:pPr>
      <w:numPr>
        <w:ilvl w:val="2"/>
      </w:numPr>
    </w:pPr>
  </w:style>
  <w:style w:type="paragraph" w:customStyle="1" w:styleId="N4">
    <w:name w:val="N4"/>
    <w:basedOn w:val="N3"/>
    <w:rsid w:val="00DA13AD"/>
    <w:pPr>
      <w:numPr>
        <w:ilvl w:val="3"/>
      </w:numPr>
    </w:pPr>
  </w:style>
  <w:style w:type="paragraph" w:customStyle="1" w:styleId="N5">
    <w:name w:val="N5"/>
    <w:basedOn w:val="N4"/>
    <w:rsid w:val="00DA13AD"/>
    <w:pPr>
      <w:numPr>
        <w:ilvl w:val="4"/>
      </w:numPr>
    </w:pPr>
  </w:style>
  <w:style w:type="paragraph" w:customStyle="1" w:styleId="DefPara">
    <w:name w:val="Def Para"/>
    <w:basedOn w:val="Normal"/>
    <w:rsid w:val="00F151D6"/>
    <w:pPr>
      <w:spacing w:before="80" w:line="220" w:lineRule="atLeast"/>
      <w:ind w:left="340"/>
      <w:jc w:val="both"/>
    </w:pPr>
    <w:rPr>
      <w:rFonts w:ascii="Times New Roman" w:hAnsi="Times New Roman"/>
      <w:sz w:val="21"/>
    </w:rPr>
  </w:style>
  <w:style w:type="character" w:styleId="CommentReference">
    <w:name w:val="annotation reference"/>
    <w:basedOn w:val="DefaultParagraphFont"/>
    <w:semiHidden/>
    <w:unhideWhenUsed/>
    <w:rsid w:val="009F66C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F66C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66C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6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66C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F6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66C1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rsid w:val="00EE5A0D"/>
    <w:pPr>
      <w:spacing w:line="180" w:lineRule="exact"/>
      <w:ind w:left="340" w:hanging="340"/>
      <w:jc w:val="both"/>
    </w:pPr>
    <w:rPr>
      <w:rFonts w:ascii="Times New Roman" w:hAnsi="Times New Roman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EE5A0D"/>
    <w:rPr>
      <w:sz w:val="16"/>
      <w:lang w:eastAsia="en-US"/>
    </w:rPr>
  </w:style>
  <w:style w:type="character" w:styleId="FootnoteReference">
    <w:name w:val="footnote reference"/>
    <w:semiHidden/>
    <w:rsid w:val="00EE5A0D"/>
    <w:rPr>
      <w:rFonts w:ascii="Times New Roman" w:hAnsi="Times New Roman"/>
      <w:b/>
      <w:vertAlign w:val="baseline"/>
    </w:rPr>
  </w:style>
  <w:style w:type="character" w:customStyle="1" w:styleId="m-2422681666680014198normaltextrun">
    <w:name w:val="m_-2422681666680014198normaltextrun"/>
    <w:basedOn w:val="DefaultParagraphFont"/>
    <w:rsid w:val="00044527"/>
  </w:style>
  <w:style w:type="paragraph" w:styleId="PlainText">
    <w:name w:val="Plain Text"/>
    <w:basedOn w:val="Normal"/>
    <w:link w:val="PlainTextChar"/>
    <w:uiPriority w:val="99"/>
    <w:semiHidden/>
    <w:unhideWhenUsed/>
    <w:rsid w:val="00E01AAF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1AAF"/>
    <w:rPr>
      <w:rFonts w:ascii="Arial" w:hAnsi="Arial" w:cstheme="minorBidi"/>
      <w:sz w:val="24"/>
      <w:szCs w:val="21"/>
      <w:lang w:eastAsia="en-US"/>
    </w:rPr>
  </w:style>
  <w:style w:type="paragraph" w:styleId="Revision">
    <w:name w:val="Revision"/>
    <w:hidden/>
    <w:uiPriority w:val="99"/>
    <w:semiHidden/>
    <w:rsid w:val="001B7C13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74D4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1C5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0567A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enedd.cymru/media/1aemxqxy/lcm-ld15434-w.pdf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A42733286</value>
    </field>
    <field name="Objective-Title">
      <value order="0">MA-CG-3207-22 - Retained EU Law (Revocation and Reform) Bill - Doc 2 - Legislative Consent Memorandum - WRITTEN STATEMENT - WELSH - 2022-11-02</value>
    </field>
    <field name="Objective-Description">
      <value order="0"/>
    </field>
    <field name="Objective-CreationStamp">
      <value order="0">2022-11-02T15:50:51Z</value>
    </field>
    <field name="Objective-IsApproved">
      <value order="0">false</value>
    </field>
    <field name="Objective-IsPublished">
      <value order="0">true</value>
    </field>
    <field name="Objective-DatePublished">
      <value order="0">2022-11-03T12:24:00Z</value>
    </field>
    <field name="Objective-ModificationStamp">
      <value order="0">2022-11-03T12:24:00Z</value>
    </field>
    <field name="Objective-Owner">
      <value order="0">Andrade, Tracey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European Transition:1 - Save:European Transition:Government Business:Mick Antoniw - Counsel General and Minister for the Constitution - Ministerial Advice - OFM - European Transition - 2021 - 2025 :MA-CG-3207-22 - Retained EU Law (Revocation and Reform) Bill</value>
    </field>
    <field name="Objective-Parent">
      <value order="0">MA-CG-3207-22 - Retained EU Law (Revocation and Reform) Bill</value>
    </field>
    <field name="Objective-State">
      <value order="0">Published</value>
    </field>
    <field name="Objective-VersionId">
      <value order="0">vA81683506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qA1479658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2022-11-02T00:00:00Z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485BB03-24A3-47E7-9965-5B72260B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2022-11-03T12:52:00Z</dcterms:created>
  <dcterms:modified xsi:type="dcterms:W3CDTF">2022-11-03T12:52:00Z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A42733286</vt:lpwstr>
  </property>
  <property fmtid="{D5CDD505-2E9C-101B-9397-08002B2CF9AE}" pid="4" name="Objective-Title">
    <vt:lpwstr>MA-CG-3207-22 - Retained EU Law (Revocation and Reform) Bill - Doc 2 - Legislative Consent Memorandum - WRITTEN STATEMENT - WELSH - 2022-11-02</vt:lpwstr>
  </property>
  <property fmtid="{D5CDD505-2E9C-101B-9397-08002B2CF9AE}" pid="5" name="Objective-Comment">
    <vt:lpwstr/>
  </property>
  <property fmtid="{D5CDD505-2E9C-101B-9397-08002B2CF9AE}" pid="6" name="Objective-CreationStamp">
    <vt:filetime>2022-11-02T15:51:10Z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2022-11-03T12:24:00Z</vt:filetime>
  </property>
  <property fmtid="{D5CDD505-2E9C-101B-9397-08002B2CF9AE}" pid="10" name="Objective-ModificationStamp">
    <vt:filetime>2022-11-03T12:24:00Z</vt:filetime>
  </property>
  <property fmtid="{D5CDD505-2E9C-101B-9397-08002B2CF9AE}" pid="11" name="Objective-Owner">
    <vt:lpwstr>Andrade, Tracey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European Transition:1 - Save:European Transition:Government Business:Mick Antoniw - Counsel General and Minister for the Constitution - Ministerial Advice - OFM - European Transition - 2021 - 2025 :MA-CG-3207-22 - Retained EU Law (Revocation and Reform) Bill:</vt:lpwstr>
  </property>
  <property fmtid="{D5CDD505-2E9C-101B-9397-08002B2CF9AE}" pid="13" name="Objective-Parent">
    <vt:lpwstr>MA-CG-3207-22 - Retained EU Law (Revocation and Reform) Bill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qA1479658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vA81683506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2022-11-02T00:00:00Z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