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9C0E4" w14:textId="77777777" w:rsidR="001A39E2" w:rsidRPr="00895F18" w:rsidRDefault="001A39E2" w:rsidP="001A39E2">
      <w:pPr>
        <w:jc w:val="right"/>
        <w:rPr>
          <w:b/>
          <w:lang w:val="cy-GB"/>
        </w:rPr>
      </w:pPr>
    </w:p>
    <w:p w14:paraId="4B59BEAC" w14:textId="77777777" w:rsidR="00A845A9" w:rsidRPr="00895F18" w:rsidRDefault="000C5E9B" w:rsidP="00A845A9">
      <w:pPr>
        <w:pStyle w:val="Heading1"/>
        <w:rPr>
          <w:color w:val="FF0000"/>
          <w:lang w:val="cy-GB"/>
        </w:rPr>
      </w:pPr>
      <w:r w:rsidRPr="00895F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306F4" wp14:editId="219EB3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48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F4B023" w14:textId="5487F415" w:rsidR="00A845A9" w:rsidRPr="00895F18" w:rsidRDefault="00895F1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95F18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2161EE1" w14:textId="5CF4A6FA" w:rsidR="00A845A9" w:rsidRPr="00895F18" w:rsidRDefault="00895F1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95F1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5AB9AB9" w14:textId="47FEC16D" w:rsidR="00A845A9" w:rsidRPr="00895F18" w:rsidRDefault="00895F1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95F1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35B5DC9" w14:textId="77777777" w:rsidR="00A845A9" w:rsidRPr="00895F18" w:rsidRDefault="000C5E9B" w:rsidP="00A845A9">
      <w:pPr>
        <w:rPr>
          <w:b/>
          <w:color w:val="FF0000"/>
          <w:lang w:val="cy-GB"/>
        </w:rPr>
      </w:pPr>
      <w:r w:rsidRPr="00895F1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460A93" wp14:editId="7A1081B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AFD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95F18" w14:paraId="1B1756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9B2CD" w14:textId="77777777" w:rsidR="00EA5290" w:rsidRPr="00895F1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1BD2096" w14:textId="7A33FFEF" w:rsidR="00EA5290" w:rsidRPr="00895F18" w:rsidRDefault="00895F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0A95" w14:textId="77777777" w:rsidR="00EA5290" w:rsidRPr="00895F1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6DB0339" w14:textId="4F91089A" w:rsidR="00EA5290" w:rsidRPr="00895F18" w:rsidRDefault="00895F18" w:rsidP="00895F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Blaenoriaethu Profion </w:t>
            </w:r>
            <w:r w:rsidR="00885051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PCR</w:t>
            </w:r>
          </w:p>
        </w:tc>
      </w:tr>
      <w:tr w:rsidR="00EA5290" w:rsidRPr="00895F18" w14:paraId="36B0A0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BBAD" w14:textId="49CB4393" w:rsidR="00EA5290" w:rsidRPr="00895F18" w:rsidRDefault="00560F1F" w:rsidP="00895F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95F18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C007" w14:textId="210D2E94" w:rsidR="00EA5290" w:rsidRPr="00895F18" w:rsidRDefault="004C54AC" w:rsidP="00895F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885051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895F18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885051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95F18" w14:paraId="2D078C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38F9" w14:textId="4AC4B6D2" w:rsidR="00EA5290" w:rsidRPr="00895F18" w:rsidRDefault="00895F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8404" w14:textId="29D0E33D" w:rsidR="00D80BBA" w:rsidRPr="00895F18" w:rsidRDefault="00895F18" w:rsidP="00895F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y Gweinidog Iechyd a Gwasanaethau Cymdeithasol</w:t>
            </w:r>
            <w:r w:rsidR="00D80BBA" w:rsidRPr="00895F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159E7A1C" w14:textId="77777777" w:rsidR="00EA5290" w:rsidRPr="00895F18" w:rsidRDefault="00EA5290" w:rsidP="00EA5290">
      <w:pPr>
        <w:rPr>
          <w:lang w:val="cy-GB"/>
        </w:rPr>
      </w:pPr>
    </w:p>
    <w:p w14:paraId="7BBF3B9E" w14:textId="77777777" w:rsidR="00EA5290" w:rsidRPr="00895F18" w:rsidRDefault="00EA5290" w:rsidP="00EA5290">
      <w:pPr>
        <w:pStyle w:val="BodyText"/>
        <w:jc w:val="left"/>
        <w:rPr>
          <w:lang w:val="cy-GB"/>
        </w:rPr>
      </w:pPr>
    </w:p>
    <w:p w14:paraId="7619DC8B" w14:textId="1F2CDDA4" w:rsidR="00D270DF" w:rsidRPr="00895F18" w:rsidRDefault="00342A99" w:rsidP="00895F18">
      <w:pPr>
        <w:textAlignment w:val="baseline"/>
        <w:rPr>
          <w:rFonts w:ascii="Arial" w:hAnsi="Arial" w:cs="Arial"/>
          <w:bCs/>
          <w:sz w:val="24"/>
          <w:szCs w:val="24"/>
          <w:lang w:val="cy-GB" w:eastAsia="en-GB"/>
        </w:rPr>
      </w:pPr>
      <w:r>
        <w:rPr>
          <w:rFonts w:ascii="Arial" w:hAnsi="Arial" w:cs="Arial"/>
          <w:bCs/>
          <w:sz w:val="24"/>
          <w:szCs w:val="24"/>
          <w:lang w:val="cy-GB" w:eastAsia="en-GB"/>
        </w:rPr>
        <w:t>Mae capasiti Cymru o ran profion COVID-19 wedi cynyddu’n sylweddol yn labordai GIG Cymru ac fel rhan o raglen brofi’r DU, sef y rhaglen fwyaf yn Ewrop gyda bron i 400 miliwn o brofion PCR wedi’u cynnal ers dechrau’r pandemig.</w:t>
      </w:r>
    </w:p>
    <w:p w14:paraId="0590AA71" w14:textId="77777777" w:rsidR="00D270DF" w:rsidRPr="00895F18" w:rsidRDefault="00D270DF" w:rsidP="00895F18">
      <w:pPr>
        <w:textAlignment w:val="baseline"/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12A5B2EE" w14:textId="4782C564" w:rsidR="00D270DF" w:rsidRPr="00895F18" w:rsidRDefault="00342A99" w:rsidP="00895F18">
      <w:pPr>
        <w:textAlignment w:val="baseline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Wrth i’r don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 w:eastAsia="en-GB"/>
        </w:rPr>
        <w:t>omicron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ledu ar draws y wlad, mae’r galw am brofion PCR wedi cyrraedd lefelau uwch nag erioed ar draws y DU. O ganlyniad i hyn, mae </w:t>
      </w:r>
      <w:r w:rsidRPr="00342A99">
        <w:rPr>
          <w:rFonts w:ascii="Arial" w:hAnsi="Arial" w:cs="Arial"/>
          <w:color w:val="1F1F1F"/>
          <w:sz w:val="24"/>
          <w:szCs w:val="24"/>
          <w:lang w:val="cy-GB" w:eastAsia="en-GB"/>
        </w:rPr>
        <w:t>Asiantaeth Diogelwch Iechyd y DU</w:t>
      </w:r>
      <w:r w:rsidR="00D71B0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wedi cyfyngu ar yr archebion ar brydiau er mwyn osgoi gorlethu labordai rhaglen y DU, ac effeithio ar amseroedd prosesu’r canlyniadau.</w:t>
      </w:r>
    </w:p>
    <w:p w14:paraId="0C3404DF" w14:textId="73BFA3D5" w:rsidR="00F93BF7" w:rsidRPr="00895F18" w:rsidRDefault="00F93BF7" w:rsidP="00895F18">
      <w:pPr>
        <w:textAlignment w:val="baseline"/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4270DF26" w14:textId="0AB4C6E9" w:rsidR="00885051" w:rsidRPr="00895F18" w:rsidRDefault="00D71B0D" w:rsidP="007E3588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Ers Dydd Nadolig, mae’</w:t>
      </w:r>
      <w:r w:rsidR="002A3359">
        <w:rPr>
          <w:rFonts w:ascii="Arial" w:hAnsi="Arial" w:cs="Arial"/>
          <w:color w:val="1F1F1F"/>
          <w:sz w:val="24"/>
          <w:szCs w:val="24"/>
          <w:lang w:val="cy-GB" w:eastAsia="en-GB"/>
        </w:rPr>
        <w:t>r archebion dyddiol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mewn safleoedd profi </w:t>
      </w:r>
      <w:r w:rsidR="002A3359">
        <w:rPr>
          <w:rFonts w:ascii="Arial" w:hAnsi="Arial" w:cs="Arial"/>
          <w:color w:val="1F1F1F"/>
          <w:sz w:val="24"/>
          <w:szCs w:val="24"/>
          <w:lang w:val="cy-GB" w:eastAsia="en-GB"/>
        </w:rPr>
        <w:t>ar draws Cymru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wedi cyrraedd 28,000 – yr uchaf erioed.</w:t>
      </w:r>
    </w:p>
    <w:p w14:paraId="12E2BF17" w14:textId="1BDEB713" w:rsidR="00D81825" w:rsidRPr="00895F18" w:rsidRDefault="00D71B0D" w:rsidP="007E3588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Rwyf wedi cytuno ar rai newidiadau i’</w:t>
      </w:r>
      <w:r w:rsidR="00312CB3">
        <w:rPr>
          <w:rFonts w:ascii="Arial" w:hAnsi="Arial" w:cs="Arial"/>
          <w:sz w:val="24"/>
          <w:szCs w:val="24"/>
          <w:lang w:val="cy-GB"/>
        </w:rPr>
        <w:t xml:space="preserve">w gwneud </w:t>
      </w:r>
      <w:r w:rsidR="002A3359">
        <w:rPr>
          <w:rFonts w:ascii="Arial" w:hAnsi="Arial" w:cs="Arial"/>
          <w:sz w:val="24"/>
          <w:szCs w:val="24"/>
          <w:lang w:val="cy-GB"/>
        </w:rPr>
        <w:t>ar unwaith</w:t>
      </w:r>
      <w:r>
        <w:rPr>
          <w:rFonts w:ascii="Arial" w:hAnsi="Arial" w:cs="Arial"/>
          <w:sz w:val="24"/>
          <w:szCs w:val="24"/>
          <w:lang w:val="cy-GB"/>
        </w:rPr>
        <w:t xml:space="preserve"> i’r system </w:t>
      </w:r>
      <w:r w:rsidR="002A3359">
        <w:rPr>
          <w:rFonts w:ascii="Arial" w:hAnsi="Arial" w:cs="Arial"/>
          <w:sz w:val="24"/>
          <w:szCs w:val="24"/>
          <w:lang w:val="cy-GB"/>
        </w:rPr>
        <w:t>profion</w:t>
      </w:r>
      <w:r>
        <w:rPr>
          <w:rFonts w:ascii="Arial" w:hAnsi="Arial" w:cs="Arial"/>
          <w:sz w:val="24"/>
          <w:szCs w:val="24"/>
          <w:lang w:val="cy-GB"/>
        </w:rPr>
        <w:t xml:space="preserve"> PCR a fydd yn helpu i leihau’r pwysau, a helpu i gynyddu mynediad ar gyfer y rheini sydd â symptomau ac sydd angen trefnu prawf.</w:t>
      </w:r>
    </w:p>
    <w:p w14:paraId="3324A4A0" w14:textId="2A4970EB" w:rsidR="00F93BF7" w:rsidRPr="00895F18" w:rsidRDefault="00563ACD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newid cyntaf yn golygu y </w:t>
      </w:r>
      <w:r w:rsidR="002A3359">
        <w:rPr>
          <w:rFonts w:ascii="Arial" w:hAnsi="Arial" w:cs="Arial"/>
          <w:sz w:val="24"/>
          <w:szCs w:val="24"/>
          <w:lang w:val="cy-GB"/>
        </w:rPr>
        <w:t>dylai</w:t>
      </w:r>
      <w:r>
        <w:rPr>
          <w:rFonts w:ascii="Arial" w:hAnsi="Arial" w:cs="Arial"/>
          <w:sz w:val="24"/>
          <w:szCs w:val="24"/>
          <w:lang w:val="cy-GB"/>
        </w:rPr>
        <w:t xml:space="preserve"> pobl sydd heb eu brechu ac sydd wedi’u nodi fel cyswllt i achosion positif ac sy’</w:t>
      </w:r>
      <w:r w:rsidR="002A3359">
        <w:rPr>
          <w:rFonts w:ascii="Arial" w:hAnsi="Arial" w:cs="Arial"/>
          <w:sz w:val="24"/>
          <w:szCs w:val="24"/>
          <w:lang w:val="cy-GB"/>
        </w:rPr>
        <w:t xml:space="preserve">n hunanynysu am 10 diwrnod bellach </w:t>
      </w:r>
      <w:r>
        <w:rPr>
          <w:rFonts w:ascii="Arial" w:hAnsi="Arial" w:cs="Arial"/>
          <w:sz w:val="24"/>
          <w:szCs w:val="24"/>
          <w:lang w:val="cy-GB"/>
        </w:rPr>
        <w:t>wneud prawf llif unffordd ar ddiwrnod dau a diwrnod wyth yn hytrach na phrawf PCR. Bydd hyn yn helpu i gynyddu capasiti profion PCR. Daw’r newid hwn i rym ar unwaith.</w:t>
      </w:r>
    </w:p>
    <w:p w14:paraId="5164105E" w14:textId="2CB0E769" w:rsidR="00F93BF7" w:rsidRPr="00895F18" w:rsidRDefault="00563ACD" w:rsidP="007E3588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Yn ail, ynghyd â gwledydd eraill y DU, rydym wedi cytuno os bydd person</w:t>
      </w:r>
      <w:r w:rsidR="00D519C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sydd yn dangos dim symptomau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cael prawf llif unffordd positif, ni fyddant bellach yn cael cyngor i gael prawf PCR dilynol er mwyn cadarnhau’</w:t>
      </w:r>
      <w:r w:rsidR="002A3359">
        <w:rPr>
          <w:rFonts w:ascii="Arial" w:hAnsi="Arial" w:cs="Arial"/>
          <w:color w:val="1F1F1F"/>
          <w:sz w:val="24"/>
          <w:szCs w:val="24"/>
          <w:lang w:val="cy-GB" w:eastAsia="en-GB"/>
        </w:rPr>
        <w:t>r canlyniad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, oni bai eu bod mewn grŵp sy’n agored i niwed yn glinigol, a allai fod angen mynediad cynnar at driniaeth, neu wedi cael cyngor i gael prawf PCR fel rhan o raglen ymchwil a monitro.</w:t>
      </w:r>
    </w:p>
    <w:p w14:paraId="44E12DCB" w14:textId="7863D57D" w:rsidR="00F93BF7" w:rsidRPr="00895F18" w:rsidRDefault="00AB4BD6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fod </w:t>
      </w:r>
      <w:r w:rsidRPr="00AB4BD6">
        <w:rPr>
          <w:rFonts w:ascii="Arial" w:hAnsi="Arial" w:cs="Arial"/>
          <w:sz w:val="24"/>
          <w:szCs w:val="24"/>
          <w:lang w:val="cy-GB"/>
        </w:rPr>
        <w:t xml:space="preserve">cyffredinrwydd y coronafeirws yn uwch nag 1%, </w:t>
      </w:r>
      <w:r>
        <w:rPr>
          <w:rFonts w:ascii="Arial" w:hAnsi="Arial" w:cs="Arial"/>
          <w:sz w:val="24"/>
          <w:szCs w:val="24"/>
          <w:lang w:val="cy-GB"/>
        </w:rPr>
        <w:t>mae’r risg o gael canlyniad positif anghywir o brofion dyfeisiau llif unffordd yn gostwng. Mae hyn yn golygu bod llai o werth cael prawf PCR dilynol er mwyn cadarnhau’</w:t>
      </w:r>
      <w:r w:rsidR="00BD3016">
        <w:rPr>
          <w:rFonts w:ascii="Arial" w:hAnsi="Arial" w:cs="Arial"/>
          <w:sz w:val="24"/>
          <w:szCs w:val="24"/>
          <w:lang w:val="cy-GB"/>
        </w:rPr>
        <w:t>r canlyniad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BD3016">
        <w:rPr>
          <w:rFonts w:ascii="Arial" w:hAnsi="Arial" w:cs="Arial"/>
          <w:sz w:val="24"/>
          <w:szCs w:val="24"/>
          <w:lang w:val="cy-GB"/>
        </w:rPr>
        <w:t>Pan fo</w:t>
      </w:r>
      <w:r w:rsidR="00D10ADF">
        <w:rPr>
          <w:rFonts w:ascii="Arial" w:hAnsi="Arial" w:cs="Arial"/>
          <w:sz w:val="24"/>
          <w:szCs w:val="24"/>
          <w:lang w:val="cy-GB"/>
        </w:rPr>
        <w:t xml:space="preserve"> lefelau </w:t>
      </w:r>
      <w:r w:rsidR="00D10ADF" w:rsidRPr="00D10ADF">
        <w:rPr>
          <w:rFonts w:ascii="Arial" w:hAnsi="Arial" w:cs="Arial"/>
          <w:sz w:val="24"/>
          <w:szCs w:val="24"/>
          <w:lang w:val="cy-GB"/>
        </w:rPr>
        <w:t xml:space="preserve">cyffredinrwydd yn </w:t>
      </w:r>
      <w:r w:rsidR="00BD3016">
        <w:rPr>
          <w:rFonts w:ascii="Arial" w:hAnsi="Arial" w:cs="Arial"/>
          <w:sz w:val="24"/>
          <w:szCs w:val="24"/>
          <w:lang w:val="cy-GB"/>
        </w:rPr>
        <w:t>uchel</w:t>
      </w:r>
      <w:r w:rsidR="00D10ADF" w:rsidRPr="00D10ADF">
        <w:rPr>
          <w:rFonts w:ascii="Arial" w:hAnsi="Arial" w:cs="Arial"/>
          <w:sz w:val="24"/>
          <w:szCs w:val="24"/>
          <w:lang w:val="cy-GB"/>
        </w:rPr>
        <w:t>, mae data’n awgrymu</w:t>
      </w:r>
      <w:r w:rsidR="00D10ADF">
        <w:rPr>
          <w:rFonts w:ascii="Arial" w:hAnsi="Arial" w:cs="Arial"/>
          <w:sz w:val="24"/>
          <w:szCs w:val="24"/>
          <w:lang w:val="cy-GB"/>
        </w:rPr>
        <w:t xml:space="preserve"> bod gan brofion llif unffordd a phrofion PCR </w:t>
      </w:r>
      <w:r w:rsidR="00D10ADF" w:rsidRPr="00D10ADF">
        <w:rPr>
          <w:rFonts w:ascii="Arial" w:hAnsi="Arial" w:cs="Arial"/>
          <w:sz w:val="24"/>
          <w:szCs w:val="24"/>
          <w:lang w:val="cy-GB"/>
        </w:rPr>
        <w:t>werth rhagfynegol positif tebyg.</w:t>
      </w:r>
    </w:p>
    <w:p w14:paraId="50F2915E" w14:textId="7BD9C503" w:rsidR="00F93BF7" w:rsidRPr="00895F18" w:rsidRDefault="00D10ADF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Daw’r newid hwn i rym o 6 Ionawr, ac rydym yn amcangyfrif y bydd yn lleihau’r galw am brofion PCR o rhwng 5% a 15%.</w:t>
      </w:r>
    </w:p>
    <w:p w14:paraId="7B0A5136" w14:textId="4DD79CB5" w:rsidR="00F93BF7" w:rsidRPr="00895F18" w:rsidRDefault="00D10ADF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Heb brawf PCR dilynol, mae’n bwysicach fyth</w:t>
      </w:r>
      <w:r w:rsidR="00DE5441">
        <w:rPr>
          <w:rFonts w:ascii="Arial" w:hAnsi="Arial" w:cs="Arial"/>
          <w:sz w:val="24"/>
          <w:szCs w:val="24"/>
          <w:lang w:val="cy-GB"/>
        </w:rPr>
        <w:t xml:space="preserve"> bod pobl yn cofnodi canlyniad p</w:t>
      </w:r>
      <w:r>
        <w:rPr>
          <w:rFonts w:ascii="Arial" w:hAnsi="Arial" w:cs="Arial"/>
          <w:sz w:val="24"/>
          <w:szCs w:val="24"/>
          <w:lang w:val="cy-GB"/>
        </w:rPr>
        <w:t xml:space="preserve">ob prawf llif unffordd maen nhw’n ei wneud, ac yn hunanynysu ar unwaith </w:t>
      </w:r>
      <w:r>
        <w:rPr>
          <w:rFonts w:ascii="Arial" w:hAnsi="Arial" w:cs="Arial"/>
          <w:sz w:val="24"/>
          <w:szCs w:val="24"/>
          <w:lang w:val="cy-GB"/>
        </w:rPr>
        <w:lastRenderedPageBreak/>
        <w:t>pan fyddant yn cael canlyniad positif. Os na fyddwch yn cofnodi, ni fydd modd olrhain cysylltiadau, ac ni fydd y system yn gallu darparu cyngor a chymorth.</w:t>
      </w:r>
    </w:p>
    <w:p w14:paraId="00C78B28" w14:textId="7B40000E" w:rsidR="00F93BF7" w:rsidRPr="00895F18" w:rsidRDefault="00D10ADF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i bawb barhau i chwarae ei ran i dorri trosglwyddiad COVID-19 drwy gofnodi canlyniadau eu prawf llif unffordd ar wefan gov.uk neu drwy ffonio 119.</w:t>
      </w:r>
    </w:p>
    <w:p w14:paraId="3F2C4FA5" w14:textId="4F9BD6A4" w:rsidR="00F93BF7" w:rsidRPr="00895F18" w:rsidRDefault="00DC0940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canlyniadau positif o brofion llif unffordd eisoes yn mynd i system olrhain cysylltiadau Cymru er mwyn cyflymu’r broses o gysylltu a rhoi cymorth </w:t>
      </w:r>
      <w:r w:rsidR="006C1AE8">
        <w:rPr>
          <w:rFonts w:ascii="Arial" w:hAnsi="Arial" w:cs="Arial"/>
          <w:sz w:val="24"/>
          <w:szCs w:val="24"/>
          <w:lang w:val="cy-GB"/>
        </w:rPr>
        <w:t>i b</w:t>
      </w:r>
      <w:r>
        <w:rPr>
          <w:rFonts w:ascii="Arial" w:hAnsi="Arial" w:cs="Arial"/>
          <w:sz w:val="24"/>
          <w:szCs w:val="24"/>
          <w:lang w:val="cy-GB"/>
        </w:rPr>
        <w:t>awb sydd angen hunanynysu.</w:t>
      </w:r>
    </w:p>
    <w:p w14:paraId="0AC1D3FF" w14:textId="3F634C53" w:rsidR="00654FAF" w:rsidRPr="00895F18" w:rsidRDefault="006C1AE8" w:rsidP="007E3588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 staff y GI</w:t>
      </w:r>
      <w:r w:rsidR="009456D9">
        <w:rPr>
          <w:rFonts w:ascii="Arial" w:hAnsi="Arial" w:cs="Arial"/>
          <w:color w:val="1F1F1F"/>
          <w:sz w:val="24"/>
          <w:szCs w:val="24"/>
          <w:lang w:val="cy-GB" w:eastAsia="en-GB"/>
        </w:rPr>
        <w:t>G a gofal cymdeithasol yn cael gafael ar b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rofion o</w:t>
      </w:r>
      <w:r w:rsidR="009456D9">
        <w:rPr>
          <w:rFonts w:ascii="Arial" w:hAnsi="Arial" w:cs="Arial"/>
          <w:color w:val="1F1F1F"/>
          <w:sz w:val="24"/>
          <w:szCs w:val="24"/>
          <w:lang w:val="cy-GB" w:eastAsia="en-GB"/>
        </w:rPr>
        <w:t>’n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labordai GIG Cymru. Mae’n bosibl y bydd angen i ni gyflwyno newidiadau pellach i gadw profion PCR ar gyfer gweithwyr allweddol drwy raglen brofi’r DU os bydd y galw’n parhau i godi yn y diwrnodau a’r wythnosau nesaf.</w:t>
      </w:r>
    </w:p>
    <w:p w14:paraId="56CC7A83" w14:textId="71333690" w:rsidR="009B0A2F" w:rsidRPr="00895F18" w:rsidRDefault="0042246D" w:rsidP="007E3588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bosibl y bydd angen i ni hefyd gyflwyno ymyriadau brys dros dro ar gyfer unigolion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symptomatig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nad ydynt yn agored i niwed er mwyn rheoli’r galw ac amddiffyn capasiti er mwyn dod o hyd i’r achosion sydd fwyaf tebygol o arwain at niwed.</w:t>
      </w:r>
    </w:p>
    <w:p w14:paraId="30E0C929" w14:textId="54F39878" w:rsidR="00654FAF" w:rsidRPr="00895F18" w:rsidRDefault="002C375E" w:rsidP="007E3588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Rydym yn cydnabod y bydd y newidiadau hyn, o bosibl, yn cynyddu’r galw am brofion llif unffordd. Nid oes unrhyw broblemau gyda chyflenwadau ar hyn o bryd, ond rydym yn ymwybodol o broblemau do</w:t>
      </w:r>
      <w:r w:rsidR="00866DD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sbarthu i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rai mannau casglu gan gynnwys fferyllfeydd. </w:t>
      </w:r>
      <w:r w:rsidRPr="00342A99">
        <w:rPr>
          <w:rFonts w:ascii="Arial" w:hAnsi="Arial" w:cs="Arial"/>
          <w:color w:val="1F1F1F"/>
          <w:sz w:val="24"/>
          <w:szCs w:val="24"/>
          <w:lang w:val="cy-GB" w:eastAsia="en-GB"/>
        </w:rPr>
        <w:t>Asiantaeth Diogelwch Iechyd y DU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sy’n rheoli logisteg a dosbarthu ar draws y DU, ac rydym yn gweithio’n agos gyda nhw i wella’r sefyllfa. Cafodd mwy na </w:t>
      </w:r>
      <w:r w:rsidRPr="000F24CC">
        <w:rPr>
          <w:rFonts w:ascii="Arial" w:hAnsi="Arial" w:cs="Arial"/>
          <w:color w:val="1F1F1F"/>
          <w:sz w:val="24"/>
          <w:szCs w:val="24"/>
          <w:lang w:val="cy-GB" w:eastAsia="en-GB"/>
        </w:rPr>
        <w:t>4 miliwn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o brofion eu dosbarthu i weithleoedd, cartrefi pobl a mannau casglu yng Nghymru yr wythnos diwethaf.</w:t>
      </w:r>
    </w:p>
    <w:p w14:paraId="7F2A346F" w14:textId="6E685ACA" w:rsidR="003E236C" w:rsidRPr="00895F18" w:rsidRDefault="002C375E" w:rsidP="007E3588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lastRenderedPageBreak/>
        <w:t>Caiff y datganiad hwn ei gyhoeddi yn ystod y toriad er mwyn rhoi’r wybodaeth ddiweddaraf i Aelodau. Os bydd Aelodau am imi wneud datganiad pel</w:t>
      </w:r>
      <w:r w:rsidR="00866DD1">
        <w:rPr>
          <w:rFonts w:ascii="Arial" w:hAnsi="Arial" w:cs="Arial"/>
          <w:color w:val="1F1F1F"/>
          <w:sz w:val="24"/>
          <w:szCs w:val="24"/>
          <w:lang w:val="cy-GB"/>
        </w:rPr>
        <w:t>lach neu ateb c</w:t>
      </w:r>
      <w:r>
        <w:rPr>
          <w:rFonts w:ascii="Arial" w:hAnsi="Arial" w:cs="Arial"/>
          <w:color w:val="1F1F1F"/>
          <w:sz w:val="24"/>
          <w:szCs w:val="24"/>
          <w:lang w:val="cy-GB"/>
        </w:rPr>
        <w:t>westiynau ar y mater hwn pan fydd y Senedd yn dychwelyd, byddaf yn hapus i wneud hynny.</w:t>
      </w:r>
    </w:p>
    <w:p w14:paraId="71247491" w14:textId="77777777" w:rsidR="005A0A6A" w:rsidRPr="00895F18" w:rsidRDefault="005A0A6A" w:rsidP="00D80BBA">
      <w:pPr>
        <w:spacing w:after="300" w:line="360" w:lineRule="atLeast"/>
        <w:rPr>
          <w:rFonts w:ascii="Arial" w:hAnsi="Arial" w:cs="Arial"/>
          <w:color w:val="1F1F1F"/>
          <w:sz w:val="28"/>
          <w:szCs w:val="28"/>
          <w:lang w:val="cy-GB" w:eastAsia="en-GB"/>
        </w:rPr>
      </w:pPr>
    </w:p>
    <w:p w14:paraId="035C291E" w14:textId="77777777" w:rsidR="008D0E9A" w:rsidRPr="00895F18" w:rsidRDefault="008D0E9A" w:rsidP="004C52C1">
      <w:pPr>
        <w:spacing w:after="160" w:line="259" w:lineRule="auto"/>
        <w:contextualSpacing/>
        <w:rPr>
          <w:rFonts w:ascii="Arial" w:hAnsi="Arial" w:cs="Arial"/>
          <w:sz w:val="28"/>
          <w:szCs w:val="28"/>
          <w:lang w:val="cy-GB"/>
        </w:rPr>
      </w:pPr>
    </w:p>
    <w:p w14:paraId="41D2F5F8" w14:textId="25C71E54" w:rsidR="009C00C0" w:rsidRPr="00895F18" w:rsidRDefault="009C00C0" w:rsidP="00A845A9">
      <w:pPr>
        <w:rPr>
          <w:rFonts w:ascii="Arial" w:hAnsi="Arial" w:cs="Arial"/>
          <w:sz w:val="28"/>
          <w:szCs w:val="28"/>
          <w:lang w:val="cy-GB"/>
        </w:rPr>
      </w:pPr>
    </w:p>
    <w:sectPr w:rsidR="009C00C0" w:rsidRPr="00895F1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6FF2" w14:textId="77777777" w:rsidR="005A331D" w:rsidRDefault="005A331D">
      <w:r>
        <w:separator/>
      </w:r>
    </w:p>
  </w:endnote>
  <w:endnote w:type="continuationSeparator" w:id="0">
    <w:p w14:paraId="19964DB7" w14:textId="77777777" w:rsidR="005A331D" w:rsidRDefault="005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A5D6" w14:textId="77777777" w:rsidR="009C00C0" w:rsidRDefault="009C00C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0ED85" w14:textId="77777777" w:rsidR="009C00C0" w:rsidRDefault="009C0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3A28" w14:textId="54611AAE" w:rsidR="009C00C0" w:rsidRDefault="009C00C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4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53C057" w14:textId="77777777" w:rsidR="009C00C0" w:rsidRDefault="009C0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C49D" w14:textId="0539C600" w:rsidR="009C00C0" w:rsidRPr="005D2A41" w:rsidRDefault="009C00C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C54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D89A1F" w14:textId="77777777" w:rsidR="009C00C0" w:rsidRPr="00A845A9" w:rsidRDefault="009C00C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1890" w14:textId="77777777" w:rsidR="005A331D" w:rsidRDefault="005A331D">
      <w:r>
        <w:separator/>
      </w:r>
    </w:p>
  </w:footnote>
  <w:footnote w:type="continuationSeparator" w:id="0">
    <w:p w14:paraId="592F0F2C" w14:textId="77777777" w:rsidR="005A331D" w:rsidRDefault="005A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A7CE" w14:textId="77777777" w:rsidR="009C00C0" w:rsidRDefault="009C00C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35123E" wp14:editId="4F09BD4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C45B3" w14:textId="77777777" w:rsidR="009C00C0" w:rsidRDefault="009C00C0">
    <w:pPr>
      <w:pStyle w:val="Header"/>
    </w:pPr>
  </w:p>
  <w:p w14:paraId="3C0AE940" w14:textId="77777777" w:rsidR="009C00C0" w:rsidRDefault="009C0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099"/>
    <w:multiLevelType w:val="hybridMultilevel"/>
    <w:tmpl w:val="BFC8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430F"/>
    <w:multiLevelType w:val="hybridMultilevel"/>
    <w:tmpl w:val="8F42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2DCF"/>
    <w:rsid w:val="0006774B"/>
    <w:rsid w:val="0007065C"/>
    <w:rsid w:val="00082B81"/>
    <w:rsid w:val="00090C3D"/>
    <w:rsid w:val="00095783"/>
    <w:rsid w:val="00097118"/>
    <w:rsid w:val="000C3A52"/>
    <w:rsid w:val="000C53DB"/>
    <w:rsid w:val="000C5E9B"/>
    <w:rsid w:val="000F24CC"/>
    <w:rsid w:val="00103BAE"/>
    <w:rsid w:val="00125524"/>
    <w:rsid w:val="001271A4"/>
    <w:rsid w:val="00134918"/>
    <w:rsid w:val="001460B1"/>
    <w:rsid w:val="0017102C"/>
    <w:rsid w:val="001A39E2"/>
    <w:rsid w:val="001A6AF1"/>
    <w:rsid w:val="001B027C"/>
    <w:rsid w:val="001B288D"/>
    <w:rsid w:val="001B6AA8"/>
    <w:rsid w:val="001C532F"/>
    <w:rsid w:val="001E1C48"/>
    <w:rsid w:val="001E413B"/>
    <w:rsid w:val="001E53BF"/>
    <w:rsid w:val="002053BC"/>
    <w:rsid w:val="00214B25"/>
    <w:rsid w:val="00223E62"/>
    <w:rsid w:val="00274F08"/>
    <w:rsid w:val="002A3359"/>
    <w:rsid w:val="002A5310"/>
    <w:rsid w:val="002C375E"/>
    <w:rsid w:val="002C57B6"/>
    <w:rsid w:val="002F0EB9"/>
    <w:rsid w:val="002F53A9"/>
    <w:rsid w:val="00312CB3"/>
    <w:rsid w:val="00314E36"/>
    <w:rsid w:val="003220C1"/>
    <w:rsid w:val="00342A99"/>
    <w:rsid w:val="00356D7B"/>
    <w:rsid w:val="00357893"/>
    <w:rsid w:val="003670C1"/>
    <w:rsid w:val="00370471"/>
    <w:rsid w:val="003B1503"/>
    <w:rsid w:val="003B3D64"/>
    <w:rsid w:val="003C1503"/>
    <w:rsid w:val="003C5133"/>
    <w:rsid w:val="003E236C"/>
    <w:rsid w:val="00412673"/>
    <w:rsid w:val="0042246D"/>
    <w:rsid w:val="0043031D"/>
    <w:rsid w:val="004318BF"/>
    <w:rsid w:val="00462310"/>
    <w:rsid w:val="0046601A"/>
    <w:rsid w:val="0046757C"/>
    <w:rsid w:val="004965FB"/>
    <w:rsid w:val="004B37CC"/>
    <w:rsid w:val="004C52C1"/>
    <w:rsid w:val="004C54AC"/>
    <w:rsid w:val="004E6890"/>
    <w:rsid w:val="00560F1F"/>
    <w:rsid w:val="00563ACD"/>
    <w:rsid w:val="00574BB3"/>
    <w:rsid w:val="005A0A6A"/>
    <w:rsid w:val="005A22E2"/>
    <w:rsid w:val="005A331D"/>
    <w:rsid w:val="005B030B"/>
    <w:rsid w:val="005D2A41"/>
    <w:rsid w:val="005D7663"/>
    <w:rsid w:val="005F1659"/>
    <w:rsid w:val="00603548"/>
    <w:rsid w:val="00654C0A"/>
    <w:rsid w:val="00654FAF"/>
    <w:rsid w:val="006633C7"/>
    <w:rsid w:val="00663F04"/>
    <w:rsid w:val="00670227"/>
    <w:rsid w:val="006814BD"/>
    <w:rsid w:val="0069133F"/>
    <w:rsid w:val="006B340E"/>
    <w:rsid w:val="006B461D"/>
    <w:rsid w:val="006C1AE8"/>
    <w:rsid w:val="006E0A2C"/>
    <w:rsid w:val="00703993"/>
    <w:rsid w:val="0073380E"/>
    <w:rsid w:val="00741BC1"/>
    <w:rsid w:val="00743B79"/>
    <w:rsid w:val="007523BC"/>
    <w:rsid w:val="00752C48"/>
    <w:rsid w:val="007A05FB"/>
    <w:rsid w:val="007B5260"/>
    <w:rsid w:val="007C24E7"/>
    <w:rsid w:val="007D1402"/>
    <w:rsid w:val="007E3588"/>
    <w:rsid w:val="007F5E64"/>
    <w:rsid w:val="00800FA0"/>
    <w:rsid w:val="00812370"/>
    <w:rsid w:val="0082411A"/>
    <w:rsid w:val="00841628"/>
    <w:rsid w:val="00846160"/>
    <w:rsid w:val="00866DD1"/>
    <w:rsid w:val="0087565A"/>
    <w:rsid w:val="00877BD2"/>
    <w:rsid w:val="00885051"/>
    <w:rsid w:val="00895F18"/>
    <w:rsid w:val="008A219A"/>
    <w:rsid w:val="008B7927"/>
    <w:rsid w:val="008D0E9A"/>
    <w:rsid w:val="008D1E0B"/>
    <w:rsid w:val="008F0CC6"/>
    <w:rsid w:val="008F789E"/>
    <w:rsid w:val="00905771"/>
    <w:rsid w:val="009456D9"/>
    <w:rsid w:val="00953A46"/>
    <w:rsid w:val="00967473"/>
    <w:rsid w:val="00973090"/>
    <w:rsid w:val="00995EEC"/>
    <w:rsid w:val="009B0A2F"/>
    <w:rsid w:val="009C00C0"/>
    <w:rsid w:val="009D26D8"/>
    <w:rsid w:val="009D52C4"/>
    <w:rsid w:val="009E4974"/>
    <w:rsid w:val="009F06C3"/>
    <w:rsid w:val="00A204C9"/>
    <w:rsid w:val="00A23742"/>
    <w:rsid w:val="00A3247B"/>
    <w:rsid w:val="00A72CF3"/>
    <w:rsid w:val="00A748DA"/>
    <w:rsid w:val="00A82A45"/>
    <w:rsid w:val="00A845A9"/>
    <w:rsid w:val="00A86958"/>
    <w:rsid w:val="00A96EC6"/>
    <w:rsid w:val="00AA5651"/>
    <w:rsid w:val="00AA5848"/>
    <w:rsid w:val="00AA7750"/>
    <w:rsid w:val="00AB4BD6"/>
    <w:rsid w:val="00AD65F1"/>
    <w:rsid w:val="00AE064D"/>
    <w:rsid w:val="00AF056B"/>
    <w:rsid w:val="00B049B1"/>
    <w:rsid w:val="00B239BA"/>
    <w:rsid w:val="00B468BB"/>
    <w:rsid w:val="00B51BA9"/>
    <w:rsid w:val="00B81F17"/>
    <w:rsid w:val="00BD3016"/>
    <w:rsid w:val="00C349A7"/>
    <w:rsid w:val="00C43B4A"/>
    <w:rsid w:val="00C5545F"/>
    <w:rsid w:val="00C64FA5"/>
    <w:rsid w:val="00C84A12"/>
    <w:rsid w:val="00C962BE"/>
    <w:rsid w:val="00CF3DC5"/>
    <w:rsid w:val="00D017E2"/>
    <w:rsid w:val="00D10ADF"/>
    <w:rsid w:val="00D16D97"/>
    <w:rsid w:val="00D270DF"/>
    <w:rsid w:val="00D27F42"/>
    <w:rsid w:val="00D519CA"/>
    <w:rsid w:val="00D64FA1"/>
    <w:rsid w:val="00D71B0D"/>
    <w:rsid w:val="00D80BBA"/>
    <w:rsid w:val="00D81825"/>
    <w:rsid w:val="00D84713"/>
    <w:rsid w:val="00DC0940"/>
    <w:rsid w:val="00DD4B82"/>
    <w:rsid w:val="00DE5441"/>
    <w:rsid w:val="00E1556F"/>
    <w:rsid w:val="00E3419E"/>
    <w:rsid w:val="00E47B1A"/>
    <w:rsid w:val="00E631B1"/>
    <w:rsid w:val="00E67631"/>
    <w:rsid w:val="00EA5290"/>
    <w:rsid w:val="00EB248F"/>
    <w:rsid w:val="00EB5F93"/>
    <w:rsid w:val="00EC0568"/>
    <w:rsid w:val="00EE721A"/>
    <w:rsid w:val="00F0272E"/>
    <w:rsid w:val="00F06FD8"/>
    <w:rsid w:val="00F2438B"/>
    <w:rsid w:val="00F73607"/>
    <w:rsid w:val="00F81C33"/>
    <w:rsid w:val="00F923C2"/>
    <w:rsid w:val="00F93BF7"/>
    <w:rsid w:val="00F97613"/>
    <w:rsid w:val="00FA5F99"/>
    <w:rsid w:val="00FD474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486D2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8182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54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FA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FA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FA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54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F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022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2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A38010588</value>
    </field>
    <field name="Objective-Title">
      <value order="0">Written Statement Managing PCR Demand - Welsh - Final</value>
    </field>
    <field name="Objective-Description">
      <value order="0"/>
    </field>
    <field name="Objective-CreationStamp">
      <value order="0">2022-01-05T11:06:39Z</value>
    </field>
    <field name="Objective-IsApproved">
      <value order="0">false</value>
    </field>
    <field name="Objective-IsPublished">
      <value order="0">true</value>
    </field>
    <field name="Objective-DatePublished">
      <value order="0">2022-01-05T11:07:07Z</value>
    </field>
    <field name="Objective-ModificationStamp">
      <value order="0">2022-01-05T11:08:56Z</value>
    </field>
    <field name="Objective-Owner">
      <value order="0">Roberts, Lorna-Marie (HSS - Mental Health, NHS Governance &amp;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- 2022:2022 - January 05 - Written Statement - Managing PCR Demand</value>
    </field>
    <field name="Objective-Parent">
      <value order="0">2022 - January 05 - Written Statement - Managing PCR Demand</value>
    </field>
    <field name="Objective-State">
      <value order="0">Published</value>
    </field>
    <field name="Objective-VersionId">
      <value order="0">vA74019261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qA1505060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9224-6541-413B-9329-C07F5DDF2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2021418-78EF-4F0E-B417-E2CB3B932C1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7A64B6-B8D5-4409-BFE2-ACA342C17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3459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2022-01-05T13:39:00Z</dcterms:created>
  <dcterms:modified xsi:type="dcterms:W3CDTF">2022-01-05T13:39:00Z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A38010588</vt:lpwstr>
  </property>
  <property fmtid="{D5CDD505-2E9C-101B-9397-08002B2CF9AE}" pid="4" name="Objective-Title">
    <vt:lpwstr>Written Statement Managing PCR Demand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2022-01-05T11:06:51Z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2022-01-05T11:07:07Z</vt:filetime>
  </property>
  <property fmtid="{D5CDD505-2E9C-101B-9397-08002B2CF9AE}" pid="10" name="Objective-ModificationStamp">
    <vt:filetime>2022-01-05T11:08:56Z</vt:filetime>
  </property>
  <property fmtid="{D5CDD505-2E9C-101B-9397-08002B2CF9AE}" pid="11" name="Objective-Owner">
    <vt:lpwstr>Roberts, Lorna-Marie (HSS - Mental Health, NHS Governance &amp;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2022 - January 05 - Written Statement - Managing PCR Demand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vA74019261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