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0649C" w14:textId="77777777" w:rsidR="006E0340" w:rsidRPr="00FA1831" w:rsidRDefault="006E0340" w:rsidP="006E0340">
      <w:pPr>
        <w:jc w:val="right"/>
        <w:rPr>
          <w:b/>
          <w:lang w:val="cy-GB"/>
        </w:rPr>
      </w:pPr>
    </w:p>
    <w:p w14:paraId="0190649D" w14:textId="77777777" w:rsidR="006E0340" w:rsidRPr="000A15DD" w:rsidRDefault="006E0340" w:rsidP="006E0340">
      <w:pPr>
        <w:pStyle w:val="Heading1"/>
        <w:rPr>
          <w:color w:val="FF0000"/>
          <w:lang w:val="cy-GB"/>
        </w:rPr>
      </w:pPr>
      <w:r w:rsidRPr="000A15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9064CC" wp14:editId="019064C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B69F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190649E" w14:textId="77777777" w:rsidR="006E0340" w:rsidRPr="000A15DD" w:rsidRDefault="00FA1831" w:rsidP="006E034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A15DD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6E0340" w:rsidRPr="000A15DD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0190649F" w14:textId="77777777" w:rsidR="006E0340" w:rsidRPr="000A15DD" w:rsidRDefault="00FA1831" w:rsidP="006E034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A15DD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19064A0" w14:textId="77777777" w:rsidR="006E0340" w:rsidRPr="000A15DD" w:rsidRDefault="00FA1831" w:rsidP="006E034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A15DD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19064A1" w14:textId="77777777" w:rsidR="006E0340" w:rsidRPr="000A15DD" w:rsidRDefault="006E0340" w:rsidP="006E0340">
      <w:pPr>
        <w:rPr>
          <w:b/>
          <w:color w:val="FF0000"/>
          <w:lang w:val="cy-GB"/>
        </w:rPr>
      </w:pPr>
      <w:r w:rsidRPr="000A15D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9064CE" wp14:editId="019064C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E4103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E0340" w:rsidRPr="000A15DD" w14:paraId="019064A6" w14:textId="77777777" w:rsidTr="00BA19A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064A2" w14:textId="77777777" w:rsidR="006E0340" w:rsidRPr="000A15DD" w:rsidRDefault="006E0340" w:rsidP="00BA19A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19064A3" w14:textId="77777777" w:rsidR="006E0340" w:rsidRPr="000A15DD" w:rsidRDefault="006E0340" w:rsidP="00C170D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A15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C170DE" w:rsidRPr="000A15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0A15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064A4" w14:textId="77777777" w:rsidR="006E0340" w:rsidRPr="000A15DD" w:rsidRDefault="006E0340" w:rsidP="00BA19A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19064A5" w14:textId="58B3EF67" w:rsidR="006E0340" w:rsidRPr="000A15DD" w:rsidRDefault="00F55AC5" w:rsidP="00E9281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A15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="00E92819" w:rsidRPr="000A15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Fframwaith Cenedlaethol ar gyfer </w:t>
            </w:r>
            <w:r w:rsidR="003E7D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="00435337" w:rsidRPr="000A15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Gwasanaethau </w:t>
            </w:r>
            <w:r w:rsidR="00E92819" w:rsidRPr="000A15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Tân ac Achub</w:t>
            </w:r>
            <w:r w:rsidR="00F4145B" w:rsidRPr="000A15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: </w:t>
            </w:r>
            <w:r w:rsidR="00E92819" w:rsidRPr="000A15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Adroddiad Cynnydd</w:t>
            </w:r>
            <w:r w:rsidR="006E0340" w:rsidRPr="000A15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6E0340" w:rsidRPr="000A15DD" w14:paraId="019064A9" w14:textId="77777777" w:rsidTr="00BA19A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064A7" w14:textId="77777777" w:rsidR="006E0340" w:rsidRPr="000A15DD" w:rsidRDefault="006E0340" w:rsidP="00C170D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A15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C170DE" w:rsidRPr="000A15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0A15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064A8" w14:textId="03FAFBFD" w:rsidR="006E0340" w:rsidRPr="000A15DD" w:rsidRDefault="007144C9" w:rsidP="00E9281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DD3C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 Ebrill</w:t>
            </w:r>
            <w:r w:rsidR="006E0340" w:rsidRPr="000A15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6E0340" w:rsidRPr="000A15DD" w14:paraId="019064AC" w14:textId="77777777" w:rsidTr="00BA19A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064AA" w14:textId="77777777" w:rsidR="006E0340" w:rsidRPr="000A15DD" w:rsidRDefault="00C170DE" w:rsidP="00C170D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A15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064AB" w14:textId="77777777" w:rsidR="006E0340" w:rsidRPr="000A15DD" w:rsidRDefault="006E0340" w:rsidP="00E9281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A15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Hannah Blythyn </w:t>
            </w:r>
            <w:r w:rsidR="00E92819" w:rsidRPr="000A15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711867" w:rsidRPr="000A15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0A15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E92819" w:rsidRPr="000A15D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Dirprwy Weinidog Partneriaeth Gymdeithasol</w:t>
            </w:r>
          </w:p>
        </w:tc>
      </w:tr>
    </w:tbl>
    <w:p w14:paraId="019064AD" w14:textId="77777777" w:rsidR="006E0340" w:rsidRPr="000A15DD" w:rsidRDefault="006E0340" w:rsidP="006E0340">
      <w:pPr>
        <w:rPr>
          <w:lang w:val="cy-GB"/>
        </w:rPr>
      </w:pPr>
    </w:p>
    <w:p w14:paraId="019064AE" w14:textId="77777777" w:rsidR="006E0340" w:rsidRPr="000A15DD" w:rsidRDefault="006E0340" w:rsidP="006E0340">
      <w:pPr>
        <w:rPr>
          <w:lang w:val="cy-GB"/>
        </w:rPr>
      </w:pPr>
    </w:p>
    <w:p w14:paraId="019064B0" w14:textId="30EE39B5" w:rsidR="006E0340" w:rsidRPr="000A15DD" w:rsidRDefault="00C170DE" w:rsidP="006E0340">
      <w:pPr>
        <w:rPr>
          <w:rFonts w:ascii="Arial" w:hAnsi="Arial" w:cs="Arial"/>
          <w:color w:val="7030A0"/>
          <w:sz w:val="24"/>
          <w:szCs w:val="24"/>
          <w:lang w:val="cy-GB"/>
        </w:rPr>
      </w:pPr>
      <w:bookmarkStart w:id="0" w:name="_GoBack"/>
      <w:bookmarkEnd w:id="0"/>
      <w:r w:rsidRPr="000A15DD">
        <w:rPr>
          <w:rFonts w:ascii="Arial" w:hAnsi="Arial" w:cs="Arial"/>
          <w:sz w:val="24"/>
          <w:szCs w:val="24"/>
          <w:lang w:val="cy-GB"/>
        </w:rPr>
        <w:t xml:space="preserve">Mae Deddf y Gwasanaethau Tân ac Achub 2004 yn ei gwneud yn ofynnol imi adrodd </w:t>
      </w:r>
      <w:r w:rsidR="00811B15" w:rsidRPr="000A15DD">
        <w:rPr>
          <w:rFonts w:ascii="Arial" w:hAnsi="Arial" w:cs="Arial"/>
          <w:sz w:val="24"/>
          <w:szCs w:val="24"/>
          <w:lang w:val="cy-GB"/>
        </w:rPr>
        <w:t xml:space="preserve">bob dwy flynedd 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o leiaf </w:t>
      </w:r>
      <w:r w:rsidR="00F4145B" w:rsidRPr="000A15DD">
        <w:rPr>
          <w:rFonts w:ascii="Arial" w:hAnsi="Arial" w:cs="Arial"/>
          <w:sz w:val="24"/>
          <w:szCs w:val="24"/>
          <w:lang w:val="cy-GB"/>
        </w:rPr>
        <w:t>ar y g</w:t>
      </w:r>
      <w:r w:rsidRPr="000A15DD">
        <w:rPr>
          <w:rFonts w:ascii="Arial" w:hAnsi="Arial" w:cs="Arial"/>
          <w:sz w:val="24"/>
          <w:szCs w:val="24"/>
          <w:lang w:val="cy-GB"/>
        </w:rPr>
        <w:t>raddau y mae</w:t>
      </w:r>
      <w:r w:rsidR="004C1F6F" w:rsidRPr="000A15DD">
        <w:rPr>
          <w:rFonts w:ascii="Arial" w:hAnsi="Arial" w:cs="Arial"/>
          <w:sz w:val="24"/>
          <w:szCs w:val="24"/>
          <w:lang w:val="cy-GB"/>
        </w:rPr>
        <w:t>’r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Awdurdoda</w:t>
      </w:r>
      <w:r w:rsidR="004C1F6F" w:rsidRPr="000A15DD">
        <w:rPr>
          <w:rFonts w:ascii="Arial" w:hAnsi="Arial" w:cs="Arial"/>
          <w:sz w:val="24"/>
          <w:szCs w:val="24"/>
          <w:lang w:val="cy-GB"/>
        </w:rPr>
        <w:t>u Tân ac Achub wedi gweithredu’</w:t>
      </w:r>
      <w:r w:rsidR="008513E3" w:rsidRPr="000A15DD">
        <w:rPr>
          <w:rFonts w:ascii="Arial" w:hAnsi="Arial" w:cs="Arial"/>
          <w:sz w:val="24"/>
          <w:szCs w:val="24"/>
          <w:lang w:val="cy-GB"/>
        </w:rPr>
        <w:t>n unol â’n</w:t>
      </w:r>
      <w:r w:rsidR="00F4145B" w:rsidRPr="000A15DD">
        <w:rPr>
          <w:rFonts w:ascii="Arial" w:hAnsi="Arial" w:cs="Arial"/>
          <w:sz w:val="24"/>
          <w:szCs w:val="24"/>
          <w:lang w:val="cy-GB"/>
        </w:rPr>
        <w:t xml:space="preserve"> Fframwaith Cenedlaethol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diweddar</w:t>
      </w:r>
      <w:r w:rsidR="00F4145B" w:rsidRPr="000A15DD">
        <w:rPr>
          <w:rFonts w:ascii="Arial" w:hAnsi="Arial" w:cs="Arial"/>
          <w:sz w:val="24"/>
          <w:szCs w:val="24"/>
          <w:lang w:val="cy-GB"/>
        </w:rPr>
        <w:t>af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ar gyfer</w:t>
      </w:r>
      <w:r w:rsidR="00F55AC5" w:rsidRPr="000A15DD">
        <w:rPr>
          <w:rFonts w:ascii="Arial" w:hAnsi="Arial" w:cs="Arial"/>
          <w:sz w:val="24"/>
          <w:szCs w:val="24"/>
          <w:lang w:val="cy-GB"/>
        </w:rPr>
        <w:t xml:space="preserve"> y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Gwasanaethau Tân ac Achub, a g</w:t>
      </w:r>
      <w:r w:rsidR="004C1F6F" w:rsidRPr="000A15DD">
        <w:rPr>
          <w:rFonts w:ascii="Arial" w:hAnsi="Arial" w:cs="Arial"/>
          <w:sz w:val="24"/>
          <w:szCs w:val="24"/>
          <w:lang w:val="cy-GB"/>
        </w:rPr>
        <w:t>afodd ei gyhoeddi yn 2016.</w:t>
      </w:r>
      <w:r w:rsidR="006E0340" w:rsidRPr="000A15DD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8513E3" w:rsidRPr="000A15DD">
        <w:rPr>
          <w:rFonts w:ascii="Arial" w:hAnsi="Arial" w:cs="Arial"/>
          <w:sz w:val="24"/>
          <w:szCs w:val="24"/>
          <w:lang w:val="cy-GB"/>
        </w:rPr>
        <w:t>Fis Chwefror 2020 oedd y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tro diwethaf imi gyhoeddi adroddiad cynnydd </w:t>
      </w:r>
      <w:r w:rsidR="00811B15" w:rsidRPr="000A15DD">
        <w:rPr>
          <w:rFonts w:ascii="Arial" w:hAnsi="Arial" w:cs="Arial"/>
          <w:sz w:val="24"/>
          <w:szCs w:val="24"/>
          <w:lang w:val="cy-GB"/>
        </w:rPr>
        <w:t>ar</w:t>
      </w:r>
      <w:r w:rsidR="00F4145B" w:rsidRPr="000A15DD">
        <w:rPr>
          <w:rFonts w:ascii="Arial" w:hAnsi="Arial" w:cs="Arial"/>
          <w:sz w:val="24"/>
          <w:szCs w:val="24"/>
          <w:lang w:val="cy-GB"/>
        </w:rPr>
        <w:t xml:space="preserve"> ba mor llwyddiannus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yr oedd y </w:t>
      </w:r>
      <w:r w:rsidR="00F4145B" w:rsidRPr="000A15DD">
        <w:rPr>
          <w:rFonts w:ascii="Arial" w:hAnsi="Arial" w:cs="Arial"/>
          <w:sz w:val="24"/>
          <w:szCs w:val="24"/>
          <w:lang w:val="cy-GB"/>
        </w:rPr>
        <w:t>G</w:t>
      </w:r>
      <w:r w:rsidR="008513E3" w:rsidRPr="000A15DD">
        <w:rPr>
          <w:rFonts w:ascii="Arial" w:hAnsi="Arial" w:cs="Arial"/>
          <w:sz w:val="24"/>
          <w:szCs w:val="24"/>
          <w:lang w:val="cy-GB"/>
        </w:rPr>
        <w:t>wasanaethau</w:t>
      </w:r>
      <w:r w:rsidR="00F4145B" w:rsidRPr="000A15DD">
        <w:rPr>
          <w:rFonts w:ascii="Arial" w:hAnsi="Arial" w:cs="Arial"/>
          <w:sz w:val="24"/>
          <w:szCs w:val="24"/>
          <w:lang w:val="cy-GB"/>
        </w:rPr>
        <w:t xml:space="preserve"> Tân ac Achub</w:t>
      </w:r>
      <w:r w:rsidR="008513E3" w:rsidRPr="000A15DD">
        <w:rPr>
          <w:rFonts w:ascii="Arial" w:hAnsi="Arial" w:cs="Arial"/>
          <w:sz w:val="24"/>
          <w:szCs w:val="24"/>
          <w:lang w:val="cy-GB"/>
        </w:rPr>
        <w:t xml:space="preserve"> wedi gweithredu’n unol â’r f</w:t>
      </w:r>
      <w:r w:rsidRPr="000A15DD">
        <w:rPr>
          <w:rFonts w:ascii="Arial" w:hAnsi="Arial" w:cs="Arial"/>
          <w:sz w:val="24"/>
          <w:szCs w:val="24"/>
          <w:lang w:val="cy-GB"/>
        </w:rPr>
        <w:t>framwaith</w:t>
      </w:r>
      <w:r w:rsidR="004C1F6F"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="00811B15" w:rsidRPr="000A15DD">
        <w:rPr>
          <w:rFonts w:ascii="Arial" w:hAnsi="Arial" w:cs="Arial"/>
          <w:sz w:val="24"/>
          <w:szCs w:val="24"/>
          <w:lang w:val="cy-GB"/>
        </w:rPr>
        <w:t>hwnnw</w:t>
      </w:r>
      <w:r w:rsidR="004C1F6F" w:rsidRPr="000A15DD">
        <w:rPr>
          <w:rFonts w:ascii="Arial" w:hAnsi="Arial" w:cs="Arial"/>
          <w:sz w:val="24"/>
          <w:szCs w:val="24"/>
          <w:lang w:val="cy-GB"/>
        </w:rPr>
        <w:t>.</w:t>
      </w:r>
      <w:r w:rsidR="00C27FF6" w:rsidRPr="000A15DD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Yn fuan ar ôl cyhoeddi’r adroddiad hwnnw, roedd Cymru, ac yn wir y byd i gyd, </w:t>
      </w:r>
      <w:r w:rsidR="004C1F6F" w:rsidRPr="000A15DD">
        <w:rPr>
          <w:rFonts w:ascii="Arial" w:hAnsi="Arial" w:cs="Arial"/>
          <w:sz w:val="24"/>
          <w:szCs w:val="24"/>
          <w:lang w:val="cy-GB"/>
        </w:rPr>
        <w:t>wedi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gorfod</w:t>
      </w:r>
      <w:r w:rsidR="00F55AC5" w:rsidRPr="000A15DD">
        <w:rPr>
          <w:rFonts w:ascii="Arial" w:hAnsi="Arial" w:cs="Arial"/>
          <w:sz w:val="24"/>
          <w:szCs w:val="24"/>
          <w:lang w:val="cy-GB"/>
        </w:rPr>
        <w:t xml:space="preserve"> canolbwyntio ar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ymateb i her </w:t>
      </w:r>
      <w:r w:rsidR="004C1F6F" w:rsidRPr="000A15DD">
        <w:rPr>
          <w:rFonts w:ascii="Arial" w:hAnsi="Arial" w:cs="Arial"/>
          <w:sz w:val="24"/>
          <w:szCs w:val="24"/>
          <w:lang w:val="cy-GB"/>
        </w:rPr>
        <w:t>ddigynsail y pandemig COVID-19.</w:t>
      </w:r>
      <w:r w:rsidR="006E0B8C"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="00F4145B" w:rsidRPr="000A15DD">
        <w:rPr>
          <w:rFonts w:ascii="Arial" w:hAnsi="Arial" w:cs="Arial"/>
          <w:sz w:val="24"/>
          <w:szCs w:val="24"/>
          <w:lang w:val="cy-GB"/>
        </w:rPr>
        <w:t xml:space="preserve">Mae’r </w:t>
      </w:r>
      <w:r w:rsidR="00144D38" w:rsidRPr="000A15DD">
        <w:rPr>
          <w:rFonts w:ascii="Arial" w:hAnsi="Arial" w:cs="Arial"/>
          <w:sz w:val="24"/>
          <w:szCs w:val="24"/>
          <w:lang w:val="cy-GB"/>
        </w:rPr>
        <w:t>pandemig</w:t>
      </w:r>
      <w:r w:rsidR="004C1F6F" w:rsidRPr="000A15DD">
        <w:rPr>
          <w:rFonts w:ascii="Arial" w:hAnsi="Arial" w:cs="Arial"/>
          <w:sz w:val="24"/>
          <w:szCs w:val="24"/>
          <w:lang w:val="cy-GB"/>
        </w:rPr>
        <w:t xml:space="preserve"> yn </w:t>
      </w:r>
      <w:r w:rsidR="00F4145B" w:rsidRPr="000A15DD">
        <w:rPr>
          <w:rFonts w:ascii="Arial" w:hAnsi="Arial" w:cs="Arial"/>
          <w:sz w:val="24"/>
          <w:szCs w:val="24"/>
          <w:lang w:val="cy-GB"/>
        </w:rPr>
        <w:t>amlwg wedi</w:t>
      </w:r>
      <w:r w:rsidR="000F7E38" w:rsidRPr="000A15DD">
        <w:rPr>
          <w:rFonts w:ascii="Arial" w:hAnsi="Arial" w:cs="Arial"/>
          <w:sz w:val="24"/>
          <w:szCs w:val="24"/>
          <w:lang w:val="cy-GB"/>
        </w:rPr>
        <w:t xml:space="preserve"> bod yn f</w:t>
      </w:r>
      <w:r w:rsidR="00F4145B" w:rsidRPr="000A15DD">
        <w:rPr>
          <w:rFonts w:ascii="Arial" w:hAnsi="Arial" w:cs="Arial"/>
          <w:sz w:val="24"/>
          <w:szCs w:val="24"/>
          <w:lang w:val="cy-GB"/>
        </w:rPr>
        <w:t>laenllaw</w:t>
      </w:r>
      <w:r w:rsidR="004C1F6F" w:rsidRPr="000A15DD">
        <w:rPr>
          <w:rFonts w:ascii="Arial" w:hAnsi="Arial" w:cs="Arial"/>
          <w:sz w:val="24"/>
          <w:szCs w:val="24"/>
          <w:lang w:val="cy-GB"/>
        </w:rPr>
        <w:t>, a</w:t>
      </w:r>
      <w:r w:rsidR="000F7E38" w:rsidRPr="000A15DD">
        <w:rPr>
          <w:rFonts w:ascii="Arial" w:hAnsi="Arial" w:cs="Arial"/>
          <w:sz w:val="24"/>
          <w:szCs w:val="24"/>
          <w:lang w:val="cy-GB"/>
        </w:rPr>
        <w:t xml:space="preserve">c mae </w:t>
      </w:r>
      <w:r w:rsidR="004C1F6F" w:rsidRPr="000A15DD">
        <w:rPr>
          <w:rFonts w:ascii="Arial" w:hAnsi="Arial" w:cs="Arial"/>
          <w:sz w:val="24"/>
          <w:szCs w:val="24"/>
          <w:lang w:val="cy-GB"/>
        </w:rPr>
        <w:t>wedi</w:t>
      </w:r>
      <w:r w:rsidR="00144D38" w:rsidRPr="000A15DD">
        <w:rPr>
          <w:rFonts w:ascii="Arial" w:hAnsi="Arial" w:cs="Arial"/>
          <w:sz w:val="24"/>
          <w:szCs w:val="24"/>
          <w:lang w:val="cy-GB"/>
        </w:rPr>
        <w:t xml:space="preserve"> rheoli sut yr ydym i gyd wedi gorfod byw yn</w:t>
      </w:r>
      <w:r w:rsidR="008513E3" w:rsidRPr="000A15DD">
        <w:rPr>
          <w:rFonts w:ascii="Arial" w:hAnsi="Arial" w:cs="Arial"/>
          <w:sz w:val="24"/>
          <w:szCs w:val="24"/>
          <w:lang w:val="cy-GB"/>
        </w:rPr>
        <w:t xml:space="preserve"> ystod y ddwy </w:t>
      </w:r>
      <w:r w:rsidR="008513E3" w:rsidRPr="000A15DD">
        <w:rPr>
          <w:rFonts w:ascii="Arial" w:hAnsi="Arial" w:cs="Arial"/>
          <w:sz w:val="24"/>
          <w:szCs w:val="24"/>
          <w:lang w:val="cy-GB"/>
        </w:rPr>
        <w:lastRenderedPageBreak/>
        <w:t xml:space="preserve">flynedd </w:t>
      </w:r>
      <w:r w:rsidR="00811B15" w:rsidRPr="000A15DD">
        <w:rPr>
          <w:rFonts w:ascii="Arial" w:hAnsi="Arial" w:cs="Arial"/>
          <w:sz w:val="24"/>
          <w:szCs w:val="24"/>
          <w:lang w:val="cy-GB"/>
        </w:rPr>
        <w:t>d</w:t>
      </w:r>
      <w:r w:rsidR="00F4145B" w:rsidRPr="000A15DD">
        <w:rPr>
          <w:rFonts w:ascii="Arial" w:hAnsi="Arial" w:cs="Arial"/>
          <w:sz w:val="24"/>
          <w:szCs w:val="24"/>
          <w:lang w:val="cy-GB"/>
        </w:rPr>
        <w:t>diwethaf. Mae wedi c</w:t>
      </w:r>
      <w:r w:rsidR="00F55AC5" w:rsidRPr="000A15DD">
        <w:rPr>
          <w:rFonts w:ascii="Arial" w:hAnsi="Arial" w:cs="Arial"/>
          <w:sz w:val="24"/>
          <w:szCs w:val="24"/>
          <w:lang w:val="cy-GB"/>
        </w:rPr>
        <w:t>reu</w:t>
      </w:r>
      <w:r w:rsidR="00BC6FA3" w:rsidRPr="000A15DD">
        <w:rPr>
          <w:rFonts w:ascii="Arial" w:hAnsi="Arial" w:cs="Arial"/>
          <w:sz w:val="24"/>
          <w:szCs w:val="24"/>
          <w:lang w:val="cy-GB"/>
        </w:rPr>
        <w:t xml:space="preserve"> heriau sylweddol i bawb, gan gynnwys ein gwasanaethau cyhoeddus.</w:t>
      </w:r>
      <w:r w:rsidR="00E5575A" w:rsidRPr="000A15DD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019064B1" w14:textId="77777777" w:rsidR="006E0B8C" w:rsidRPr="000A15DD" w:rsidRDefault="006E0B8C" w:rsidP="006E0340">
      <w:pPr>
        <w:rPr>
          <w:rFonts w:ascii="Arial" w:hAnsi="Arial" w:cs="Arial"/>
          <w:sz w:val="24"/>
          <w:szCs w:val="24"/>
          <w:lang w:val="cy-GB"/>
        </w:rPr>
      </w:pPr>
    </w:p>
    <w:p w14:paraId="019064B2" w14:textId="6610A119" w:rsidR="003653ED" w:rsidRPr="000A15DD" w:rsidRDefault="00D72A5E" w:rsidP="003653ED">
      <w:pPr>
        <w:rPr>
          <w:rFonts w:ascii="Arial" w:hAnsi="Arial" w:cs="Arial"/>
          <w:color w:val="7030A0"/>
          <w:sz w:val="24"/>
          <w:szCs w:val="24"/>
          <w:lang w:val="cy-GB"/>
        </w:rPr>
      </w:pPr>
      <w:r w:rsidRPr="000A15DD">
        <w:rPr>
          <w:rFonts w:ascii="Arial" w:hAnsi="Arial" w:cs="Arial"/>
          <w:sz w:val="24"/>
          <w:szCs w:val="24"/>
          <w:lang w:val="cy-GB"/>
        </w:rPr>
        <w:t xml:space="preserve">O ganlyniad i’r amgylchiadau eithriadol hyn, </w:t>
      </w:r>
      <w:r w:rsidR="00811B15" w:rsidRPr="000A15DD">
        <w:rPr>
          <w:rFonts w:ascii="Arial" w:hAnsi="Arial" w:cs="Arial"/>
          <w:sz w:val="24"/>
          <w:szCs w:val="24"/>
          <w:lang w:val="cy-GB"/>
        </w:rPr>
        <w:t xml:space="preserve">rwy’n credu </w:t>
      </w:r>
      <w:r w:rsidR="00B03A49" w:rsidRPr="000A15DD">
        <w:rPr>
          <w:rFonts w:ascii="Arial" w:hAnsi="Arial" w:cs="Arial"/>
          <w:sz w:val="24"/>
          <w:szCs w:val="24"/>
          <w:lang w:val="cy-GB"/>
        </w:rPr>
        <w:t xml:space="preserve">mai canolbwyntio ar ba mor llwyddiannus y mae’r Awdurdodau Tân ac Achub wedi perfformio ac </w:t>
      </w:r>
      <w:r w:rsidR="00EA6F96" w:rsidRPr="000A15DD">
        <w:rPr>
          <w:rFonts w:ascii="Arial" w:hAnsi="Arial" w:cs="Arial"/>
          <w:sz w:val="24"/>
          <w:szCs w:val="24"/>
          <w:lang w:val="cy-GB"/>
        </w:rPr>
        <w:t xml:space="preserve">addasu i </w:t>
      </w:r>
      <w:r w:rsidRPr="000A15DD">
        <w:rPr>
          <w:rFonts w:ascii="Arial" w:hAnsi="Arial" w:cs="Arial"/>
          <w:sz w:val="24"/>
          <w:szCs w:val="24"/>
          <w:lang w:val="cy-GB"/>
        </w:rPr>
        <w:t>heriau</w:t>
      </w:r>
      <w:r w:rsidR="000F7E38" w:rsidRPr="000A15DD">
        <w:rPr>
          <w:rFonts w:ascii="Arial" w:hAnsi="Arial" w:cs="Arial"/>
          <w:sz w:val="24"/>
          <w:szCs w:val="24"/>
          <w:lang w:val="cy-GB"/>
        </w:rPr>
        <w:t>’r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pand</w:t>
      </w:r>
      <w:r w:rsidR="00EA6F96" w:rsidRPr="000A15DD">
        <w:rPr>
          <w:rFonts w:ascii="Arial" w:hAnsi="Arial" w:cs="Arial"/>
          <w:sz w:val="24"/>
          <w:szCs w:val="24"/>
          <w:lang w:val="cy-GB"/>
        </w:rPr>
        <w:t>emig sy’n newid yn barhaus</w:t>
      </w:r>
      <w:r w:rsidR="00B03A49" w:rsidRPr="000A15DD">
        <w:rPr>
          <w:rFonts w:ascii="Arial" w:hAnsi="Arial" w:cs="Arial"/>
          <w:sz w:val="24"/>
          <w:szCs w:val="24"/>
          <w:lang w:val="cy-GB"/>
        </w:rPr>
        <w:t xml:space="preserve"> sydd orau inni ei wneud</w:t>
      </w:r>
      <w:r w:rsidR="00EA6F96" w:rsidRPr="000A15DD">
        <w:rPr>
          <w:rFonts w:ascii="Arial" w:hAnsi="Arial" w:cs="Arial"/>
          <w:sz w:val="24"/>
          <w:szCs w:val="24"/>
          <w:lang w:val="cy-GB"/>
        </w:rPr>
        <w:t>.</w:t>
      </w:r>
      <w:r w:rsidR="00994447" w:rsidRPr="000A15DD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019064B3" w14:textId="77777777" w:rsidR="00302DE5" w:rsidRPr="000A15DD" w:rsidRDefault="00994447" w:rsidP="006E0340">
      <w:pPr>
        <w:rPr>
          <w:rFonts w:ascii="Arial" w:hAnsi="Arial" w:cs="Arial"/>
          <w:sz w:val="24"/>
          <w:szCs w:val="24"/>
          <w:lang w:val="cy-GB"/>
        </w:rPr>
      </w:pPr>
      <w:r w:rsidRPr="000A15DD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019064B4" w14:textId="287CA2B2" w:rsidR="00994447" w:rsidRPr="000A15DD" w:rsidRDefault="00435337" w:rsidP="00B76120">
      <w:pPr>
        <w:rPr>
          <w:rFonts w:ascii="Arial" w:hAnsi="Arial" w:cs="Arial"/>
          <w:color w:val="7030A0"/>
          <w:sz w:val="24"/>
          <w:szCs w:val="24"/>
          <w:lang w:val="cy-GB"/>
        </w:rPr>
      </w:pPr>
      <w:r w:rsidRPr="000A15DD">
        <w:rPr>
          <w:rFonts w:ascii="Arial" w:eastAsiaTheme="minorHAnsi" w:hAnsi="Arial" w:cs="Arial"/>
          <w:sz w:val="24"/>
          <w:szCs w:val="24"/>
          <w:lang w:val="cy-GB"/>
        </w:rPr>
        <w:t>Drwy gydol y pandemig, mae’r Awdurdodau Tân ac Achub wedi parhau i ymateb yn gyflym, yn effeithiol ac yn broffesiynol, ac wedi addasu eu gwasanaethau mewn modd sy’n sicrhau diogelwch eu staff a’r cymunedau y maent yn eu gwasanaethu.</w:t>
      </w:r>
      <w:r w:rsidRPr="000A15DD">
        <w:rPr>
          <w:rFonts w:ascii="Arial" w:eastAsiaTheme="minorHAnsi" w:hAnsi="Arial" w:cs="Arial"/>
          <w:color w:val="7030A0"/>
          <w:sz w:val="24"/>
          <w:szCs w:val="24"/>
          <w:lang w:val="cy-GB"/>
        </w:rPr>
        <w:t xml:space="preserve"> 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>Mae gallu ein gwasanaethau rheng flaen i ddarparu ymateb brys wedi cael ei gynnal yn unol â’r safonau uchel y byddem yn eu gweld fel arfer.</w:t>
      </w:r>
      <w:r w:rsidR="000A15DD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Er mwyn cyflawni hyn, cafodd 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>galwadau brys eu blaenoriaethu gan yr Awdurdodau. At hynny, cynhaliwyd asesiadau risg llawn mewn perthynas â COVID a darparwyd cyfarpar diogelu personol ychwanegol i ddiffoddwyr tân er mwyn sicrhau diogelwch y gweithlu a’r cyhoedd.</w:t>
      </w:r>
      <w:r w:rsidRPr="000A15DD">
        <w:rPr>
          <w:rFonts w:ascii="Arial" w:eastAsiaTheme="minorHAnsi" w:hAnsi="Arial" w:cs="Arial"/>
          <w:color w:val="7030A0"/>
          <w:sz w:val="24"/>
          <w:szCs w:val="24"/>
          <w:lang w:val="cy-GB"/>
        </w:rPr>
        <w:t xml:space="preserve">   </w:t>
      </w:r>
    </w:p>
    <w:p w14:paraId="019064B5" w14:textId="77777777" w:rsidR="008B7402" w:rsidRPr="000A15DD" w:rsidRDefault="008B7402" w:rsidP="00B76120">
      <w:pPr>
        <w:rPr>
          <w:rFonts w:ascii="Arial" w:hAnsi="Arial" w:cs="Arial"/>
          <w:sz w:val="24"/>
          <w:szCs w:val="24"/>
          <w:lang w:val="cy-GB"/>
        </w:rPr>
      </w:pPr>
    </w:p>
    <w:p w14:paraId="019064B6" w14:textId="641829D3" w:rsidR="00302DE5" w:rsidRPr="000A15DD" w:rsidRDefault="004F2376" w:rsidP="00B76120">
      <w:pPr>
        <w:rPr>
          <w:rFonts w:ascii="Arial" w:hAnsi="Arial" w:cs="Arial"/>
          <w:color w:val="7030A0"/>
          <w:sz w:val="24"/>
          <w:szCs w:val="24"/>
          <w:lang w:val="cy-GB"/>
        </w:rPr>
      </w:pPr>
      <w:r w:rsidRPr="000A15DD">
        <w:rPr>
          <w:rFonts w:ascii="Arial" w:hAnsi="Arial" w:cs="Arial"/>
          <w:sz w:val="24"/>
          <w:szCs w:val="24"/>
          <w:lang w:val="cy-GB"/>
        </w:rPr>
        <w:t xml:space="preserve">Yn ystod y pandemig, er inni weld amrywiadau rhanbarthol, yn gyffredinol bu lleihad sylweddol yn nifer y tanau mewn </w:t>
      </w:r>
      <w:r w:rsidR="00B03A49" w:rsidRPr="000A15DD">
        <w:rPr>
          <w:rFonts w:ascii="Arial" w:hAnsi="Arial" w:cs="Arial"/>
          <w:sz w:val="24"/>
          <w:szCs w:val="24"/>
          <w:lang w:val="cy-GB"/>
        </w:rPr>
        <w:t>cartrefi i’r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nifer isaf erioed, er gwaethaf y ffaith bod</w:t>
      </w:r>
      <w:r w:rsidR="000F7E38" w:rsidRPr="000A15DD">
        <w:rPr>
          <w:rFonts w:ascii="Arial" w:hAnsi="Arial" w:cs="Arial"/>
          <w:sz w:val="24"/>
          <w:szCs w:val="24"/>
          <w:lang w:val="cy-GB"/>
        </w:rPr>
        <w:t xml:space="preserve"> llawer </w:t>
      </w:r>
      <w:r w:rsidR="00F45AC5" w:rsidRPr="000A15DD">
        <w:rPr>
          <w:rFonts w:ascii="Arial" w:hAnsi="Arial" w:cs="Arial"/>
          <w:sz w:val="24"/>
          <w:szCs w:val="24"/>
          <w:lang w:val="cy-GB"/>
        </w:rPr>
        <w:t>o b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obl yn gweithio gartref </w:t>
      </w:r>
      <w:r w:rsidR="000F7E38" w:rsidRPr="000A15DD">
        <w:rPr>
          <w:rFonts w:ascii="Arial" w:hAnsi="Arial" w:cs="Arial"/>
          <w:sz w:val="24"/>
          <w:szCs w:val="24"/>
          <w:lang w:val="cy-GB"/>
        </w:rPr>
        <w:t>a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t</w:t>
      </w:r>
      <w:r w:rsidR="00B03A49" w:rsidRPr="000A15DD">
        <w:rPr>
          <w:rFonts w:ascii="Arial" w:hAnsi="Arial" w:cs="Arial"/>
          <w:sz w:val="24"/>
          <w:szCs w:val="24"/>
          <w:lang w:val="cy-GB"/>
        </w:rPr>
        <w:t>h</w:t>
      </w:r>
      <w:r w:rsidRPr="000A15DD">
        <w:rPr>
          <w:rFonts w:ascii="Arial" w:hAnsi="Arial" w:cs="Arial"/>
          <w:sz w:val="24"/>
          <w:szCs w:val="24"/>
          <w:lang w:val="cy-GB"/>
        </w:rPr>
        <w:t>euluoedd</w:t>
      </w:r>
      <w:r w:rsidR="007F3720"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="00B03A49" w:rsidRPr="000A15DD">
        <w:rPr>
          <w:rFonts w:ascii="Arial" w:hAnsi="Arial" w:cs="Arial"/>
          <w:sz w:val="24"/>
          <w:szCs w:val="24"/>
          <w:lang w:val="cy-GB"/>
        </w:rPr>
        <w:t>yn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treulio mwy o amser </w:t>
      </w:r>
      <w:r w:rsidR="00F45AC5" w:rsidRPr="000A15DD">
        <w:rPr>
          <w:rFonts w:ascii="Arial" w:hAnsi="Arial" w:cs="Arial"/>
          <w:sz w:val="24"/>
          <w:szCs w:val="24"/>
          <w:lang w:val="cy-GB"/>
        </w:rPr>
        <w:t>yn eu cartrefi</w:t>
      </w:r>
      <w:r w:rsidR="000F7E38" w:rsidRPr="000A15DD">
        <w:rPr>
          <w:rFonts w:ascii="Arial" w:hAnsi="Arial" w:cs="Arial"/>
          <w:sz w:val="24"/>
          <w:szCs w:val="24"/>
          <w:lang w:val="cy-GB"/>
        </w:rPr>
        <w:t xml:space="preserve"> hefyd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yn ystod</w:t>
      </w:r>
      <w:r w:rsidR="000A15DD" w:rsidRPr="000A15DD">
        <w:rPr>
          <w:rFonts w:ascii="Arial" w:hAnsi="Arial" w:cs="Arial"/>
          <w:sz w:val="24"/>
          <w:szCs w:val="24"/>
          <w:lang w:val="cy-GB"/>
        </w:rPr>
        <w:t xml:space="preserve"> cyfnodau’r</w:t>
      </w:r>
      <w:r w:rsidR="00F45AC5" w:rsidRPr="000A15DD">
        <w:rPr>
          <w:rFonts w:ascii="Arial" w:hAnsi="Arial" w:cs="Arial"/>
          <w:sz w:val="24"/>
          <w:szCs w:val="24"/>
          <w:lang w:val="cy-GB"/>
        </w:rPr>
        <w:t xml:space="preserve"> cyfyngiadau llym.</w:t>
      </w:r>
      <w:r w:rsidR="007378A2" w:rsidRPr="000A15DD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Pr="000A15DD">
        <w:rPr>
          <w:rFonts w:ascii="Arial" w:hAnsi="Arial" w:cs="Arial"/>
          <w:sz w:val="24"/>
          <w:szCs w:val="24"/>
          <w:lang w:val="cy-GB"/>
        </w:rPr>
        <w:t>Mae hyn</w:t>
      </w:r>
      <w:r w:rsidR="00F45AC5" w:rsidRPr="000A15DD">
        <w:rPr>
          <w:rFonts w:ascii="Arial" w:hAnsi="Arial" w:cs="Arial"/>
          <w:sz w:val="24"/>
          <w:szCs w:val="24"/>
          <w:lang w:val="cy-GB"/>
        </w:rPr>
        <w:t xml:space="preserve"> yn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adlewyrchu’r buddsoddiad yr ydym ni a’r </w:t>
      </w:r>
      <w:r w:rsidR="00580713" w:rsidRPr="000A15DD">
        <w:rPr>
          <w:rFonts w:ascii="Arial" w:hAnsi="Arial" w:cs="Arial"/>
          <w:sz w:val="24"/>
          <w:szCs w:val="24"/>
          <w:lang w:val="cy-GB"/>
        </w:rPr>
        <w:t>Awdurdodau Tân ac Achub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wedi ei wneud mewn </w:t>
      </w:r>
      <w:r w:rsidR="000F7E38" w:rsidRPr="000A15DD">
        <w:rPr>
          <w:rFonts w:ascii="Arial" w:hAnsi="Arial" w:cs="Arial"/>
          <w:sz w:val="24"/>
          <w:szCs w:val="24"/>
          <w:lang w:val="cy-GB"/>
        </w:rPr>
        <w:t xml:space="preserve">trefniadau </w:t>
      </w:r>
      <w:r w:rsidRPr="000A15DD">
        <w:rPr>
          <w:rFonts w:ascii="Arial" w:hAnsi="Arial" w:cs="Arial"/>
          <w:sz w:val="24"/>
          <w:szCs w:val="24"/>
          <w:lang w:val="cy-GB"/>
        </w:rPr>
        <w:t>diogelwch tân domestig yn y</w:t>
      </w:r>
      <w:r w:rsidR="000F7E38" w:rsidRPr="000A15DD">
        <w:rPr>
          <w:rFonts w:ascii="Arial" w:hAnsi="Arial" w:cs="Arial"/>
          <w:sz w:val="24"/>
          <w:szCs w:val="24"/>
          <w:lang w:val="cy-GB"/>
        </w:rPr>
        <w:t>stod y blynyddoedd diwethaf, er</w:t>
      </w:r>
      <w:r w:rsidR="00F45AC5" w:rsidRPr="000A15DD">
        <w:rPr>
          <w:rFonts w:ascii="Arial" w:hAnsi="Arial" w:cs="Arial"/>
          <w:sz w:val="24"/>
          <w:szCs w:val="24"/>
          <w:lang w:val="cy-GB"/>
        </w:rPr>
        <w:t xml:space="preserve"> nad oes lle </w:t>
      </w:r>
      <w:r w:rsidR="00971527" w:rsidRPr="000A15DD">
        <w:rPr>
          <w:rFonts w:ascii="Arial" w:hAnsi="Arial" w:cs="Arial"/>
          <w:sz w:val="24"/>
          <w:szCs w:val="24"/>
          <w:lang w:val="cy-GB"/>
        </w:rPr>
        <w:t xml:space="preserve">inni orffwys ar ein </w:t>
      </w:r>
      <w:proofErr w:type="spellStart"/>
      <w:r w:rsidR="00971527" w:rsidRPr="000A15DD">
        <w:rPr>
          <w:rFonts w:ascii="Arial" w:hAnsi="Arial" w:cs="Arial"/>
          <w:sz w:val="24"/>
          <w:szCs w:val="24"/>
          <w:lang w:val="cy-GB"/>
        </w:rPr>
        <w:t>rhwyfau</w:t>
      </w:r>
      <w:proofErr w:type="spellEnd"/>
      <w:r w:rsidRPr="000A15DD">
        <w:rPr>
          <w:rFonts w:ascii="Arial" w:hAnsi="Arial" w:cs="Arial"/>
          <w:sz w:val="24"/>
          <w:szCs w:val="24"/>
          <w:lang w:val="cy-GB"/>
        </w:rPr>
        <w:t xml:space="preserve"> mewn perthynas â’r mater hwn</w:t>
      </w:r>
      <w:r w:rsidR="000F7E38" w:rsidRPr="000A15DD">
        <w:rPr>
          <w:rFonts w:ascii="Arial" w:hAnsi="Arial" w:cs="Arial"/>
          <w:sz w:val="24"/>
          <w:szCs w:val="24"/>
          <w:lang w:val="cy-GB"/>
        </w:rPr>
        <w:t xml:space="preserve"> yn amlwg</w:t>
      </w:r>
      <w:r w:rsidRPr="000A15DD">
        <w:rPr>
          <w:rFonts w:ascii="Arial" w:hAnsi="Arial" w:cs="Arial"/>
          <w:sz w:val="24"/>
          <w:szCs w:val="24"/>
          <w:lang w:val="cy-GB"/>
        </w:rPr>
        <w:t>.</w:t>
      </w:r>
      <w:r w:rsidR="00994447"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Pr="000A15DD">
        <w:rPr>
          <w:rFonts w:ascii="Arial" w:hAnsi="Arial" w:cs="Arial"/>
          <w:sz w:val="24"/>
          <w:szCs w:val="24"/>
          <w:lang w:val="cy-GB"/>
        </w:rPr>
        <w:t>Bu gostyngiad hefyd y</w:t>
      </w:r>
      <w:r w:rsidR="006833C2" w:rsidRPr="000A15DD">
        <w:rPr>
          <w:rFonts w:ascii="Arial" w:hAnsi="Arial" w:cs="Arial"/>
          <w:sz w:val="24"/>
          <w:szCs w:val="24"/>
          <w:lang w:val="cy-GB"/>
        </w:rPr>
        <w:t>n nifer y gwrthdrawiadau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ar y ffyrdd, </w:t>
      </w:r>
      <w:r w:rsidR="00971527" w:rsidRPr="000A15DD">
        <w:rPr>
          <w:rFonts w:ascii="Arial" w:hAnsi="Arial" w:cs="Arial"/>
          <w:sz w:val="24"/>
          <w:szCs w:val="24"/>
          <w:lang w:val="cy-GB"/>
        </w:rPr>
        <w:t>gyda</w:t>
      </w:r>
      <w:r w:rsidR="007F3720" w:rsidRPr="000A15DD">
        <w:rPr>
          <w:rFonts w:ascii="Arial" w:hAnsi="Arial" w:cs="Arial"/>
          <w:sz w:val="24"/>
          <w:szCs w:val="24"/>
          <w:lang w:val="cy-GB"/>
        </w:rPr>
        <w:t xml:space="preserve"> hynny’n </w:t>
      </w:r>
      <w:r w:rsidR="00971527" w:rsidRPr="000A15DD">
        <w:rPr>
          <w:rFonts w:ascii="Arial" w:hAnsi="Arial" w:cs="Arial"/>
          <w:sz w:val="24"/>
          <w:szCs w:val="24"/>
          <w:lang w:val="cy-GB"/>
        </w:rPr>
        <w:t xml:space="preserve">ddim </w:t>
      </w:r>
      <w:r w:rsidR="007F3720" w:rsidRPr="000A15DD">
        <w:rPr>
          <w:rFonts w:ascii="Arial" w:hAnsi="Arial" w:cs="Arial"/>
          <w:sz w:val="24"/>
          <w:szCs w:val="24"/>
          <w:lang w:val="cy-GB"/>
        </w:rPr>
        <w:t>syndod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="00971527" w:rsidRPr="000A15DD">
        <w:rPr>
          <w:rFonts w:ascii="Arial" w:hAnsi="Arial" w:cs="Arial"/>
          <w:sz w:val="24"/>
          <w:szCs w:val="24"/>
          <w:lang w:val="cy-GB"/>
        </w:rPr>
        <w:t xml:space="preserve">o bosibl, </w:t>
      </w:r>
      <w:r w:rsidRPr="000A15DD">
        <w:rPr>
          <w:rFonts w:ascii="Arial" w:hAnsi="Arial" w:cs="Arial"/>
          <w:sz w:val="24"/>
          <w:szCs w:val="24"/>
          <w:lang w:val="cy-GB"/>
        </w:rPr>
        <w:t>o</w:t>
      </w:r>
      <w:r w:rsidR="006833C2" w:rsidRPr="000A15DD">
        <w:rPr>
          <w:rFonts w:ascii="Arial" w:hAnsi="Arial" w:cs="Arial"/>
          <w:sz w:val="24"/>
          <w:szCs w:val="24"/>
          <w:lang w:val="cy-GB"/>
        </w:rPr>
        <w:t>herwydd y nifer mawr o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bobl </w:t>
      </w:r>
      <w:r w:rsidR="006833C2" w:rsidRPr="000A15DD">
        <w:rPr>
          <w:rFonts w:ascii="Arial" w:hAnsi="Arial" w:cs="Arial"/>
          <w:sz w:val="24"/>
          <w:szCs w:val="24"/>
          <w:lang w:val="cy-GB"/>
        </w:rPr>
        <w:t xml:space="preserve">a oedd yn </w:t>
      </w:r>
      <w:r w:rsidRPr="000A15DD">
        <w:rPr>
          <w:rFonts w:ascii="Arial" w:hAnsi="Arial" w:cs="Arial"/>
          <w:sz w:val="24"/>
          <w:szCs w:val="24"/>
          <w:lang w:val="cy-GB"/>
        </w:rPr>
        <w:t>gweithio gart</w:t>
      </w:r>
      <w:r w:rsidR="006833C2" w:rsidRPr="000A15DD">
        <w:rPr>
          <w:rFonts w:ascii="Arial" w:hAnsi="Arial" w:cs="Arial"/>
          <w:sz w:val="24"/>
          <w:szCs w:val="24"/>
          <w:lang w:val="cy-GB"/>
        </w:rPr>
        <w:t>ref a’r cyfyngiadau ar deithio.</w:t>
      </w:r>
      <w:r w:rsidR="00302DE5" w:rsidRPr="000A15DD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Roedd nifer y tanau a </w:t>
      </w:r>
      <w:r w:rsidR="007F3720" w:rsidRPr="000A15DD">
        <w:rPr>
          <w:rFonts w:ascii="Arial" w:hAnsi="Arial" w:cs="Arial"/>
          <w:sz w:val="24"/>
          <w:szCs w:val="24"/>
          <w:lang w:val="cy-GB"/>
        </w:rPr>
        <w:t>gafodd eu cynnau’n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fwriadol hefyd wedi gostwng yn ystod y cyfnod adrodd</w:t>
      </w:r>
      <w:r w:rsidR="006D633D" w:rsidRPr="000A15DD">
        <w:rPr>
          <w:rFonts w:ascii="Arial" w:hAnsi="Arial" w:cs="Arial"/>
          <w:sz w:val="24"/>
          <w:szCs w:val="24"/>
          <w:lang w:val="cy-GB"/>
        </w:rPr>
        <w:t xml:space="preserve">, ac </w:t>
      </w:r>
      <w:r w:rsidR="006D633D" w:rsidRPr="000A15DD">
        <w:rPr>
          <w:rFonts w:ascii="Arial" w:hAnsi="Arial" w:cs="Arial"/>
          <w:sz w:val="24"/>
          <w:szCs w:val="24"/>
          <w:lang w:val="cy-GB"/>
        </w:rPr>
        <w:lastRenderedPageBreak/>
        <w:t xml:space="preserve">mae’r </w:t>
      </w:r>
      <w:r w:rsidR="00580713" w:rsidRPr="000A15DD">
        <w:rPr>
          <w:rFonts w:ascii="Arial" w:hAnsi="Arial" w:cs="Arial"/>
          <w:sz w:val="24"/>
          <w:szCs w:val="24"/>
          <w:lang w:val="cy-GB"/>
        </w:rPr>
        <w:t>Awdurdodau Tân ac Achub</w:t>
      </w:r>
      <w:r w:rsidR="006D633D"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="000F7E38" w:rsidRPr="000A15DD">
        <w:rPr>
          <w:rFonts w:ascii="Arial" w:hAnsi="Arial" w:cs="Arial"/>
          <w:sz w:val="24"/>
          <w:szCs w:val="24"/>
          <w:lang w:val="cy-GB"/>
        </w:rPr>
        <w:t xml:space="preserve">yn </w:t>
      </w:r>
      <w:r w:rsidR="006D633D" w:rsidRPr="000A15DD">
        <w:rPr>
          <w:rFonts w:ascii="Arial" w:hAnsi="Arial" w:cs="Arial"/>
          <w:sz w:val="24"/>
          <w:szCs w:val="24"/>
          <w:lang w:val="cy-GB"/>
        </w:rPr>
        <w:t>haeddu</w:t>
      </w:r>
      <w:r w:rsidR="000F7E38" w:rsidRPr="000A15DD">
        <w:rPr>
          <w:rFonts w:ascii="Arial" w:hAnsi="Arial" w:cs="Arial"/>
          <w:sz w:val="24"/>
          <w:szCs w:val="24"/>
          <w:lang w:val="cy-GB"/>
        </w:rPr>
        <w:t xml:space="preserve"> canmoliaeth am y</w:t>
      </w:r>
      <w:r w:rsidR="006D633D" w:rsidRPr="000A15DD">
        <w:rPr>
          <w:rFonts w:ascii="Arial" w:hAnsi="Arial" w:cs="Arial"/>
          <w:sz w:val="24"/>
          <w:szCs w:val="24"/>
          <w:lang w:val="cy-GB"/>
        </w:rPr>
        <w:t xml:space="preserve"> dul</w:t>
      </w:r>
      <w:r w:rsidR="000F7E38" w:rsidRPr="000A15DD">
        <w:rPr>
          <w:rFonts w:ascii="Arial" w:hAnsi="Arial" w:cs="Arial"/>
          <w:sz w:val="24"/>
          <w:szCs w:val="24"/>
          <w:lang w:val="cy-GB"/>
        </w:rPr>
        <w:t xml:space="preserve">l gweithredu </w:t>
      </w:r>
      <w:proofErr w:type="spellStart"/>
      <w:r w:rsidR="000F7E38" w:rsidRPr="000A15DD">
        <w:rPr>
          <w:rFonts w:ascii="Arial" w:hAnsi="Arial" w:cs="Arial"/>
          <w:sz w:val="24"/>
          <w:szCs w:val="24"/>
          <w:lang w:val="cy-GB"/>
        </w:rPr>
        <w:t>amlasiantaeth</w:t>
      </w:r>
      <w:proofErr w:type="spellEnd"/>
      <w:r w:rsidR="000F7E38" w:rsidRPr="000A15DD">
        <w:rPr>
          <w:rFonts w:ascii="Arial" w:hAnsi="Arial" w:cs="Arial"/>
          <w:sz w:val="24"/>
          <w:szCs w:val="24"/>
          <w:lang w:val="cy-GB"/>
        </w:rPr>
        <w:t xml:space="preserve"> parhaus a fabwysiadwyd ganddynt er mwyn atal t</w:t>
      </w:r>
      <w:r w:rsidR="006D633D" w:rsidRPr="000A15DD">
        <w:rPr>
          <w:rFonts w:ascii="Arial" w:hAnsi="Arial" w:cs="Arial"/>
          <w:sz w:val="24"/>
          <w:szCs w:val="24"/>
          <w:lang w:val="cy-GB"/>
        </w:rPr>
        <w:t>anau</w:t>
      </w:r>
      <w:r w:rsidR="000F7E38" w:rsidRPr="000A15DD">
        <w:rPr>
          <w:rFonts w:ascii="Arial" w:hAnsi="Arial" w:cs="Arial"/>
          <w:sz w:val="24"/>
          <w:szCs w:val="24"/>
          <w:lang w:val="cy-GB"/>
        </w:rPr>
        <w:t xml:space="preserve"> bwriadol</w:t>
      </w:r>
      <w:r w:rsidR="006D633D" w:rsidRPr="000A15DD">
        <w:rPr>
          <w:rFonts w:ascii="Arial" w:hAnsi="Arial" w:cs="Arial"/>
          <w:sz w:val="24"/>
          <w:szCs w:val="24"/>
          <w:lang w:val="cy-GB"/>
        </w:rPr>
        <w:t xml:space="preserve">, drwy </w:t>
      </w:r>
      <w:r w:rsidR="00971527" w:rsidRPr="000A15DD">
        <w:rPr>
          <w:rFonts w:ascii="Arial" w:hAnsi="Arial" w:cs="Arial"/>
          <w:sz w:val="24"/>
          <w:szCs w:val="24"/>
          <w:lang w:val="cy-GB"/>
        </w:rPr>
        <w:t>Dasglu</w:t>
      </w:r>
      <w:r w:rsidR="006D633D"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="006D633D" w:rsidRPr="000A15DD">
        <w:rPr>
          <w:rFonts w:ascii="Arial" w:hAnsi="Arial" w:cs="Arial"/>
          <w:i/>
          <w:sz w:val="24"/>
          <w:szCs w:val="24"/>
          <w:lang w:val="cy-GB"/>
        </w:rPr>
        <w:t xml:space="preserve">Dawns Glaw </w:t>
      </w:r>
      <w:r w:rsidR="006D633D" w:rsidRPr="000A15DD">
        <w:rPr>
          <w:rFonts w:ascii="Arial" w:hAnsi="Arial" w:cs="Arial"/>
          <w:sz w:val="24"/>
          <w:szCs w:val="24"/>
          <w:lang w:val="cy-GB"/>
        </w:rPr>
        <w:t>a thrwy</w:t>
      </w:r>
      <w:r w:rsidR="007F3720"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="006D633D" w:rsidRPr="000A15DD">
        <w:rPr>
          <w:rFonts w:ascii="Arial" w:hAnsi="Arial" w:cs="Arial"/>
          <w:sz w:val="24"/>
          <w:szCs w:val="24"/>
          <w:lang w:val="cy-GB"/>
        </w:rPr>
        <w:t>n</w:t>
      </w:r>
      <w:r w:rsidR="007F3720" w:rsidRPr="000A15DD">
        <w:rPr>
          <w:rFonts w:ascii="Arial" w:hAnsi="Arial" w:cs="Arial"/>
          <w:sz w:val="24"/>
          <w:szCs w:val="24"/>
          <w:lang w:val="cy-GB"/>
        </w:rPr>
        <w:t xml:space="preserve">egeseuon diogelwch y cyhoedd </w:t>
      </w:r>
      <w:r w:rsidR="00971527" w:rsidRPr="000A15DD">
        <w:rPr>
          <w:rFonts w:ascii="Arial" w:hAnsi="Arial" w:cs="Arial"/>
          <w:sz w:val="24"/>
          <w:szCs w:val="24"/>
          <w:lang w:val="cy-GB"/>
        </w:rPr>
        <w:t xml:space="preserve">cyson </w:t>
      </w:r>
      <w:r w:rsidR="000A15DD" w:rsidRPr="000A15DD">
        <w:rPr>
          <w:rFonts w:ascii="Arial" w:hAnsi="Arial" w:cs="Arial"/>
          <w:sz w:val="24"/>
          <w:szCs w:val="24"/>
          <w:lang w:val="cy-GB"/>
        </w:rPr>
        <w:t>a oedd</w:t>
      </w:r>
      <w:r w:rsidR="000F7E38" w:rsidRPr="000A15DD">
        <w:rPr>
          <w:rFonts w:ascii="Arial" w:hAnsi="Arial" w:cs="Arial"/>
          <w:sz w:val="24"/>
          <w:szCs w:val="24"/>
          <w:lang w:val="cy-GB"/>
        </w:rPr>
        <w:t xml:space="preserve"> wedi’</w:t>
      </w:r>
      <w:r w:rsidR="006D633D" w:rsidRPr="000A15DD">
        <w:rPr>
          <w:rFonts w:ascii="Arial" w:hAnsi="Arial" w:cs="Arial"/>
          <w:sz w:val="24"/>
          <w:szCs w:val="24"/>
          <w:lang w:val="cy-GB"/>
        </w:rPr>
        <w:t>u targedu’n benodol</w:t>
      </w:r>
      <w:r w:rsidR="006833C2" w:rsidRPr="000A15DD">
        <w:rPr>
          <w:rFonts w:ascii="Arial" w:hAnsi="Arial" w:cs="Arial"/>
          <w:color w:val="7030A0"/>
          <w:sz w:val="24"/>
          <w:szCs w:val="24"/>
          <w:lang w:val="cy-GB"/>
        </w:rPr>
        <w:t>.</w:t>
      </w:r>
      <w:r w:rsidR="00302DE5" w:rsidRPr="000A15DD">
        <w:rPr>
          <w:rFonts w:ascii="Arial" w:hAnsi="Arial" w:cs="Arial"/>
          <w:color w:val="7030A0"/>
          <w:sz w:val="24"/>
          <w:szCs w:val="24"/>
          <w:lang w:val="cy-GB"/>
        </w:rPr>
        <w:t xml:space="preserve">  </w:t>
      </w:r>
    </w:p>
    <w:p w14:paraId="019064B7" w14:textId="77777777" w:rsidR="00E71A40" w:rsidRPr="000A15DD" w:rsidRDefault="00E71A40" w:rsidP="00B76120">
      <w:pPr>
        <w:rPr>
          <w:rFonts w:ascii="Arial" w:hAnsi="Arial" w:cs="Arial"/>
          <w:sz w:val="24"/>
          <w:szCs w:val="24"/>
          <w:lang w:val="cy-GB"/>
        </w:rPr>
      </w:pPr>
    </w:p>
    <w:p w14:paraId="019064B8" w14:textId="6CAE3E74" w:rsidR="003653ED" w:rsidRPr="000A15DD" w:rsidRDefault="00C7347F" w:rsidP="003653ED">
      <w:pPr>
        <w:rPr>
          <w:rFonts w:ascii="Arial" w:hAnsi="Arial" w:cs="Arial"/>
          <w:color w:val="7030A0"/>
          <w:sz w:val="24"/>
          <w:szCs w:val="24"/>
        </w:rPr>
      </w:pPr>
      <w:r w:rsidRPr="000A15DD">
        <w:rPr>
          <w:rFonts w:ascii="Arial" w:eastAsiaTheme="minorHAnsi" w:hAnsi="Arial" w:cs="Arial"/>
          <w:sz w:val="24"/>
          <w:szCs w:val="24"/>
          <w:lang w:val="cy-GB"/>
        </w:rPr>
        <w:t>Mae’r Awdurdodau Tân ac Achub hefyd wedi parhau i ddarparu amrywiaeth eang o fentrau</w:t>
      </w:r>
      <w:r w:rsidR="000F7E38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diogelwch cymunedol</w:t>
      </w:r>
      <w:r w:rsidR="00971527" w:rsidRPr="000A15DD">
        <w:rPr>
          <w:rFonts w:ascii="Arial" w:eastAsiaTheme="minorHAnsi" w:hAnsi="Arial" w:cs="Arial"/>
          <w:sz w:val="24"/>
          <w:szCs w:val="24"/>
          <w:lang w:val="cy-GB"/>
        </w:rPr>
        <w:t>.</w:t>
      </w:r>
      <w:r w:rsidR="00971527" w:rsidRPr="000A15DD">
        <w:rPr>
          <w:rFonts w:ascii="Arial" w:eastAsiaTheme="minorHAnsi" w:hAnsi="Arial" w:cs="Arial"/>
          <w:color w:val="7030A0"/>
          <w:sz w:val="24"/>
          <w:szCs w:val="24"/>
          <w:lang w:val="cy-GB"/>
        </w:rPr>
        <w:t xml:space="preserve"> 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Er bod angen gohirio llawer o fentrau wyneb yn wyneb dros dro, </w:t>
      </w:r>
      <w:r w:rsidR="00971527" w:rsidRPr="000A15DD">
        <w:rPr>
          <w:rFonts w:ascii="Arial" w:eastAsiaTheme="minorHAnsi" w:hAnsi="Arial" w:cs="Arial"/>
          <w:sz w:val="24"/>
          <w:szCs w:val="24"/>
          <w:lang w:val="cy-GB"/>
        </w:rPr>
        <w:t>gwnaeth</w:t>
      </w:r>
      <w:r w:rsidR="000F7E38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yr A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>wdurdodau addasu’n dda.</w:t>
      </w:r>
      <w:r w:rsidRPr="000A15DD">
        <w:rPr>
          <w:rFonts w:ascii="Arial" w:eastAsiaTheme="minorHAnsi" w:hAnsi="Arial" w:cs="Arial"/>
          <w:color w:val="7030A0"/>
          <w:sz w:val="24"/>
          <w:szCs w:val="24"/>
          <w:lang w:val="cy-GB"/>
        </w:rPr>
        <w:t xml:space="preserve"> </w:t>
      </w:r>
      <w:r w:rsidR="00971527" w:rsidRPr="000A15DD">
        <w:rPr>
          <w:rFonts w:ascii="Arial" w:eastAsiaTheme="minorHAnsi" w:hAnsi="Arial" w:cs="Arial"/>
          <w:sz w:val="24"/>
          <w:szCs w:val="24"/>
          <w:lang w:val="cy-GB"/>
        </w:rPr>
        <w:t>Cafodd gwiriadau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diogelwch cartrefi ar gyfer y rheini sydd </w:t>
      </w:r>
      <w:r w:rsidR="00971527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fwyaf agored i niwed </w:t>
      </w:r>
      <w:r w:rsidR="003254E0" w:rsidRPr="000A15DD">
        <w:rPr>
          <w:rFonts w:ascii="Arial" w:eastAsiaTheme="minorHAnsi" w:hAnsi="Arial" w:cs="Arial"/>
          <w:sz w:val="24"/>
          <w:szCs w:val="24"/>
          <w:lang w:val="cy-GB"/>
        </w:rPr>
        <w:t>o</w:t>
      </w:r>
      <w:r w:rsidR="00971527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dân yn y cartref eu blaenoriaethu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, </w:t>
      </w:r>
      <w:r w:rsidR="00971527" w:rsidRPr="000A15DD">
        <w:rPr>
          <w:rFonts w:ascii="Arial" w:eastAsiaTheme="minorHAnsi" w:hAnsi="Arial" w:cs="Arial"/>
          <w:sz w:val="24"/>
          <w:szCs w:val="24"/>
          <w:lang w:val="cy-GB"/>
        </w:rPr>
        <w:t>a mabwysiadwyd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system frysbennu ar gyfer Cymru gyfan i asesu a oedd angen cynnal ymweliad</w:t>
      </w:r>
      <w:r w:rsidR="00971527" w:rsidRPr="000A15DD">
        <w:rPr>
          <w:rFonts w:ascii="Arial" w:eastAsiaTheme="minorHAnsi" w:hAnsi="Arial" w:cs="Arial"/>
          <w:sz w:val="24"/>
          <w:szCs w:val="24"/>
          <w:lang w:val="cy-GB"/>
        </w:rPr>
        <w:t>au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wyneb yn wyneb ai peidio.</w:t>
      </w:r>
      <w:r w:rsidRPr="000A15DD">
        <w:rPr>
          <w:rFonts w:ascii="Arial" w:eastAsiaTheme="minorHAnsi" w:hAnsi="Arial" w:cs="Arial"/>
          <w:color w:val="7030A0"/>
          <w:sz w:val="24"/>
          <w:szCs w:val="24"/>
          <w:lang w:val="cy-GB"/>
        </w:rPr>
        <w:t xml:space="preserve"> </w:t>
      </w:r>
      <w:r w:rsidR="005625DE" w:rsidRPr="000A15DD">
        <w:rPr>
          <w:rFonts w:ascii="Arial" w:eastAsiaTheme="minorHAnsi" w:hAnsi="Arial" w:cs="Arial"/>
          <w:sz w:val="24"/>
          <w:szCs w:val="24"/>
          <w:lang w:val="cy-GB"/>
        </w:rPr>
        <w:t>Gweithiwyd hefyd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gydag awdurdodau lleol er mwyn parhau i ddarparu addysg drwy Hwb a phlatfformau eraill </w:t>
      </w:r>
      <w:r w:rsidR="005625DE" w:rsidRPr="000A15DD">
        <w:rPr>
          <w:rFonts w:ascii="Arial" w:eastAsiaTheme="minorHAnsi" w:hAnsi="Arial" w:cs="Arial"/>
          <w:sz w:val="24"/>
          <w:szCs w:val="24"/>
          <w:lang w:val="cy-GB"/>
        </w:rPr>
        <w:t>i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ysgolion.</w:t>
      </w:r>
      <w:r w:rsidRPr="000A15DD">
        <w:rPr>
          <w:rFonts w:ascii="Arial" w:eastAsiaTheme="minorHAnsi" w:hAnsi="Arial" w:cs="Arial"/>
          <w:color w:val="7030A0"/>
          <w:sz w:val="24"/>
          <w:szCs w:val="24"/>
          <w:lang w:val="cy-GB"/>
        </w:rPr>
        <w:t xml:space="preserve"> 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O ran y rheini a oedd yn y perygl mwyaf, </w:t>
      </w:r>
      <w:r w:rsidR="005625DE" w:rsidRPr="000A15DD">
        <w:rPr>
          <w:rFonts w:ascii="Arial" w:eastAsiaTheme="minorHAnsi" w:hAnsi="Arial" w:cs="Arial"/>
          <w:sz w:val="24"/>
          <w:szCs w:val="24"/>
          <w:lang w:val="cy-GB"/>
        </w:rPr>
        <w:t>cynhaliodd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yr Awdurdodau Tân ac Achub yr asesiadau risg angenrheidiol, gan ddarparu </w:t>
      </w:r>
      <w:r w:rsidR="005625DE" w:rsidRPr="000A15DD">
        <w:rPr>
          <w:rFonts w:ascii="Arial" w:eastAsiaTheme="minorHAnsi" w:hAnsi="Arial" w:cs="Arial"/>
          <w:sz w:val="24"/>
          <w:szCs w:val="24"/>
          <w:lang w:val="cy-GB"/>
        </w:rPr>
        <w:t>c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yfarpar </w:t>
      </w:r>
      <w:r w:rsidR="005625DE" w:rsidRPr="000A15DD">
        <w:rPr>
          <w:rFonts w:ascii="Arial" w:eastAsiaTheme="minorHAnsi" w:hAnsi="Arial" w:cs="Arial"/>
          <w:sz w:val="24"/>
          <w:szCs w:val="24"/>
          <w:lang w:val="cy-GB"/>
        </w:rPr>
        <w:t>d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iogelu </w:t>
      </w:r>
      <w:r w:rsidR="005625DE" w:rsidRPr="000A15DD">
        <w:rPr>
          <w:rFonts w:ascii="Arial" w:eastAsiaTheme="minorHAnsi" w:hAnsi="Arial" w:cs="Arial"/>
          <w:sz w:val="24"/>
          <w:szCs w:val="24"/>
          <w:lang w:val="cy-GB"/>
        </w:rPr>
        <w:t>p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>ersonol llawn i ddiogelu diffoddwyr tân a’r cyhoedd.</w:t>
      </w:r>
      <w:r w:rsidRPr="000A15DD">
        <w:rPr>
          <w:rFonts w:ascii="Arial" w:eastAsiaTheme="minorHAnsi" w:hAnsi="Arial" w:cs="Arial"/>
          <w:color w:val="7030A0"/>
          <w:sz w:val="24"/>
          <w:szCs w:val="24"/>
        </w:rPr>
        <w:t xml:space="preserve"> 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O ran achosion risg is, </w:t>
      </w:r>
      <w:r w:rsidR="005625DE" w:rsidRPr="000A15DD">
        <w:rPr>
          <w:rFonts w:ascii="Arial" w:eastAsiaTheme="minorHAnsi" w:hAnsi="Arial" w:cs="Arial"/>
          <w:sz w:val="24"/>
          <w:szCs w:val="24"/>
          <w:lang w:val="cy-GB"/>
        </w:rPr>
        <w:t>darparodd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yr </w:t>
      </w:r>
      <w:r w:rsidR="00580713" w:rsidRPr="000A15DD">
        <w:rPr>
          <w:rFonts w:ascii="Arial" w:eastAsiaTheme="minorHAnsi" w:hAnsi="Arial" w:cs="Arial"/>
          <w:sz w:val="24"/>
          <w:szCs w:val="24"/>
          <w:lang w:val="cy-GB"/>
        </w:rPr>
        <w:t>Awdurdodau Tân ac Achub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 w:rsidR="005625DE" w:rsidRPr="000A15DD">
        <w:rPr>
          <w:rFonts w:ascii="Arial" w:eastAsiaTheme="minorHAnsi" w:hAnsi="Arial" w:cs="Arial"/>
          <w:sz w:val="24"/>
          <w:szCs w:val="24"/>
          <w:lang w:val="cy-GB"/>
        </w:rPr>
        <w:t>g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yngor i ddeiliaid tai dros y ffôn neu ar-lein, gan </w:t>
      </w:r>
      <w:r w:rsidR="007A7948" w:rsidRPr="000A15DD">
        <w:rPr>
          <w:rFonts w:ascii="Arial" w:eastAsiaTheme="minorHAnsi" w:hAnsi="Arial" w:cs="Arial"/>
          <w:sz w:val="24"/>
          <w:szCs w:val="24"/>
          <w:lang w:val="cy-GB"/>
        </w:rPr>
        <w:t>anfon cyfarpar diogelwch tân c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>artrefi drwy’r post neu</w:t>
      </w:r>
      <w:r w:rsidR="005625DE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eu cludo’n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uniongyrchol </w:t>
      </w:r>
      <w:r w:rsidR="005625DE" w:rsidRPr="000A15DD">
        <w:rPr>
          <w:rFonts w:ascii="Arial" w:eastAsiaTheme="minorHAnsi" w:hAnsi="Arial" w:cs="Arial"/>
          <w:sz w:val="24"/>
          <w:szCs w:val="24"/>
          <w:lang w:val="cy-GB"/>
        </w:rPr>
        <w:t>i’r</w:t>
      </w:r>
      <w:r w:rsidR="007A7948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drws. 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>Hefyd, cynhaliwyd archwiliadau diogelwch tân o bell i fusnesau pan oedd hynny’n bosibl, gan roi cyngor dros y ffôn i sefydliadau risg uchel megis cartrefi gofal.</w:t>
      </w:r>
      <w:r w:rsidRPr="000A15DD">
        <w:rPr>
          <w:rFonts w:ascii="Arial" w:eastAsiaTheme="minorHAnsi" w:hAnsi="Arial" w:cs="Arial"/>
          <w:color w:val="7030A0"/>
          <w:sz w:val="24"/>
          <w:szCs w:val="24"/>
          <w:lang w:val="cy-GB"/>
        </w:rPr>
        <w:t xml:space="preserve"> 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Drwy flaenoriaethu fel hyn, roedd yr </w:t>
      </w:r>
      <w:r w:rsidR="00580713" w:rsidRPr="000A15DD">
        <w:rPr>
          <w:rFonts w:ascii="Arial" w:eastAsiaTheme="minorHAnsi" w:hAnsi="Arial" w:cs="Arial"/>
          <w:sz w:val="24"/>
          <w:szCs w:val="24"/>
          <w:lang w:val="cy-GB"/>
        </w:rPr>
        <w:t>Awdurdodau Tân ac Achub yn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gallu sicrhau bod y rheini a oedd yn y perygl mwyaf yn y gymuned yn parhau i gael eu diogelu, a chynhaliwyd ymweliadau â safleoedd penodol er mwyn sicrhau bod systemau diogel yn ca</w:t>
      </w:r>
      <w:r w:rsidR="007A7948" w:rsidRPr="000A15DD">
        <w:rPr>
          <w:rFonts w:ascii="Arial" w:eastAsiaTheme="minorHAnsi" w:hAnsi="Arial" w:cs="Arial"/>
          <w:sz w:val="24"/>
          <w:szCs w:val="24"/>
          <w:lang w:val="cy-GB"/>
        </w:rPr>
        <w:t>el eu cynnal. Bellach, mae’r A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>wdurdodau wedi dechrau gwerthuso’r dulliau gweithredu hyn er mwyn gweld i ba raddau y byddai’n bosibl eu mabwysiadu’n barhaol. Mae’r dulliau gweithredu arloesol hyn wedi helpu i leihau costau ac allyriadau carbon</w:t>
      </w:r>
      <w:r w:rsidR="005625DE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 w:rsidR="007A7948" w:rsidRPr="000A15DD">
        <w:rPr>
          <w:rFonts w:ascii="Arial" w:eastAsiaTheme="minorHAnsi" w:hAnsi="Arial" w:cs="Arial"/>
          <w:sz w:val="24"/>
          <w:szCs w:val="24"/>
          <w:lang w:val="cy-GB"/>
        </w:rPr>
        <w:t>–</w:t>
      </w:r>
      <w:r w:rsidR="005625DE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rhywbeth yr wyf </w:t>
      </w:r>
      <w:r w:rsidR="007A7948" w:rsidRPr="000A15DD">
        <w:rPr>
          <w:rFonts w:ascii="Arial" w:eastAsiaTheme="minorHAnsi" w:hAnsi="Arial" w:cs="Arial"/>
          <w:sz w:val="24"/>
          <w:szCs w:val="24"/>
          <w:lang w:val="cy-GB"/>
        </w:rPr>
        <w:t>i’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>n ei groesawu.</w:t>
      </w:r>
      <w:r w:rsidRPr="000A15DD">
        <w:rPr>
          <w:rFonts w:ascii="Arial" w:eastAsiaTheme="minorHAnsi" w:hAnsi="Arial" w:cs="Arial"/>
          <w:color w:val="7030A0"/>
          <w:sz w:val="24"/>
          <w:szCs w:val="24"/>
        </w:rPr>
        <w:t xml:space="preserve">  </w:t>
      </w:r>
    </w:p>
    <w:p w14:paraId="019064B9" w14:textId="77777777" w:rsidR="003653ED" w:rsidRPr="000A15DD" w:rsidRDefault="003653ED" w:rsidP="00B76120">
      <w:pPr>
        <w:rPr>
          <w:rFonts w:ascii="Arial" w:hAnsi="Arial" w:cs="Arial"/>
          <w:color w:val="7030A0"/>
          <w:sz w:val="24"/>
          <w:szCs w:val="24"/>
          <w:lang w:val="cy-GB"/>
        </w:rPr>
      </w:pPr>
    </w:p>
    <w:p w14:paraId="019064BB" w14:textId="7AF9F57D" w:rsidR="00456746" w:rsidRPr="000A15DD" w:rsidRDefault="005625DE" w:rsidP="008E4867">
      <w:pPr>
        <w:rPr>
          <w:rFonts w:ascii="Arial" w:hAnsi="Arial" w:cs="Arial"/>
          <w:sz w:val="24"/>
          <w:szCs w:val="24"/>
          <w:lang w:val="cy-GB"/>
        </w:rPr>
      </w:pPr>
      <w:r w:rsidRPr="000A15DD">
        <w:rPr>
          <w:rFonts w:ascii="Arial" w:eastAsiaTheme="minorHAnsi" w:hAnsi="Arial" w:cs="Arial"/>
          <w:sz w:val="24"/>
          <w:szCs w:val="24"/>
          <w:lang w:val="cy-GB"/>
        </w:rPr>
        <w:lastRenderedPageBreak/>
        <w:t>M</w:t>
      </w:r>
      <w:r w:rsidR="00C7347F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ae’r pandemig wedi dangos yn glir 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hefyd </w:t>
      </w:r>
      <w:r w:rsidR="007A7948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ei bod mor </w:t>
      </w:r>
      <w:r w:rsidR="00C7347F" w:rsidRPr="000A15DD">
        <w:rPr>
          <w:rFonts w:ascii="Arial" w:eastAsiaTheme="minorHAnsi" w:hAnsi="Arial" w:cs="Arial"/>
          <w:sz w:val="24"/>
          <w:szCs w:val="24"/>
          <w:lang w:val="cy-GB"/>
        </w:rPr>
        <w:t>we</w:t>
      </w:r>
      <w:r w:rsidR="00D227F4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rthfawr ac </w:t>
      </w:r>
      <w:r w:rsidR="000A15DD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yn gwbl </w:t>
      </w:r>
      <w:r w:rsidR="00D227F4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angenrheidiol </w:t>
      </w:r>
      <w:r w:rsidR="007A7948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i wasanaethau cyhoeddus </w:t>
      </w:r>
      <w:r w:rsidR="00C7347F" w:rsidRPr="000A15DD">
        <w:rPr>
          <w:rFonts w:ascii="Arial" w:eastAsiaTheme="minorHAnsi" w:hAnsi="Arial" w:cs="Arial"/>
          <w:sz w:val="24"/>
          <w:szCs w:val="24"/>
          <w:lang w:val="cy-GB"/>
        </w:rPr>
        <w:t>weithio gyda’i gilydd. Roedd COVID-19 yn golygu nad oedd y gorsafoedd yn y Canolbarth a’r Gorllewin, sy’n ymateb i ddigwyddiadau meddygol ar ran Ymddiriedolaeth Gwasanaeth Ambiwlans Cymr</w:t>
      </w:r>
      <w:r w:rsidR="007A7948" w:rsidRPr="000A15DD">
        <w:rPr>
          <w:rFonts w:ascii="Arial" w:eastAsiaTheme="minorHAnsi" w:hAnsi="Arial" w:cs="Arial"/>
          <w:sz w:val="24"/>
          <w:szCs w:val="24"/>
          <w:lang w:val="cy-GB"/>
        </w:rPr>
        <w:t>u, yn gallu gwneud hynny mwyach</w:t>
      </w:r>
      <w:r w:rsidR="00C7347F" w:rsidRPr="000A15DD">
        <w:rPr>
          <w:rFonts w:ascii="Arial" w:eastAsiaTheme="minorHAnsi" w:hAnsi="Arial" w:cs="Arial"/>
          <w:sz w:val="24"/>
          <w:szCs w:val="24"/>
          <w:lang w:val="cy-GB"/>
        </w:rPr>
        <w:t>. Fodd bynnag, parhaodd pob un o’r</w:t>
      </w:r>
      <w:r w:rsidR="007A7948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tri Awdurdod Tân ac Achub i gefnogi’r</w:t>
      </w:r>
      <w:r w:rsidR="00C7347F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Ymddiriedolaeth a’r GIG yn ehangach. Gwirfoddolodd oddeutu 450 o ddiffoddwyr tân a staff eraill i yrru ambiwlansys, a chludo unigolion agored i niwed i gael eu brechiadau COVID</w:t>
      </w:r>
      <w:r w:rsidR="00C7347F" w:rsidRPr="000A15DD">
        <w:rPr>
          <w:rFonts w:ascii="Arial" w:eastAsiaTheme="minorHAnsi" w:hAnsi="Arial" w:cs="Arial"/>
          <w:color w:val="7030A0"/>
          <w:sz w:val="24"/>
          <w:szCs w:val="24"/>
          <w:lang w:val="cy-GB"/>
        </w:rPr>
        <w:t xml:space="preserve">. </w:t>
      </w:r>
      <w:r w:rsidR="00C7347F" w:rsidRPr="000A15DD">
        <w:rPr>
          <w:rFonts w:ascii="Arial" w:eastAsiaTheme="minorHAnsi" w:hAnsi="Arial" w:cs="Arial"/>
          <w:sz w:val="24"/>
          <w:szCs w:val="24"/>
          <w:lang w:val="cy-GB"/>
        </w:rPr>
        <w:t>Yn ogystal</w:t>
      </w:r>
      <w:r w:rsidR="007A7948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â hynny,</w:t>
      </w:r>
      <w:r w:rsidR="00C7347F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defnyddio</w:t>
      </w:r>
      <w:r w:rsidR="007A7948" w:rsidRPr="000A15DD">
        <w:rPr>
          <w:rFonts w:ascii="Arial" w:eastAsiaTheme="minorHAnsi" w:hAnsi="Arial" w:cs="Arial"/>
          <w:sz w:val="24"/>
          <w:szCs w:val="24"/>
          <w:lang w:val="cy-GB"/>
        </w:rPr>
        <w:t>dd yr Awdurdodau Tân ac Achub</w:t>
      </w:r>
      <w:r w:rsidR="00C7347F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nifer o’u hunedau </w:t>
      </w:r>
      <w:proofErr w:type="spellStart"/>
      <w:r w:rsidR="00C7347F" w:rsidRPr="000A15DD">
        <w:rPr>
          <w:rFonts w:ascii="Arial" w:eastAsiaTheme="minorHAnsi" w:hAnsi="Arial" w:cs="Arial"/>
          <w:sz w:val="24"/>
          <w:szCs w:val="24"/>
          <w:lang w:val="cy-GB"/>
        </w:rPr>
        <w:t>dihalogi</w:t>
      </w:r>
      <w:proofErr w:type="spellEnd"/>
      <w:r w:rsidR="00C7347F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torfol mewn ysbytai, lle y defnyddiwyd yr unedau fel cyfleusterau brysbennu COVID-19 dros dro. </w:t>
      </w:r>
      <w:r w:rsidRPr="000A15DD">
        <w:rPr>
          <w:rFonts w:ascii="Arial" w:eastAsiaTheme="minorHAnsi" w:hAnsi="Arial" w:cs="Arial"/>
          <w:sz w:val="24"/>
          <w:szCs w:val="24"/>
          <w:lang w:val="cy-GB"/>
        </w:rPr>
        <w:t>Er nad oedd angen</w:t>
      </w:r>
      <w:r w:rsidR="00C7347F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y cymorth hwn ar raddfa fawr, </w:t>
      </w:r>
      <w:r w:rsidR="009A44E5" w:rsidRPr="000A15DD">
        <w:rPr>
          <w:rFonts w:ascii="Arial" w:eastAsiaTheme="minorHAnsi" w:hAnsi="Arial" w:cs="Arial"/>
          <w:sz w:val="24"/>
          <w:szCs w:val="24"/>
          <w:lang w:val="cy-GB"/>
        </w:rPr>
        <w:t>dangosodd</w:t>
      </w:r>
      <w:r w:rsidR="007A7948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 yr A</w:t>
      </w:r>
      <w:r w:rsidR="00C7347F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wdurdodau eu hymrwymiad i ddiogelwch y cyhoedd drwy eu parodrwydd i </w:t>
      </w:r>
      <w:r w:rsidR="009A44E5" w:rsidRPr="000A15DD">
        <w:rPr>
          <w:rFonts w:ascii="Arial" w:eastAsiaTheme="minorHAnsi" w:hAnsi="Arial" w:cs="Arial"/>
          <w:sz w:val="24"/>
          <w:szCs w:val="24"/>
          <w:lang w:val="cy-GB"/>
        </w:rPr>
        <w:t xml:space="preserve">ymateb yn gyflym i </w:t>
      </w:r>
      <w:r w:rsidR="00C7347F" w:rsidRPr="000A15DD">
        <w:rPr>
          <w:rFonts w:ascii="Arial" w:eastAsiaTheme="minorHAnsi" w:hAnsi="Arial" w:cs="Arial"/>
          <w:sz w:val="24"/>
          <w:szCs w:val="24"/>
          <w:lang w:val="cy-GB"/>
        </w:rPr>
        <w:t>helpu’r GIG yn ôl yr angen.</w:t>
      </w:r>
      <w:r w:rsidR="00C7347F" w:rsidRPr="000A15DD">
        <w:rPr>
          <w:rFonts w:ascii="Arial" w:eastAsiaTheme="minorHAnsi" w:hAnsi="Arial" w:cs="Arial"/>
          <w:color w:val="7030A0"/>
          <w:sz w:val="24"/>
          <w:szCs w:val="24"/>
          <w:lang w:val="cy-GB"/>
        </w:rPr>
        <w:t xml:space="preserve">  </w:t>
      </w:r>
    </w:p>
    <w:p w14:paraId="019064BC" w14:textId="77777777" w:rsidR="008D4E93" w:rsidRPr="000A15DD" w:rsidRDefault="008D4E93" w:rsidP="00B76120">
      <w:pPr>
        <w:rPr>
          <w:rFonts w:ascii="Arial" w:hAnsi="Arial" w:cs="Arial"/>
          <w:sz w:val="24"/>
          <w:szCs w:val="24"/>
          <w:lang w:val="cy-GB"/>
        </w:rPr>
      </w:pPr>
    </w:p>
    <w:p w14:paraId="019064BD" w14:textId="777EE06B" w:rsidR="003653ED" w:rsidRPr="000A15DD" w:rsidRDefault="004815C5" w:rsidP="003653ED">
      <w:pPr>
        <w:rPr>
          <w:rFonts w:ascii="Arial" w:hAnsi="Arial" w:cs="Arial"/>
          <w:color w:val="7030A0"/>
          <w:sz w:val="24"/>
          <w:szCs w:val="24"/>
        </w:rPr>
      </w:pPr>
      <w:r w:rsidRPr="000A15DD">
        <w:rPr>
          <w:rFonts w:ascii="Arial" w:hAnsi="Arial" w:cs="Arial"/>
          <w:sz w:val="24"/>
          <w:szCs w:val="24"/>
          <w:lang w:val="cy-GB"/>
        </w:rPr>
        <w:t xml:space="preserve">Er mwyn cyflawni </w:t>
      </w:r>
      <w:r w:rsidR="009A44E5" w:rsidRPr="000A15DD">
        <w:rPr>
          <w:rFonts w:ascii="Arial" w:hAnsi="Arial" w:cs="Arial"/>
          <w:sz w:val="24"/>
          <w:szCs w:val="24"/>
          <w:lang w:val="cy-GB"/>
        </w:rPr>
        <w:t>hyn</w:t>
      </w:r>
      <w:r w:rsidR="007A7948" w:rsidRPr="000A15DD">
        <w:rPr>
          <w:rFonts w:ascii="Arial" w:hAnsi="Arial" w:cs="Arial"/>
          <w:sz w:val="24"/>
          <w:szCs w:val="24"/>
          <w:lang w:val="cy-GB"/>
        </w:rPr>
        <w:t>, roedd yn amlwg bod angen i’r A</w:t>
      </w:r>
      <w:r w:rsidRPr="000A15DD">
        <w:rPr>
          <w:rFonts w:ascii="Arial" w:hAnsi="Arial" w:cs="Arial"/>
          <w:sz w:val="24"/>
          <w:szCs w:val="24"/>
          <w:lang w:val="cy-GB"/>
        </w:rPr>
        <w:t>wdurdodau</w:t>
      </w:r>
      <w:r w:rsidR="007A7948" w:rsidRPr="000A15DD">
        <w:rPr>
          <w:rFonts w:ascii="Arial" w:hAnsi="Arial" w:cs="Arial"/>
          <w:sz w:val="24"/>
          <w:szCs w:val="24"/>
          <w:lang w:val="cy-GB"/>
        </w:rPr>
        <w:t xml:space="preserve"> Tân ac Achub</w:t>
      </w:r>
      <w:r w:rsidR="003653ED" w:rsidRPr="000A15DD">
        <w:rPr>
          <w:rFonts w:ascii="Arial" w:hAnsi="Arial" w:cs="Arial"/>
          <w:sz w:val="24"/>
          <w:szCs w:val="24"/>
          <w:lang w:val="cy-GB"/>
        </w:rPr>
        <w:t xml:space="preserve"> barhau i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gadw eu gweithlu mor ddiogel â phosibl drwy weithredu mesurau rheoli COVID trwyadl iawn</w:t>
      </w:r>
      <w:r w:rsidR="009A44E5" w:rsidRPr="000A15DD">
        <w:rPr>
          <w:rFonts w:ascii="Arial" w:hAnsi="Arial" w:cs="Arial"/>
          <w:sz w:val="24"/>
          <w:szCs w:val="24"/>
          <w:lang w:val="cy-GB"/>
        </w:rPr>
        <w:t>,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datblygu asesiadau risg pwrpasol</w:t>
      </w:r>
      <w:r w:rsidR="009A44E5" w:rsidRPr="000A15DD">
        <w:rPr>
          <w:rFonts w:ascii="Arial" w:hAnsi="Arial" w:cs="Arial"/>
          <w:sz w:val="24"/>
          <w:szCs w:val="24"/>
          <w:lang w:val="cy-GB"/>
        </w:rPr>
        <w:t>,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a darparu </w:t>
      </w:r>
      <w:r w:rsidR="009A44E5" w:rsidRPr="000A15DD">
        <w:rPr>
          <w:rFonts w:ascii="Arial" w:hAnsi="Arial" w:cs="Arial"/>
          <w:sz w:val="24"/>
          <w:szCs w:val="24"/>
          <w:lang w:val="cy-GB"/>
        </w:rPr>
        <w:t>c</w:t>
      </w:r>
      <w:r w:rsidRPr="000A15DD">
        <w:rPr>
          <w:rFonts w:ascii="Arial" w:hAnsi="Arial" w:cs="Arial"/>
          <w:sz w:val="24"/>
          <w:szCs w:val="24"/>
          <w:lang w:val="cy-GB"/>
        </w:rPr>
        <w:t>yf</w:t>
      </w:r>
      <w:r w:rsidR="00D816FF" w:rsidRPr="000A15DD">
        <w:rPr>
          <w:rFonts w:ascii="Arial" w:hAnsi="Arial" w:cs="Arial"/>
          <w:sz w:val="24"/>
          <w:szCs w:val="24"/>
          <w:lang w:val="cy-GB"/>
        </w:rPr>
        <w:t xml:space="preserve">arpar </w:t>
      </w:r>
      <w:r w:rsidR="009A44E5" w:rsidRPr="000A15DD">
        <w:rPr>
          <w:rFonts w:ascii="Arial" w:hAnsi="Arial" w:cs="Arial"/>
          <w:sz w:val="24"/>
          <w:szCs w:val="24"/>
          <w:lang w:val="cy-GB"/>
        </w:rPr>
        <w:t>d</w:t>
      </w:r>
      <w:r w:rsidR="00D816FF" w:rsidRPr="000A15DD">
        <w:rPr>
          <w:rFonts w:ascii="Arial" w:hAnsi="Arial" w:cs="Arial"/>
          <w:sz w:val="24"/>
          <w:szCs w:val="24"/>
          <w:lang w:val="cy-GB"/>
        </w:rPr>
        <w:t xml:space="preserve">iogelu </w:t>
      </w:r>
      <w:r w:rsidR="009A44E5" w:rsidRPr="000A15DD">
        <w:rPr>
          <w:rFonts w:ascii="Arial" w:hAnsi="Arial" w:cs="Arial"/>
          <w:sz w:val="24"/>
          <w:szCs w:val="24"/>
          <w:lang w:val="cy-GB"/>
        </w:rPr>
        <w:t>p</w:t>
      </w:r>
      <w:r w:rsidR="00D816FF" w:rsidRPr="000A15DD">
        <w:rPr>
          <w:rFonts w:ascii="Arial" w:hAnsi="Arial" w:cs="Arial"/>
          <w:sz w:val="24"/>
          <w:szCs w:val="24"/>
          <w:lang w:val="cy-GB"/>
        </w:rPr>
        <w:t>ersonol priodol.</w:t>
      </w:r>
      <w:r w:rsidR="00514484" w:rsidRPr="000A15DD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Mae’n dda gennyf </w:t>
      </w:r>
      <w:r w:rsidR="009A44E5" w:rsidRPr="000A15DD">
        <w:rPr>
          <w:rFonts w:ascii="Arial" w:hAnsi="Arial" w:cs="Arial"/>
          <w:sz w:val="24"/>
          <w:szCs w:val="24"/>
          <w:lang w:val="cy-GB"/>
        </w:rPr>
        <w:t>adrodd eu bod wedi gwneud hynny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yn llwyddiannus</w:t>
      </w:r>
      <w:r w:rsidR="00D816FF" w:rsidRPr="000A15DD">
        <w:rPr>
          <w:rFonts w:ascii="Arial" w:hAnsi="Arial" w:cs="Arial"/>
          <w:sz w:val="24"/>
          <w:szCs w:val="24"/>
          <w:lang w:val="cy-GB"/>
        </w:rPr>
        <w:t>.</w:t>
      </w:r>
      <w:r w:rsidR="00514484"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="007D5957" w:rsidRPr="000A15DD">
        <w:rPr>
          <w:rFonts w:ascii="Arial" w:hAnsi="Arial" w:cs="Arial"/>
          <w:sz w:val="24"/>
          <w:szCs w:val="24"/>
          <w:lang w:val="cy-GB"/>
        </w:rPr>
        <w:t>Ar y cyfan</w:t>
      </w:r>
      <w:r w:rsidRPr="000A15DD">
        <w:rPr>
          <w:rFonts w:ascii="Arial" w:hAnsi="Arial" w:cs="Arial"/>
          <w:sz w:val="24"/>
          <w:szCs w:val="24"/>
          <w:lang w:val="cy-GB"/>
        </w:rPr>
        <w:t>, mae</w:t>
      </w:r>
      <w:r w:rsidR="007D5957" w:rsidRPr="000A15DD">
        <w:rPr>
          <w:rFonts w:ascii="Arial" w:hAnsi="Arial" w:cs="Arial"/>
          <w:sz w:val="24"/>
          <w:szCs w:val="24"/>
          <w:lang w:val="cy-GB"/>
        </w:rPr>
        <w:t>’r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lefelau absenoldeb</w:t>
      </w:r>
      <w:r w:rsidR="004A7BF1" w:rsidRPr="000A15DD">
        <w:rPr>
          <w:rFonts w:ascii="Arial" w:hAnsi="Arial" w:cs="Arial"/>
          <w:sz w:val="24"/>
          <w:szCs w:val="24"/>
          <w:lang w:val="cy-GB"/>
        </w:rPr>
        <w:t xml:space="preserve"> wedi bod yn hydrin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drwy gydol y pandemig, er y </w:t>
      </w:r>
      <w:r w:rsidR="00E96B09" w:rsidRPr="000A15DD">
        <w:rPr>
          <w:rFonts w:ascii="Arial" w:hAnsi="Arial" w:cs="Arial"/>
          <w:sz w:val="24"/>
          <w:szCs w:val="24"/>
          <w:lang w:val="cy-GB"/>
        </w:rPr>
        <w:t>gwelwyd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="004A7BF1" w:rsidRPr="000A15DD">
        <w:rPr>
          <w:rFonts w:ascii="Arial" w:hAnsi="Arial" w:cs="Arial"/>
          <w:sz w:val="24"/>
          <w:szCs w:val="24"/>
          <w:lang w:val="cy-GB"/>
        </w:rPr>
        <w:t>cyfnodau o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="004A7BF1" w:rsidRPr="000A15DD">
        <w:rPr>
          <w:rFonts w:ascii="Arial" w:hAnsi="Arial" w:cs="Arial"/>
          <w:sz w:val="24"/>
          <w:szCs w:val="24"/>
          <w:lang w:val="cy-GB"/>
        </w:rPr>
        <w:t>b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wysau </w:t>
      </w:r>
      <w:proofErr w:type="spellStart"/>
      <w:r w:rsidR="000A15DD" w:rsidRPr="000A15DD">
        <w:rPr>
          <w:rFonts w:ascii="Arial" w:hAnsi="Arial" w:cs="Arial"/>
          <w:bCs/>
          <w:sz w:val="24"/>
          <w:szCs w:val="24"/>
          <w:shd w:val="clear" w:color="auto" w:fill="FFFFFF"/>
        </w:rPr>
        <w:t>eithafol</w:t>
      </w:r>
      <w:proofErr w:type="spellEnd"/>
      <w:r w:rsidR="00D816FF" w:rsidRPr="000A15DD">
        <w:rPr>
          <w:rFonts w:ascii="Arial" w:hAnsi="Arial" w:cs="Arial"/>
          <w:sz w:val="24"/>
          <w:szCs w:val="24"/>
          <w:lang w:val="cy-GB"/>
        </w:rPr>
        <w:t xml:space="preserve"> yn ystod y don </w:t>
      </w:r>
      <w:proofErr w:type="spellStart"/>
      <w:r w:rsidR="00D816FF" w:rsidRPr="000A15DD">
        <w:rPr>
          <w:rFonts w:ascii="Arial" w:hAnsi="Arial" w:cs="Arial"/>
          <w:sz w:val="24"/>
          <w:szCs w:val="24"/>
          <w:lang w:val="cy-GB"/>
        </w:rPr>
        <w:t>Omicron</w:t>
      </w:r>
      <w:proofErr w:type="spellEnd"/>
      <w:r w:rsidR="00D816FF" w:rsidRPr="000A15DD">
        <w:rPr>
          <w:rFonts w:ascii="Arial" w:hAnsi="Arial" w:cs="Arial"/>
          <w:sz w:val="24"/>
          <w:szCs w:val="24"/>
          <w:lang w:val="cy-GB"/>
        </w:rPr>
        <w:t>.</w:t>
      </w:r>
      <w:r w:rsidR="00A42E27" w:rsidRPr="000A15DD">
        <w:rPr>
          <w:rFonts w:ascii="Arial" w:hAnsi="Arial" w:cs="Arial"/>
          <w:sz w:val="24"/>
          <w:szCs w:val="24"/>
          <w:lang w:val="cy-GB"/>
        </w:rPr>
        <w:t xml:space="preserve"> Yn wir, bu gostyngiad yng nghy</w:t>
      </w:r>
      <w:r w:rsidR="00A06ACC" w:rsidRPr="000A15DD">
        <w:rPr>
          <w:rFonts w:ascii="Arial" w:hAnsi="Arial" w:cs="Arial"/>
          <w:sz w:val="24"/>
          <w:szCs w:val="24"/>
          <w:lang w:val="cy-GB"/>
        </w:rPr>
        <w:t>fanswm yr absenoldebau</w:t>
      </w:r>
      <w:r w:rsidR="003653ED" w:rsidRPr="000A15DD">
        <w:rPr>
          <w:rFonts w:ascii="Arial" w:hAnsi="Arial" w:cs="Arial"/>
          <w:sz w:val="24"/>
          <w:szCs w:val="24"/>
          <w:lang w:val="cy-GB"/>
        </w:rPr>
        <w:t xml:space="preserve"> salwch</w:t>
      </w:r>
      <w:r w:rsidR="007A7948" w:rsidRPr="000A15DD">
        <w:rPr>
          <w:rFonts w:ascii="Arial" w:hAnsi="Arial" w:cs="Arial"/>
          <w:sz w:val="24"/>
          <w:szCs w:val="24"/>
          <w:lang w:val="cy-GB"/>
        </w:rPr>
        <w:t xml:space="preserve"> ymhlith</w:t>
      </w:r>
      <w:r w:rsidR="00A42E27" w:rsidRPr="000A15DD">
        <w:rPr>
          <w:rFonts w:ascii="Arial" w:hAnsi="Arial" w:cs="Arial"/>
          <w:sz w:val="24"/>
          <w:szCs w:val="24"/>
          <w:lang w:val="cy-GB"/>
        </w:rPr>
        <w:t xml:space="preserve"> diffoddwyr tân</w:t>
      </w:r>
      <w:r w:rsidR="00D816FF" w:rsidRPr="000A15DD">
        <w:rPr>
          <w:rFonts w:ascii="Arial" w:hAnsi="Arial" w:cs="Arial"/>
          <w:sz w:val="24"/>
          <w:szCs w:val="24"/>
          <w:lang w:val="cy-GB"/>
        </w:rPr>
        <w:t xml:space="preserve"> yn ystod 2020-2021.</w:t>
      </w:r>
      <w:r w:rsidR="003653ED" w:rsidRPr="000A15DD"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019064BE" w14:textId="77777777" w:rsidR="00235F58" w:rsidRPr="000A15DD" w:rsidRDefault="00235F58" w:rsidP="00B76120">
      <w:pPr>
        <w:rPr>
          <w:rFonts w:ascii="Arial" w:hAnsi="Arial" w:cs="Arial"/>
          <w:sz w:val="24"/>
          <w:szCs w:val="24"/>
          <w:lang w:val="cy-GB"/>
        </w:rPr>
      </w:pPr>
    </w:p>
    <w:p w14:paraId="019064BF" w14:textId="72FCBBDC" w:rsidR="008E4867" w:rsidRPr="000A15DD" w:rsidRDefault="001A0D48" w:rsidP="00B76120">
      <w:pPr>
        <w:rPr>
          <w:rFonts w:ascii="Arial" w:hAnsi="Arial" w:cs="Arial"/>
          <w:color w:val="7030A0"/>
          <w:sz w:val="24"/>
          <w:szCs w:val="24"/>
          <w:lang w:val="cy-GB"/>
        </w:rPr>
      </w:pPr>
      <w:r w:rsidRPr="000A15DD">
        <w:rPr>
          <w:rFonts w:ascii="Arial" w:hAnsi="Arial" w:cs="Arial"/>
          <w:sz w:val="24"/>
          <w:szCs w:val="24"/>
          <w:lang w:val="cy-GB"/>
        </w:rPr>
        <w:t xml:space="preserve">Mae’r Awdurdodau Tân ac Achub hefyd wedi addasu eu trefniadau llywodraethu </w:t>
      </w:r>
      <w:r w:rsidR="00D816FF" w:rsidRPr="000A15DD">
        <w:rPr>
          <w:rFonts w:ascii="Arial" w:hAnsi="Arial" w:cs="Arial"/>
          <w:sz w:val="24"/>
          <w:szCs w:val="24"/>
          <w:lang w:val="cy-GB"/>
        </w:rPr>
        <w:t>mewn ymateb i’r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pandemig.</w:t>
      </w:r>
      <w:r w:rsidR="008D4E93"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="004A7BF1" w:rsidRPr="000A15DD">
        <w:rPr>
          <w:rFonts w:ascii="Arial" w:hAnsi="Arial" w:cs="Arial"/>
          <w:sz w:val="24"/>
          <w:szCs w:val="24"/>
          <w:lang w:val="cy-GB"/>
        </w:rPr>
        <w:t>Caniataodd</w:t>
      </w:r>
      <w:r w:rsidR="00246718" w:rsidRPr="000A15DD">
        <w:rPr>
          <w:rFonts w:ascii="Arial" w:hAnsi="Arial" w:cs="Arial"/>
          <w:sz w:val="24"/>
          <w:szCs w:val="24"/>
          <w:lang w:val="cy-GB"/>
        </w:rPr>
        <w:t xml:space="preserve"> y buddsoddiad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mewn systemau TG </w:t>
      </w:r>
      <w:r w:rsidR="007A7948" w:rsidRPr="000A15DD">
        <w:rPr>
          <w:rFonts w:ascii="Arial" w:hAnsi="Arial" w:cs="Arial"/>
          <w:sz w:val="24"/>
          <w:szCs w:val="24"/>
          <w:lang w:val="cy-GB"/>
        </w:rPr>
        <w:t>i gyfarfodydd yr A</w:t>
      </w:r>
      <w:r w:rsidR="00D816FF" w:rsidRPr="000A15DD">
        <w:rPr>
          <w:rFonts w:ascii="Arial" w:hAnsi="Arial" w:cs="Arial"/>
          <w:sz w:val="24"/>
          <w:szCs w:val="24"/>
          <w:lang w:val="cy-GB"/>
        </w:rPr>
        <w:t xml:space="preserve">wdurdodau 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gael eu cynnal yn effeithiol o bell yn unol â </w:t>
      </w:r>
      <w:r w:rsidRPr="000A15DD">
        <w:rPr>
          <w:rFonts w:ascii="Arial" w:hAnsi="Arial" w:cs="Arial"/>
          <w:bCs/>
          <w:sz w:val="24"/>
          <w:szCs w:val="24"/>
          <w:shd w:val="clear" w:color="auto" w:fill="FFFFFF"/>
          <w:lang w:val="cy-GB"/>
        </w:rPr>
        <w:t>Rheoliadau Awdurdodau Lleol 2020</w:t>
      </w:r>
      <w:r w:rsidR="00D816FF" w:rsidRPr="000A15DD">
        <w:rPr>
          <w:rFonts w:ascii="Arial" w:hAnsi="Arial" w:cs="Arial"/>
          <w:bCs/>
          <w:sz w:val="24"/>
          <w:szCs w:val="24"/>
          <w:shd w:val="clear" w:color="auto" w:fill="FFFFFF"/>
          <w:lang w:val="cy-GB"/>
        </w:rPr>
        <w:t>.</w:t>
      </w:r>
      <w:r w:rsidR="00235F58" w:rsidRPr="000A15DD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Pr="000A15DD">
        <w:rPr>
          <w:rFonts w:ascii="Arial" w:hAnsi="Arial" w:cs="Arial"/>
          <w:sz w:val="24"/>
          <w:szCs w:val="24"/>
          <w:lang w:val="cy-GB"/>
        </w:rPr>
        <w:t>Mae hynny hefyd wedi lleihau costau teithio ac allyriadau carbon</w:t>
      </w:r>
      <w:r w:rsidR="00D816FF" w:rsidRPr="000A15DD">
        <w:rPr>
          <w:rFonts w:ascii="Arial" w:hAnsi="Arial" w:cs="Arial"/>
          <w:sz w:val="24"/>
          <w:szCs w:val="24"/>
          <w:lang w:val="cy-GB"/>
        </w:rPr>
        <w:t xml:space="preserve">. 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Oherwydd natur eu gwaith, mae </w:t>
      </w:r>
      <w:r w:rsidR="007A7948" w:rsidRPr="000A15DD">
        <w:rPr>
          <w:rFonts w:ascii="Arial" w:hAnsi="Arial" w:cs="Arial"/>
          <w:sz w:val="24"/>
          <w:szCs w:val="24"/>
          <w:lang w:val="cy-GB"/>
        </w:rPr>
        <w:t xml:space="preserve">dal i fod </w:t>
      </w:r>
      <w:r w:rsidRPr="000A15DD">
        <w:rPr>
          <w:rFonts w:ascii="Arial" w:hAnsi="Arial" w:cs="Arial"/>
          <w:sz w:val="24"/>
          <w:szCs w:val="24"/>
          <w:lang w:val="cy-GB"/>
        </w:rPr>
        <w:lastRenderedPageBreak/>
        <w:t xml:space="preserve">angen i’r rhan fwyaf o staff fod yn bresennol yn eu gweithle, ond i rai aelodau o staff mae gweithio o bell neu’n </w:t>
      </w:r>
      <w:r w:rsidR="007A7948" w:rsidRPr="000A15DD">
        <w:rPr>
          <w:rFonts w:ascii="Arial" w:hAnsi="Arial" w:cs="Arial"/>
          <w:sz w:val="24"/>
          <w:szCs w:val="24"/>
          <w:lang w:val="cy-GB"/>
        </w:rPr>
        <w:t xml:space="preserve">fwy </w:t>
      </w:r>
      <w:r w:rsidRPr="000A15DD">
        <w:rPr>
          <w:rFonts w:ascii="Arial" w:hAnsi="Arial" w:cs="Arial"/>
          <w:sz w:val="24"/>
          <w:szCs w:val="24"/>
          <w:lang w:val="cy-GB"/>
        </w:rPr>
        <w:t>hyblyg yn cynnig y posibilrwydd o weithio mewn modd mwy effeithlon a chynaliadwy yn y dyfodol.</w:t>
      </w:r>
    </w:p>
    <w:p w14:paraId="019064C0" w14:textId="77777777" w:rsidR="008D4E93" w:rsidRPr="000A15DD" w:rsidRDefault="008D4E93" w:rsidP="00B76120">
      <w:pPr>
        <w:rPr>
          <w:rFonts w:ascii="Arial" w:hAnsi="Arial" w:cs="Arial"/>
          <w:sz w:val="24"/>
          <w:szCs w:val="24"/>
          <w:lang w:val="cy-GB"/>
        </w:rPr>
      </w:pPr>
    </w:p>
    <w:p w14:paraId="019064C1" w14:textId="49A4C733" w:rsidR="003653ED" w:rsidRPr="000A15DD" w:rsidRDefault="00011A68" w:rsidP="00C55617">
      <w:pPr>
        <w:rPr>
          <w:rFonts w:ascii="Arial" w:hAnsi="Arial" w:cs="Arial"/>
          <w:sz w:val="24"/>
          <w:szCs w:val="24"/>
        </w:rPr>
      </w:pPr>
      <w:r w:rsidRPr="000A15DD">
        <w:rPr>
          <w:rFonts w:ascii="Arial" w:hAnsi="Arial" w:cs="Arial"/>
          <w:sz w:val="24"/>
          <w:szCs w:val="24"/>
          <w:lang w:val="cy-GB"/>
        </w:rPr>
        <w:t xml:space="preserve">At ei gilydd, mae’n dda gennyf adrodd </w:t>
      </w:r>
      <w:r w:rsidR="00BA19AF" w:rsidRPr="000A15DD">
        <w:rPr>
          <w:rFonts w:ascii="Arial" w:hAnsi="Arial" w:cs="Arial"/>
          <w:sz w:val="24"/>
          <w:szCs w:val="24"/>
          <w:lang w:val="cy-GB"/>
        </w:rPr>
        <w:t>bod</w:t>
      </w:r>
      <w:r w:rsidR="00D94462" w:rsidRPr="000A15DD">
        <w:rPr>
          <w:rFonts w:ascii="Arial" w:hAnsi="Arial" w:cs="Arial"/>
          <w:sz w:val="24"/>
          <w:szCs w:val="24"/>
          <w:lang w:val="cy-GB"/>
        </w:rPr>
        <w:t xml:space="preserve"> yr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Awdurdodau Tân ac Achub </w:t>
      </w:r>
      <w:r w:rsidR="00BA19AF" w:rsidRPr="000A15DD">
        <w:rPr>
          <w:rFonts w:ascii="Arial" w:hAnsi="Arial" w:cs="Arial"/>
          <w:sz w:val="24"/>
          <w:szCs w:val="24"/>
          <w:lang w:val="cy-GB"/>
        </w:rPr>
        <w:t>wedi l</w:t>
      </w:r>
      <w:r w:rsidR="00D94462" w:rsidRPr="000A15DD">
        <w:rPr>
          <w:rFonts w:ascii="Arial" w:hAnsi="Arial" w:cs="Arial"/>
          <w:sz w:val="24"/>
          <w:szCs w:val="24"/>
          <w:lang w:val="cy-GB"/>
        </w:rPr>
        <w:t>lwyddo i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gynorthwyo partneriaid eraill drwy</w:t>
      </w:r>
      <w:r w:rsidR="007A7948" w:rsidRPr="000A15DD">
        <w:rPr>
          <w:rFonts w:ascii="Arial" w:hAnsi="Arial" w:cs="Arial"/>
          <w:sz w:val="24"/>
          <w:szCs w:val="24"/>
          <w:lang w:val="cy-GB"/>
        </w:rPr>
        <w:t xml:space="preserve"> gydol pandemig byd-eang, a’u bod ar yr un pryd wedi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darparu gwasanaeth sy’n cyd-fynd â’r blaenoriaethau a nodir yn y Fframwaith Cenedlaethol, er gwaethaf yr heriau sylweddol</w:t>
      </w:r>
      <w:r w:rsidR="00C55617"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="00BA19AF" w:rsidRPr="000A15DD">
        <w:rPr>
          <w:rFonts w:ascii="Arial" w:hAnsi="Arial" w:cs="Arial"/>
          <w:sz w:val="24"/>
          <w:szCs w:val="24"/>
          <w:lang w:val="cy-GB"/>
        </w:rPr>
        <w:t>y maent wedi’u</w:t>
      </w:r>
      <w:r w:rsidR="00C55617" w:rsidRPr="000A15DD">
        <w:rPr>
          <w:rFonts w:ascii="Arial" w:hAnsi="Arial" w:cs="Arial"/>
          <w:sz w:val="24"/>
          <w:szCs w:val="24"/>
          <w:lang w:val="cy-GB"/>
        </w:rPr>
        <w:t xml:space="preserve"> hwynebu.</w:t>
      </w:r>
      <w:r w:rsidR="0012500F" w:rsidRPr="000A15DD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F9050D" w:rsidRPr="000A15DD">
        <w:rPr>
          <w:rFonts w:ascii="Arial" w:hAnsi="Arial" w:cs="Arial"/>
          <w:sz w:val="24"/>
          <w:szCs w:val="24"/>
          <w:lang w:val="cy-GB"/>
        </w:rPr>
        <w:t>Hoffwn ddiolch yn bersonol i’r holl st</w:t>
      </w:r>
      <w:r w:rsidR="00E96B09" w:rsidRPr="000A15DD">
        <w:rPr>
          <w:rFonts w:ascii="Arial" w:hAnsi="Arial" w:cs="Arial"/>
          <w:sz w:val="24"/>
          <w:szCs w:val="24"/>
          <w:lang w:val="cy-GB"/>
        </w:rPr>
        <w:t>aff am eu hymroddiad diflino</w:t>
      </w:r>
      <w:r w:rsidR="000B628D" w:rsidRPr="000A15DD">
        <w:rPr>
          <w:rFonts w:ascii="Arial" w:hAnsi="Arial" w:cs="Arial"/>
          <w:sz w:val="24"/>
          <w:szCs w:val="24"/>
          <w:lang w:val="cy-GB"/>
        </w:rPr>
        <w:t xml:space="preserve"> yn</w:t>
      </w:r>
      <w:r w:rsidR="00E96B09" w:rsidRPr="000A15DD">
        <w:rPr>
          <w:rFonts w:ascii="Arial" w:hAnsi="Arial" w:cs="Arial"/>
          <w:sz w:val="24"/>
          <w:szCs w:val="24"/>
          <w:lang w:val="cy-GB"/>
        </w:rPr>
        <w:t xml:space="preserve"> ystod</w:t>
      </w:r>
      <w:r w:rsidR="000B628D" w:rsidRPr="000A15DD">
        <w:rPr>
          <w:rFonts w:ascii="Arial" w:hAnsi="Arial" w:cs="Arial"/>
          <w:sz w:val="24"/>
          <w:szCs w:val="24"/>
          <w:lang w:val="cy-GB"/>
        </w:rPr>
        <w:t xml:space="preserve"> y cyfnod digynsail hwn.</w:t>
      </w:r>
      <w:r w:rsidR="0012500F" w:rsidRPr="000A15DD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D46B1D" w:rsidRPr="000A15DD">
        <w:rPr>
          <w:rFonts w:ascii="Arial" w:hAnsi="Arial" w:cs="Arial"/>
          <w:sz w:val="24"/>
          <w:szCs w:val="24"/>
          <w:lang w:val="cy-GB"/>
        </w:rPr>
        <w:t xml:space="preserve">Mae’r Awdurdodau Tân ac Achub wedi parhau i ddarparu gwasanaeth effeithlon ac wedi dangos lefel uchel o gadernid yn wyneb yr heriau </w:t>
      </w:r>
      <w:r w:rsidR="00E96B09" w:rsidRPr="000A15DD">
        <w:rPr>
          <w:rFonts w:ascii="Arial" w:hAnsi="Arial" w:cs="Arial"/>
          <w:sz w:val="24"/>
          <w:szCs w:val="24"/>
          <w:lang w:val="cy-GB"/>
        </w:rPr>
        <w:t>sydd wedi codi</w:t>
      </w:r>
      <w:r w:rsidR="000B628D" w:rsidRPr="000A15DD">
        <w:rPr>
          <w:rFonts w:ascii="Arial" w:hAnsi="Arial" w:cs="Arial"/>
          <w:sz w:val="24"/>
          <w:szCs w:val="24"/>
          <w:lang w:val="cy-GB"/>
        </w:rPr>
        <w:t xml:space="preserve"> dros y ddwy flynedd diwethaf.</w:t>
      </w:r>
      <w:r w:rsidR="00B63802" w:rsidRPr="000A15DD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D46B1D" w:rsidRPr="000A15DD">
        <w:rPr>
          <w:rFonts w:ascii="Arial" w:hAnsi="Arial" w:cs="Arial"/>
          <w:sz w:val="24"/>
          <w:szCs w:val="24"/>
          <w:lang w:val="cy-GB"/>
        </w:rPr>
        <w:t>Drwy addasu eu hymateb a blaenoriaethu gweithgarwch brys a</w:t>
      </w:r>
      <w:r w:rsidR="000B628D" w:rsidRPr="000A15DD">
        <w:rPr>
          <w:rFonts w:ascii="Arial" w:hAnsi="Arial" w:cs="Arial"/>
          <w:sz w:val="24"/>
          <w:szCs w:val="24"/>
          <w:lang w:val="cy-GB"/>
        </w:rPr>
        <w:t>’r angen i</w:t>
      </w:r>
      <w:r w:rsidR="00D46B1D"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="000B628D" w:rsidRPr="000A15DD">
        <w:rPr>
          <w:rFonts w:ascii="Arial" w:hAnsi="Arial" w:cs="Arial"/>
          <w:sz w:val="24"/>
          <w:szCs w:val="24"/>
          <w:lang w:val="cy-GB"/>
        </w:rPr>
        <w:t>d</w:t>
      </w:r>
      <w:r w:rsidR="00D46B1D" w:rsidRPr="000A15DD">
        <w:rPr>
          <w:rFonts w:ascii="Arial" w:hAnsi="Arial" w:cs="Arial"/>
          <w:sz w:val="24"/>
          <w:szCs w:val="24"/>
          <w:lang w:val="cy-GB"/>
        </w:rPr>
        <w:t xml:space="preserve">diogelu’r aelodau mwyaf agored i niwed yn ein cymdeithas, maent yn ddiamau wedi </w:t>
      </w:r>
      <w:r w:rsidR="000B628D" w:rsidRPr="000A15DD">
        <w:rPr>
          <w:rFonts w:ascii="Arial" w:hAnsi="Arial" w:cs="Arial"/>
          <w:sz w:val="24"/>
          <w:szCs w:val="24"/>
          <w:lang w:val="cy-GB"/>
        </w:rPr>
        <w:t xml:space="preserve">gallu </w:t>
      </w:r>
      <w:r w:rsidR="00D46B1D" w:rsidRPr="000A15DD">
        <w:rPr>
          <w:rFonts w:ascii="Arial" w:hAnsi="Arial" w:cs="Arial"/>
          <w:sz w:val="24"/>
          <w:szCs w:val="24"/>
          <w:lang w:val="cy-GB"/>
        </w:rPr>
        <w:t>sicrhau bod ein cymunedau wedi parhau’n ddiogel rhag p</w:t>
      </w:r>
      <w:r w:rsidR="00C55617" w:rsidRPr="000A15DD">
        <w:rPr>
          <w:rFonts w:ascii="Arial" w:hAnsi="Arial" w:cs="Arial"/>
          <w:sz w:val="24"/>
          <w:szCs w:val="24"/>
          <w:lang w:val="cy-GB"/>
        </w:rPr>
        <w:t>erygl tân ac argyfyngau eraill.</w:t>
      </w:r>
    </w:p>
    <w:p w14:paraId="019064C2" w14:textId="77777777" w:rsidR="008D4E93" w:rsidRPr="000A15DD" w:rsidRDefault="004342FB" w:rsidP="00B63802">
      <w:pPr>
        <w:rPr>
          <w:rFonts w:ascii="Arial" w:hAnsi="Arial" w:cs="Arial"/>
          <w:color w:val="7030A0"/>
          <w:sz w:val="24"/>
          <w:szCs w:val="24"/>
          <w:lang w:val="cy-GB"/>
        </w:rPr>
      </w:pPr>
      <w:r w:rsidRPr="000A15DD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7C89737B" w14:textId="656F9EBD" w:rsidR="00BA19AF" w:rsidRPr="000A15DD" w:rsidRDefault="003744A0" w:rsidP="00475B97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  <w:lang w:val="cy-GB"/>
        </w:rPr>
      </w:pPr>
      <w:r w:rsidRPr="000A15DD">
        <w:rPr>
          <w:rFonts w:ascii="Arial" w:hAnsi="Arial" w:cs="Arial"/>
          <w:sz w:val="24"/>
          <w:szCs w:val="24"/>
          <w:lang w:val="cy-GB"/>
        </w:rPr>
        <w:t xml:space="preserve">Fodd bynnag, </w:t>
      </w:r>
      <w:r w:rsidR="00BA19AF" w:rsidRPr="000A15DD">
        <w:rPr>
          <w:rFonts w:ascii="Arial" w:hAnsi="Arial" w:cs="Arial"/>
          <w:sz w:val="24"/>
          <w:szCs w:val="24"/>
          <w:lang w:val="cy-GB"/>
        </w:rPr>
        <w:t>mae</w:t>
      </w:r>
      <w:r w:rsidR="000B628D" w:rsidRPr="000A15DD">
        <w:rPr>
          <w:rFonts w:ascii="Arial" w:hAnsi="Arial" w:cs="Arial"/>
          <w:sz w:val="24"/>
          <w:szCs w:val="24"/>
          <w:lang w:val="cy-GB"/>
        </w:rPr>
        <w:t xml:space="preserve"> heriau sylweddol o’n blaenau</w:t>
      </w:r>
      <w:r w:rsidR="00E96B09" w:rsidRPr="000A15DD">
        <w:rPr>
          <w:rFonts w:ascii="Arial" w:hAnsi="Arial" w:cs="Arial"/>
          <w:sz w:val="24"/>
          <w:szCs w:val="24"/>
          <w:lang w:val="cy-GB"/>
        </w:rPr>
        <w:t xml:space="preserve"> yn y dyfodol</w:t>
      </w:r>
      <w:r w:rsidR="000B628D" w:rsidRPr="000A15DD">
        <w:rPr>
          <w:rFonts w:ascii="Arial" w:hAnsi="Arial" w:cs="Arial"/>
          <w:sz w:val="24"/>
          <w:szCs w:val="24"/>
          <w:lang w:val="cy-GB"/>
        </w:rPr>
        <w:t>.</w:t>
      </w:r>
      <w:r w:rsidR="00235F58"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="00435337" w:rsidRPr="000A15DD">
        <w:rPr>
          <w:rFonts w:ascii="Arial" w:hAnsi="Arial" w:cs="Arial"/>
          <w:sz w:val="24"/>
          <w:szCs w:val="24"/>
          <w:lang w:val="cy-GB"/>
        </w:rPr>
        <w:t>Mae angen i’r</w:t>
      </w:r>
      <w:r w:rsidR="00787D5A" w:rsidRPr="000A15DD">
        <w:rPr>
          <w:rFonts w:ascii="Arial" w:hAnsi="Arial" w:cs="Arial"/>
          <w:sz w:val="24"/>
          <w:szCs w:val="24"/>
          <w:lang w:val="cy-GB"/>
        </w:rPr>
        <w:t xml:space="preserve"> gwerth</w:t>
      </w:r>
      <w:r w:rsidR="000B628D"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="00BA19AF" w:rsidRPr="000A15DD">
        <w:rPr>
          <w:rFonts w:ascii="Arial" w:hAnsi="Arial" w:cs="Arial"/>
          <w:sz w:val="24"/>
          <w:szCs w:val="24"/>
          <w:lang w:val="cy-GB"/>
        </w:rPr>
        <w:t>sy’n cael ei roi ar g</w:t>
      </w:r>
      <w:r w:rsidR="000B628D" w:rsidRPr="000A15DD">
        <w:rPr>
          <w:rFonts w:ascii="Arial" w:hAnsi="Arial" w:cs="Arial"/>
          <w:sz w:val="24"/>
          <w:szCs w:val="24"/>
          <w:lang w:val="cy-GB"/>
        </w:rPr>
        <w:t>ydweithio</w:t>
      </w:r>
      <w:r w:rsidR="00435337" w:rsidRPr="000A15DD">
        <w:rPr>
          <w:rFonts w:ascii="Arial" w:hAnsi="Arial" w:cs="Arial"/>
          <w:sz w:val="24"/>
          <w:szCs w:val="24"/>
          <w:lang w:val="cy-GB"/>
        </w:rPr>
        <w:t xml:space="preserve"> barhau</w:t>
      </w:r>
      <w:r w:rsidR="00BA19AF" w:rsidRPr="000A15DD">
        <w:rPr>
          <w:rFonts w:ascii="Arial" w:hAnsi="Arial" w:cs="Arial"/>
          <w:sz w:val="24"/>
          <w:szCs w:val="24"/>
          <w:lang w:val="cy-GB"/>
        </w:rPr>
        <w:t xml:space="preserve"> – dyna beth mae’r pandemig wedi ei ddysgu inni</w:t>
      </w:r>
      <w:r w:rsidR="000B628D" w:rsidRPr="000A15DD">
        <w:rPr>
          <w:rFonts w:ascii="Arial" w:hAnsi="Arial" w:cs="Arial"/>
          <w:sz w:val="24"/>
          <w:szCs w:val="24"/>
          <w:lang w:val="cy-GB"/>
        </w:rPr>
        <w:t>.</w:t>
      </w:r>
      <w:r w:rsidR="00235F58" w:rsidRPr="000A15DD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223937" w:rsidRPr="000A15DD">
        <w:rPr>
          <w:rFonts w:ascii="Arial" w:hAnsi="Arial" w:cs="Arial"/>
          <w:sz w:val="24"/>
          <w:szCs w:val="24"/>
          <w:lang w:val="cy-GB"/>
        </w:rPr>
        <w:t xml:space="preserve">Mae gan y Gwasanaeth Tân ac Achub y </w:t>
      </w:r>
      <w:r w:rsidR="00BA19AF" w:rsidRPr="000A15DD">
        <w:rPr>
          <w:rFonts w:ascii="Arial" w:hAnsi="Arial" w:cs="Arial"/>
          <w:sz w:val="24"/>
          <w:szCs w:val="24"/>
          <w:lang w:val="cy-GB"/>
        </w:rPr>
        <w:t>gallu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a’r potensial i gefnogi’r GIG</w:t>
      </w:r>
      <w:r w:rsidR="00BA19AF" w:rsidRPr="000A15DD">
        <w:rPr>
          <w:rFonts w:ascii="Arial" w:hAnsi="Arial" w:cs="Arial"/>
          <w:sz w:val="24"/>
          <w:szCs w:val="24"/>
          <w:lang w:val="cy-GB"/>
        </w:rPr>
        <w:t xml:space="preserve">. Mae angen meithrin cyfleoedd i wasanaethau weithio gyda’i gilydd, a chynnal ac ymwreiddio’r cyfleoedd hynny ar sail barhaus a byddem yn disgwyl i’r Awdurdodau Tân ac Achub barhau i gydweithio â Llywodraeth Cymru, </w:t>
      </w:r>
      <w:r w:rsidR="00223937" w:rsidRPr="000A15DD">
        <w:rPr>
          <w:rFonts w:ascii="Arial" w:hAnsi="Arial" w:cs="Arial"/>
          <w:sz w:val="24"/>
          <w:szCs w:val="24"/>
          <w:lang w:val="cy-GB"/>
        </w:rPr>
        <w:t>undebau</w:t>
      </w:r>
      <w:r w:rsidR="000B628D" w:rsidRPr="000A15DD">
        <w:rPr>
          <w:rFonts w:ascii="Arial" w:hAnsi="Arial" w:cs="Arial"/>
          <w:sz w:val="24"/>
          <w:szCs w:val="24"/>
          <w:lang w:val="cy-GB"/>
        </w:rPr>
        <w:t>’r</w:t>
      </w:r>
      <w:r w:rsidR="00223937" w:rsidRPr="000A15DD">
        <w:rPr>
          <w:rFonts w:ascii="Arial" w:hAnsi="Arial" w:cs="Arial"/>
          <w:sz w:val="24"/>
          <w:szCs w:val="24"/>
          <w:lang w:val="cy-GB"/>
        </w:rPr>
        <w:t xml:space="preserve"> diffoddw</w:t>
      </w:r>
      <w:r w:rsidR="000B628D" w:rsidRPr="000A15DD">
        <w:rPr>
          <w:rFonts w:ascii="Arial" w:hAnsi="Arial" w:cs="Arial"/>
          <w:sz w:val="24"/>
          <w:szCs w:val="24"/>
          <w:lang w:val="cy-GB"/>
        </w:rPr>
        <w:t>yr tân a chyrff cynrychioladol</w:t>
      </w:r>
      <w:r w:rsidR="00475B97" w:rsidRPr="000A15DD">
        <w:rPr>
          <w:rFonts w:ascii="Arial" w:hAnsi="Arial" w:cs="Arial"/>
          <w:sz w:val="24"/>
          <w:szCs w:val="24"/>
          <w:lang w:val="cy-GB"/>
        </w:rPr>
        <w:t xml:space="preserve"> eraill</w:t>
      </w:r>
      <w:r w:rsidR="00BA19AF" w:rsidRPr="000A15DD">
        <w:rPr>
          <w:rFonts w:ascii="Arial" w:hAnsi="Arial" w:cs="Arial"/>
          <w:sz w:val="24"/>
          <w:szCs w:val="24"/>
          <w:lang w:val="cy-GB"/>
        </w:rPr>
        <w:t xml:space="preserve"> i wireddu hyn</w:t>
      </w:r>
      <w:r w:rsidR="000B628D" w:rsidRPr="000A15DD">
        <w:rPr>
          <w:rFonts w:ascii="Arial" w:hAnsi="Arial" w:cs="Arial"/>
          <w:sz w:val="24"/>
          <w:szCs w:val="24"/>
          <w:lang w:val="cy-GB"/>
        </w:rPr>
        <w:t>.</w:t>
      </w:r>
      <w:r w:rsidR="00BA19AF" w:rsidRPr="000A15DD">
        <w:rPr>
          <w:rFonts w:ascii="Arial" w:hAnsi="Arial" w:cs="Arial"/>
          <w:sz w:val="24"/>
          <w:szCs w:val="24"/>
          <w:lang w:val="cy-GB"/>
        </w:rPr>
        <w:t xml:space="preserve"> Dylai</w:t>
      </w:r>
      <w:r w:rsidR="000A15DD" w:rsidRPr="000A15DD">
        <w:rPr>
          <w:rFonts w:ascii="Arial" w:hAnsi="Arial" w:cs="Arial"/>
          <w:sz w:val="24"/>
          <w:szCs w:val="24"/>
          <w:lang w:val="cy-GB"/>
        </w:rPr>
        <w:t>’r</w:t>
      </w:r>
      <w:r w:rsidR="00BA19AF" w:rsidRPr="000A15DD">
        <w:rPr>
          <w:rFonts w:ascii="Arial" w:hAnsi="Arial" w:cs="Arial"/>
          <w:sz w:val="24"/>
          <w:szCs w:val="24"/>
          <w:lang w:val="cy-GB"/>
        </w:rPr>
        <w:t xml:space="preserve"> Awdurdodau hefyd weithredu ar ganfyddiadau’r adolygiad o batrymau gweithio a gyhoeddwyd gan ein Prif Gynghorydd Tân ac Achub ym mis Rhagfyr y llynedd. </w:t>
      </w:r>
      <w:r w:rsidR="004C0A39" w:rsidRPr="000A15D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7BED868" w14:textId="77777777" w:rsidR="00BA19AF" w:rsidRPr="000A15DD" w:rsidRDefault="00BA19AF" w:rsidP="00475B97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  <w:lang w:val="cy-GB"/>
        </w:rPr>
      </w:pPr>
    </w:p>
    <w:p w14:paraId="019064C4" w14:textId="4B3EE1DD" w:rsidR="00475B97" w:rsidRPr="00475B97" w:rsidRDefault="00BA19AF" w:rsidP="00475B97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rPr>
          <w:rFonts w:ascii="Arial" w:hAnsi="Arial" w:cs="Arial"/>
          <w:color w:val="7030A0"/>
          <w:sz w:val="24"/>
          <w:szCs w:val="24"/>
        </w:rPr>
      </w:pPr>
      <w:r w:rsidRPr="000A15DD">
        <w:rPr>
          <w:rFonts w:ascii="Arial" w:hAnsi="Arial" w:cs="Arial"/>
          <w:sz w:val="24"/>
          <w:szCs w:val="24"/>
          <w:lang w:val="cy-GB"/>
        </w:rPr>
        <w:lastRenderedPageBreak/>
        <w:t>Ar wahân i hynny</w:t>
      </w:r>
      <w:r w:rsidR="003744A0" w:rsidRPr="000A15DD">
        <w:rPr>
          <w:rFonts w:ascii="Arial" w:hAnsi="Arial" w:cs="Arial"/>
          <w:sz w:val="24"/>
          <w:szCs w:val="24"/>
          <w:lang w:val="cy-GB"/>
        </w:rPr>
        <w:t>, m</w:t>
      </w:r>
      <w:r w:rsidR="0060662E" w:rsidRPr="000A15DD">
        <w:rPr>
          <w:rFonts w:ascii="Arial" w:hAnsi="Arial" w:cs="Arial"/>
          <w:sz w:val="24"/>
          <w:szCs w:val="24"/>
          <w:lang w:val="cy-GB"/>
        </w:rPr>
        <w:t>ae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dal</w:t>
      </w:r>
      <w:r w:rsidR="0060662E" w:rsidRPr="000A15DD">
        <w:rPr>
          <w:rFonts w:ascii="Arial" w:hAnsi="Arial" w:cs="Arial"/>
          <w:sz w:val="24"/>
          <w:szCs w:val="24"/>
          <w:lang w:val="cy-GB"/>
        </w:rPr>
        <w:t xml:space="preserve"> angen</w:t>
      </w:r>
      <w:r w:rsidR="00BB2CFC" w:rsidRPr="000A15DD">
        <w:rPr>
          <w:rFonts w:ascii="Arial" w:hAnsi="Arial" w:cs="Arial"/>
          <w:sz w:val="24"/>
          <w:szCs w:val="24"/>
          <w:lang w:val="cy-GB"/>
        </w:rPr>
        <w:t xml:space="preserve"> dysgu</w:t>
      </w:r>
      <w:r w:rsidR="0060662E"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="00BB2CFC" w:rsidRPr="000A15DD">
        <w:rPr>
          <w:rFonts w:ascii="Arial" w:hAnsi="Arial" w:cs="Arial"/>
          <w:sz w:val="24"/>
          <w:szCs w:val="24"/>
          <w:lang w:val="cy-GB"/>
        </w:rPr>
        <w:t>g</w:t>
      </w:r>
      <w:r w:rsidR="0060662E" w:rsidRPr="000A15DD">
        <w:rPr>
          <w:rFonts w:ascii="Arial" w:hAnsi="Arial" w:cs="Arial"/>
          <w:sz w:val="24"/>
          <w:szCs w:val="24"/>
          <w:lang w:val="cy-GB"/>
        </w:rPr>
        <w:t xml:space="preserve">wersi </w:t>
      </w:r>
      <w:r w:rsidR="00435337" w:rsidRPr="000A15DD">
        <w:rPr>
          <w:rFonts w:ascii="Arial" w:hAnsi="Arial" w:cs="Arial"/>
          <w:sz w:val="24"/>
          <w:szCs w:val="24"/>
          <w:lang w:val="cy-GB"/>
        </w:rPr>
        <w:t>yn sgil</w:t>
      </w:r>
      <w:r w:rsidR="00BB2CFC"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="0060662E" w:rsidRPr="000A15DD">
        <w:rPr>
          <w:rFonts w:ascii="Arial" w:hAnsi="Arial" w:cs="Arial"/>
          <w:sz w:val="24"/>
          <w:szCs w:val="24"/>
          <w:lang w:val="cy-GB"/>
        </w:rPr>
        <w:t>tân</w:t>
      </w:r>
      <w:r w:rsidR="00435337" w:rsidRPr="000A15DD">
        <w:rPr>
          <w:rFonts w:ascii="Arial" w:hAnsi="Arial" w:cs="Arial"/>
          <w:sz w:val="24"/>
          <w:szCs w:val="24"/>
          <w:lang w:val="cy-GB"/>
        </w:rPr>
        <w:t xml:space="preserve"> T</w:t>
      </w:r>
      <w:r w:rsidR="00BB2CFC" w:rsidRPr="000A15DD">
        <w:rPr>
          <w:rFonts w:ascii="Arial" w:hAnsi="Arial" w:cs="Arial"/>
          <w:sz w:val="24"/>
          <w:szCs w:val="24"/>
          <w:lang w:val="cy-GB"/>
        </w:rPr>
        <w:t>ŵ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r </w:t>
      </w:r>
      <w:proofErr w:type="spellStart"/>
      <w:r w:rsidR="0060662E" w:rsidRPr="000A15DD">
        <w:rPr>
          <w:rFonts w:ascii="Arial" w:hAnsi="Arial" w:cs="Arial"/>
          <w:sz w:val="24"/>
          <w:szCs w:val="24"/>
          <w:lang w:val="cy-GB"/>
        </w:rPr>
        <w:t>Grenfell</w:t>
      </w:r>
      <w:proofErr w:type="spellEnd"/>
      <w:r w:rsidR="008B4B79" w:rsidRPr="000A15DD">
        <w:rPr>
          <w:rFonts w:ascii="Arial" w:hAnsi="Arial" w:cs="Arial"/>
          <w:sz w:val="24"/>
          <w:szCs w:val="24"/>
          <w:lang w:val="cy-GB"/>
        </w:rPr>
        <w:t xml:space="preserve">, a ddigwyddodd </w:t>
      </w:r>
      <w:r w:rsidR="0060662E" w:rsidRPr="000A15DD">
        <w:rPr>
          <w:rFonts w:ascii="Arial" w:hAnsi="Arial" w:cs="Arial"/>
          <w:sz w:val="24"/>
          <w:szCs w:val="24"/>
          <w:lang w:val="cy-GB"/>
        </w:rPr>
        <w:t>ar ôl i’r Fframwaith presennol gael ei gyhoeddi,</w:t>
      </w:r>
      <w:r w:rsidRPr="000A15DD">
        <w:rPr>
          <w:rFonts w:ascii="Arial" w:hAnsi="Arial" w:cs="Arial"/>
          <w:sz w:val="24"/>
          <w:szCs w:val="24"/>
          <w:lang w:val="cy-GB"/>
        </w:rPr>
        <w:t xml:space="preserve"> wrth gwrs,</w:t>
      </w:r>
      <w:r w:rsidR="0060662E"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="00BB2CFC" w:rsidRPr="000A15DD">
        <w:rPr>
          <w:rFonts w:ascii="Arial" w:hAnsi="Arial" w:cs="Arial"/>
          <w:sz w:val="24"/>
          <w:szCs w:val="24"/>
          <w:lang w:val="cy-GB"/>
        </w:rPr>
        <w:t>a rhoi’r hyn a ddysgwyd ar waith yn</w:t>
      </w:r>
      <w:r w:rsidR="0060662E" w:rsidRPr="000A15DD">
        <w:rPr>
          <w:rFonts w:ascii="Arial" w:hAnsi="Arial" w:cs="Arial"/>
          <w:sz w:val="24"/>
          <w:szCs w:val="24"/>
          <w:lang w:val="cy-GB"/>
        </w:rPr>
        <w:t xml:space="preserve"> llawn</w:t>
      </w:r>
      <w:r w:rsidR="00BB2CFC" w:rsidRPr="000A15DD">
        <w:rPr>
          <w:rFonts w:ascii="Arial" w:hAnsi="Arial" w:cs="Arial"/>
          <w:sz w:val="24"/>
          <w:szCs w:val="24"/>
          <w:lang w:val="cy-GB"/>
        </w:rPr>
        <w:t>.</w:t>
      </w:r>
      <w:r w:rsidR="00435337"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="00BB2CFC" w:rsidRPr="000A15DD">
        <w:rPr>
          <w:rFonts w:ascii="Arial" w:hAnsi="Arial" w:cs="Arial"/>
          <w:sz w:val="24"/>
          <w:szCs w:val="24"/>
          <w:lang w:val="cy-GB"/>
        </w:rPr>
        <w:t>E</w:t>
      </w:r>
      <w:r w:rsidR="00435337" w:rsidRPr="000A15DD">
        <w:rPr>
          <w:rFonts w:ascii="Arial" w:hAnsi="Arial" w:cs="Arial"/>
          <w:sz w:val="24"/>
          <w:szCs w:val="24"/>
          <w:lang w:val="cy-GB"/>
        </w:rPr>
        <w:t>r fy mod yn fodlon</w:t>
      </w:r>
      <w:r w:rsidR="0060662E" w:rsidRPr="000A15DD">
        <w:rPr>
          <w:rFonts w:ascii="Arial" w:hAnsi="Arial" w:cs="Arial"/>
          <w:sz w:val="24"/>
          <w:szCs w:val="24"/>
          <w:lang w:val="cy-GB"/>
        </w:rPr>
        <w:t xml:space="preserve"> bod yr Awdurdodau Tân ac Achub wedi </w:t>
      </w:r>
      <w:r w:rsidR="00435337" w:rsidRPr="000A15DD">
        <w:rPr>
          <w:rFonts w:ascii="Arial" w:hAnsi="Arial" w:cs="Arial"/>
          <w:sz w:val="24"/>
          <w:szCs w:val="24"/>
          <w:lang w:val="cy-GB"/>
        </w:rPr>
        <w:t xml:space="preserve">ymgysylltu’n llwyr â’r </w:t>
      </w:r>
      <w:r w:rsidR="0060662E" w:rsidRPr="000A15DD">
        <w:rPr>
          <w:rFonts w:ascii="Arial" w:hAnsi="Arial" w:cs="Arial"/>
          <w:sz w:val="24"/>
          <w:szCs w:val="24"/>
          <w:lang w:val="cy-GB"/>
        </w:rPr>
        <w:t xml:space="preserve">gwaith hwn, mae angen gwneud newidiadau pellgyrhaeddol o </w:t>
      </w:r>
      <w:r w:rsidR="00BB2CFC" w:rsidRPr="000A15DD">
        <w:rPr>
          <w:rFonts w:ascii="Arial" w:hAnsi="Arial" w:cs="Arial"/>
          <w:sz w:val="24"/>
          <w:szCs w:val="24"/>
          <w:lang w:val="cy-GB"/>
        </w:rPr>
        <w:t xml:space="preserve">hyd o </w:t>
      </w:r>
      <w:r w:rsidR="0060662E" w:rsidRPr="000A15DD">
        <w:rPr>
          <w:rFonts w:ascii="Arial" w:hAnsi="Arial" w:cs="Arial"/>
          <w:sz w:val="24"/>
          <w:szCs w:val="24"/>
          <w:lang w:val="cy-GB"/>
        </w:rPr>
        <w:t xml:space="preserve">ran </w:t>
      </w:r>
      <w:r w:rsidR="00BB2CFC" w:rsidRPr="000A15DD">
        <w:rPr>
          <w:rFonts w:ascii="Arial" w:hAnsi="Arial" w:cs="Arial"/>
          <w:sz w:val="24"/>
          <w:szCs w:val="24"/>
          <w:lang w:val="cy-GB"/>
        </w:rPr>
        <w:t>y ffordd</w:t>
      </w:r>
      <w:r w:rsidR="0060662E" w:rsidRPr="000A15DD">
        <w:rPr>
          <w:rFonts w:ascii="Arial" w:hAnsi="Arial" w:cs="Arial"/>
          <w:sz w:val="24"/>
          <w:szCs w:val="24"/>
          <w:lang w:val="cy-GB"/>
        </w:rPr>
        <w:t xml:space="preserve"> yr ydym yn sicrhau diogelwch tân</w:t>
      </w:r>
      <w:r w:rsidR="008B4B79" w:rsidRPr="000A15DD">
        <w:rPr>
          <w:rFonts w:ascii="Arial" w:hAnsi="Arial" w:cs="Arial"/>
          <w:sz w:val="24"/>
          <w:szCs w:val="24"/>
          <w:lang w:val="cy-GB"/>
        </w:rPr>
        <w:t xml:space="preserve"> mewn adeiladau preswyl mawr.</w:t>
      </w:r>
      <w:r w:rsidR="008B4B79" w:rsidRPr="000A15DD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60662E" w:rsidRPr="000A15DD">
        <w:rPr>
          <w:rFonts w:ascii="Arial" w:hAnsi="Arial" w:cs="Arial"/>
          <w:sz w:val="24"/>
          <w:szCs w:val="24"/>
          <w:lang w:val="cy-GB"/>
        </w:rPr>
        <w:t>Mae angen gweithredu</w:t>
      </w:r>
      <w:r w:rsidR="00BB2CFC" w:rsidRPr="000A15DD">
        <w:rPr>
          <w:rFonts w:ascii="Arial" w:hAnsi="Arial" w:cs="Arial"/>
          <w:sz w:val="24"/>
          <w:szCs w:val="24"/>
          <w:lang w:val="cy-GB"/>
        </w:rPr>
        <w:t xml:space="preserve"> hefyd</w:t>
      </w:r>
      <w:r w:rsidR="0060662E" w:rsidRPr="000A15DD">
        <w:rPr>
          <w:rFonts w:ascii="Arial" w:hAnsi="Arial" w:cs="Arial"/>
          <w:sz w:val="24"/>
          <w:szCs w:val="24"/>
          <w:lang w:val="cy-GB"/>
        </w:rPr>
        <w:t xml:space="preserve"> i sicrhau bod Awdurdodau Tân ac Achub yn cyflawni ein huchelgais </w:t>
      </w:r>
      <w:r w:rsidR="00827690" w:rsidRPr="000A15DD">
        <w:rPr>
          <w:rFonts w:ascii="Arial" w:hAnsi="Arial" w:cs="Arial"/>
          <w:sz w:val="24"/>
          <w:szCs w:val="24"/>
          <w:lang w:val="cy-GB"/>
        </w:rPr>
        <w:t>o</w:t>
      </w:r>
      <w:r w:rsidR="0060662E" w:rsidRPr="000A15DD">
        <w:rPr>
          <w:rFonts w:ascii="Arial" w:hAnsi="Arial" w:cs="Arial"/>
          <w:sz w:val="24"/>
          <w:szCs w:val="24"/>
          <w:lang w:val="cy-GB"/>
        </w:rPr>
        <w:t xml:space="preserve"> allyriadau carbon sero net erbyn 2030</w:t>
      </w:r>
      <w:r w:rsidR="00827690" w:rsidRPr="000A15DD">
        <w:rPr>
          <w:rFonts w:ascii="Arial" w:hAnsi="Arial" w:cs="Arial"/>
          <w:sz w:val="24"/>
          <w:szCs w:val="24"/>
          <w:lang w:val="cy-GB"/>
        </w:rPr>
        <w:t>.</w:t>
      </w:r>
      <w:r w:rsidR="0060662E"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="00827690" w:rsidRPr="000A15DD">
        <w:rPr>
          <w:rFonts w:ascii="Arial" w:hAnsi="Arial" w:cs="Arial"/>
          <w:sz w:val="24"/>
          <w:szCs w:val="24"/>
          <w:lang w:val="cy-GB"/>
        </w:rPr>
        <w:t xml:space="preserve">Er </w:t>
      </w:r>
      <w:r w:rsidR="0060662E" w:rsidRPr="000A15DD">
        <w:rPr>
          <w:rFonts w:ascii="Arial" w:hAnsi="Arial" w:cs="Arial"/>
          <w:sz w:val="24"/>
          <w:szCs w:val="24"/>
          <w:lang w:val="cy-GB"/>
        </w:rPr>
        <w:t>bod gwaith</w:t>
      </w:r>
      <w:r w:rsidR="00435337" w:rsidRPr="000A15DD">
        <w:rPr>
          <w:rFonts w:ascii="Arial" w:hAnsi="Arial" w:cs="Arial"/>
          <w:sz w:val="24"/>
          <w:szCs w:val="24"/>
          <w:lang w:val="cy-GB"/>
        </w:rPr>
        <w:t xml:space="preserve"> da eisoes wedi cael ei wneud</w:t>
      </w:r>
      <w:r w:rsidR="000A15DD" w:rsidRPr="000A15DD">
        <w:rPr>
          <w:rFonts w:ascii="Arial" w:hAnsi="Arial" w:cs="Arial"/>
          <w:sz w:val="24"/>
          <w:szCs w:val="24"/>
          <w:lang w:val="cy-GB"/>
        </w:rPr>
        <w:t xml:space="preserve"> yn y cyd-destun</w:t>
      </w:r>
      <w:r w:rsidR="00827690" w:rsidRPr="000A15DD">
        <w:rPr>
          <w:rFonts w:ascii="Arial" w:hAnsi="Arial" w:cs="Arial"/>
          <w:sz w:val="24"/>
          <w:szCs w:val="24"/>
          <w:lang w:val="cy-GB"/>
        </w:rPr>
        <w:t xml:space="preserve"> hwn</w:t>
      </w:r>
      <w:r w:rsidR="0060662E" w:rsidRPr="000A15DD">
        <w:rPr>
          <w:rFonts w:ascii="Arial" w:hAnsi="Arial" w:cs="Arial"/>
          <w:sz w:val="24"/>
          <w:szCs w:val="24"/>
          <w:lang w:val="cy-GB"/>
        </w:rPr>
        <w:t>, mae angen gwneud rhagor</w:t>
      </w:r>
      <w:r w:rsidR="00435337" w:rsidRPr="000A15DD">
        <w:rPr>
          <w:rFonts w:ascii="Arial" w:hAnsi="Arial" w:cs="Arial"/>
          <w:sz w:val="24"/>
          <w:szCs w:val="24"/>
          <w:lang w:val="cy-GB"/>
        </w:rPr>
        <w:t xml:space="preserve"> eto</w:t>
      </w:r>
      <w:r w:rsidR="0060662E" w:rsidRPr="000A15DD">
        <w:rPr>
          <w:rFonts w:ascii="Arial" w:hAnsi="Arial" w:cs="Arial"/>
          <w:sz w:val="24"/>
          <w:szCs w:val="24"/>
          <w:lang w:val="cy-GB"/>
        </w:rPr>
        <w:t>, yn enwedig mewn per</w:t>
      </w:r>
      <w:r w:rsidR="008B4B79" w:rsidRPr="000A15DD">
        <w:rPr>
          <w:rFonts w:ascii="Arial" w:hAnsi="Arial" w:cs="Arial"/>
          <w:sz w:val="24"/>
          <w:szCs w:val="24"/>
          <w:lang w:val="cy-GB"/>
        </w:rPr>
        <w:t>thynas ag allyriadau cerbydau.</w:t>
      </w:r>
      <w:r w:rsidR="00317606"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="007C2356" w:rsidRPr="000A15DD">
        <w:rPr>
          <w:rFonts w:ascii="Arial" w:hAnsi="Arial" w:cs="Arial"/>
          <w:sz w:val="24"/>
          <w:szCs w:val="24"/>
          <w:lang w:val="cy-GB"/>
        </w:rPr>
        <w:t>Byddwn yn parhau i weithio gyda’r Awdurdodau Tân ac Achub a</w:t>
      </w:r>
      <w:r w:rsidR="003744A0" w:rsidRPr="000A15DD">
        <w:rPr>
          <w:rFonts w:ascii="Arial" w:hAnsi="Arial" w:cs="Arial"/>
          <w:sz w:val="24"/>
          <w:szCs w:val="24"/>
          <w:lang w:val="cy-GB"/>
        </w:rPr>
        <w:t>’r c</w:t>
      </w:r>
      <w:r w:rsidR="007C2356" w:rsidRPr="000A15DD">
        <w:rPr>
          <w:rFonts w:ascii="Arial" w:hAnsi="Arial" w:cs="Arial"/>
          <w:sz w:val="24"/>
          <w:szCs w:val="24"/>
          <w:lang w:val="cy-GB"/>
        </w:rPr>
        <w:t xml:space="preserve">yrff </w:t>
      </w:r>
      <w:r w:rsidR="003744A0" w:rsidRPr="000A15DD">
        <w:rPr>
          <w:rFonts w:ascii="Arial" w:hAnsi="Arial" w:cs="Arial"/>
          <w:sz w:val="24"/>
          <w:szCs w:val="24"/>
          <w:lang w:val="cy-GB"/>
        </w:rPr>
        <w:t xml:space="preserve">sy’n </w:t>
      </w:r>
      <w:r w:rsidR="007C2356" w:rsidRPr="000A15DD">
        <w:rPr>
          <w:rFonts w:ascii="Arial" w:hAnsi="Arial" w:cs="Arial"/>
          <w:sz w:val="24"/>
          <w:szCs w:val="24"/>
          <w:lang w:val="cy-GB"/>
        </w:rPr>
        <w:t>cynrychiol</w:t>
      </w:r>
      <w:r w:rsidR="003744A0" w:rsidRPr="000A15DD">
        <w:rPr>
          <w:rFonts w:ascii="Arial" w:hAnsi="Arial" w:cs="Arial"/>
          <w:sz w:val="24"/>
          <w:szCs w:val="24"/>
          <w:lang w:val="cy-GB"/>
        </w:rPr>
        <w:t>i’r</w:t>
      </w:r>
      <w:r w:rsidR="007C2356" w:rsidRPr="000A15DD">
        <w:rPr>
          <w:rFonts w:ascii="Arial" w:hAnsi="Arial" w:cs="Arial"/>
          <w:sz w:val="24"/>
          <w:szCs w:val="24"/>
          <w:lang w:val="cy-GB"/>
        </w:rPr>
        <w:t xml:space="preserve"> diffoddwyr tân wrth inni we</w:t>
      </w:r>
      <w:r w:rsidR="008B4B79" w:rsidRPr="000A15DD">
        <w:rPr>
          <w:rFonts w:ascii="Arial" w:hAnsi="Arial" w:cs="Arial"/>
          <w:sz w:val="24"/>
          <w:szCs w:val="24"/>
          <w:lang w:val="cy-GB"/>
        </w:rPr>
        <w:t>i</w:t>
      </w:r>
      <w:r w:rsidR="007C2356" w:rsidRPr="000A15DD">
        <w:rPr>
          <w:rFonts w:ascii="Arial" w:hAnsi="Arial" w:cs="Arial"/>
          <w:sz w:val="24"/>
          <w:szCs w:val="24"/>
          <w:lang w:val="cy-GB"/>
        </w:rPr>
        <w:t>thio i sicrhau’r canlyni</w:t>
      </w:r>
      <w:r w:rsidR="008B4B79" w:rsidRPr="000A15DD">
        <w:rPr>
          <w:rFonts w:ascii="Arial" w:hAnsi="Arial" w:cs="Arial"/>
          <w:sz w:val="24"/>
          <w:szCs w:val="24"/>
          <w:lang w:val="cy-GB"/>
        </w:rPr>
        <w:t>adau hyn a chanlyniadau</w:t>
      </w:r>
      <w:r w:rsidR="00E62E89"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="00827690" w:rsidRPr="000A15DD">
        <w:rPr>
          <w:rFonts w:ascii="Arial" w:hAnsi="Arial" w:cs="Arial"/>
          <w:sz w:val="24"/>
          <w:szCs w:val="24"/>
          <w:lang w:val="cy-GB"/>
        </w:rPr>
        <w:t>cadarnhaol</w:t>
      </w:r>
      <w:r w:rsidR="008B4B79" w:rsidRPr="000A15DD">
        <w:rPr>
          <w:rFonts w:ascii="Arial" w:hAnsi="Arial" w:cs="Arial"/>
          <w:sz w:val="24"/>
          <w:szCs w:val="24"/>
          <w:lang w:val="cy-GB"/>
        </w:rPr>
        <w:t xml:space="preserve"> eraill.</w:t>
      </w:r>
      <w:r w:rsidR="00317606"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="007C2356" w:rsidRPr="000A15DD">
        <w:rPr>
          <w:rFonts w:ascii="Arial" w:hAnsi="Arial" w:cs="Arial"/>
          <w:sz w:val="24"/>
          <w:szCs w:val="24"/>
          <w:lang w:val="cy-GB"/>
        </w:rPr>
        <w:t>Bydd</w:t>
      </w:r>
      <w:r w:rsidR="00827690" w:rsidRPr="000A15DD">
        <w:rPr>
          <w:rFonts w:ascii="Arial" w:hAnsi="Arial" w:cs="Arial"/>
          <w:sz w:val="24"/>
          <w:szCs w:val="24"/>
          <w:lang w:val="cy-GB"/>
        </w:rPr>
        <w:t>af yn adlewyrchu’r</w:t>
      </w:r>
      <w:r w:rsidR="008B4B79" w:rsidRPr="000A15DD">
        <w:rPr>
          <w:rFonts w:ascii="Arial" w:hAnsi="Arial" w:cs="Arial"/>
          <w:sz w:val="24"/>
          <w:szCs w:val="24"/>
          <w:lang w:val="cy-GB"/>
        </w:rPr>
        <w:t xml:space="preserve"> rhain yn </w:t>
      </w:r>
      <w:r w:rsidR="00435337" w:rsidRPr="000A15DD">
        <w:rPr>
          <w:rFonts w:ascii="Arial" w:hAnsi="Arial" w:cs="Arial"/>
          <w:sz w:val="24"/>
          <w:szCs w:val="24"/>
          <w:lang w:val="cy-GB"/>
        </w:rPr>
        <w:t>y diweddariad</w:t>
      </w:r>
      <w:r w:rsidR="007C2356" w:rsidRPr="000A15DD">
        <w:rPr>
          <w:rFonts w:ascii="Arial" w:hAnsi="Arial" w:cs="Arial"/>
          <w:sz w:val="24"/>
          <w:szCs w:val="24"/>
          <w:lang w:val="cy-GB"/>
        </w:rPr>
        <w:t xml:space="preserve"> </w:t>
      </w:r>
      <w:r w:rsidR="008B4B79" w:rsidRPr="000A15DD">
        <w:rPr>
          <w:rFonts w:ascii="Arial" w:hAnsi="Arial" w:cs="Arial"/>
          <w:sz w:val="24"/>
          <w:szCs w:val="24"/>
          <w:lang w:val="cy-GB"/>
        </w:rPr>
        <w:t xml:space="preserve">nesaf </w:t>
      </w:r>
      <w:r w:rsidR="00827690" w:rsidRPr="000A15DD">
        <w:rPr>
          <w:rFonts w:ascii="Arial" w:hAnsi="Arial" w:cs="Arial"/>
          <w:sz w:val="24"/>
          <w:szCs w:val="24"/>
          <w:lang w:val="cy-GB"/>
        </w:rPr>
        <w:t>o’r</w:t>
      </w:r>
      <w:r w:rsidR="008B4B79" w:rsidRPr="000A15DD">
        <w:rPr>
          <w:rFonts w:ascii="Arial" w:hAnsi="Arial" w:cs="Arial"/>
          <w:sz w:val="24"/>
          <w:szCs w:val="24"/>
          <w:lang w:val="cy-GB"/>
        </w:rPr>
        <w:t xml:space="preserve"> Fframwaith Cenedlaethol</w:t>
      </w:r>
      <w:r w:rsidR="00827690" w:rsidRPr="000A15DD">
        <w:rPr>
          <w:rFonts w:ascii="Arial" w:hAnsi="Arial" w:cs="Arial"/>
          <w:sz w:val="24"/>
          <w:szCs w:val="24"/>
          <w:lang w:val="cy-GB"/>
        </w:rPr>
        <w:t>,</w:t>
      </w:r>
      <w:r w:rsidR="007C2356" w:rsidRPr="000A15DD">
        <w:rPr>
          <w:rFonts w:ascii="Arial" w:hAnsi="Arial" w:cs="Arial"/>
          <w:sz w:val="24"/>
          <w:szCs w:val="24"/>
          <w:lang w:val="cy-GB"/>
        </w:rPr>
        <w:t xml:space="preserve"> yr wyf yn bwriadu ei</w:t>
      </w:r>
      <w:r w:rsidR="008B4B79" w:rsidRPr="000A15DD">
        <w:rPr>
          <w:rFonts w:ascii="Arial" w:hAnsi="Arial" w:cs="Arial"/>
          <w:sz w:val="24"/>
          <w:szCs w:val="24"/>
          <w:lang w:val="cy-GB"/>
        </w:rPr>
        <w:t xml:space="preserve"> gyhoeddi erbyn diwedd 2022/23.</w:t>
      </w:r>
      <w:r w:rsidR="00475B97" w:rsidRPr="00475B97"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019064C7" w14:textId="1BCF113B" w:rsidR="008D4E93" w:rsidRPr="00435337" w:rsidRDefault="008D4E93" w:rsidP="00435337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  <w:lang w:val="cy-GB"/>
        </w:rPr>
      </w:pPr>
    </w:p>
    <w:p w14:paraId="019064C8" w14:textId="77777777" w:rsidR="008D4E93" w:rsidRPr="00FA1831" w:rsidRDefault="008D4E93" w:rsidP="00B76120">
      <w:pPr>
        <w:rPr>
          <w:rFonts w:ascii="Arial" w:hAnsi="Arial" w:cs="Arial"/>
          <w:sz w:val="24"/>
          <w:szCs w:val="24"/>
          <w:lang w:val="cy-GB"/>
        </w:rPr>
      </w:pPr>
    </w:p>
    <w:p w14:paraId="019064CB" w14:textId="1AA7542A" w:rsidR="00BA19AF" w:rsidRPr="00FA1831" w:rsidRDefault="00BA19AF">
      <w:pPr>
        <w:rPr>
          <w:rFonts w:ascii="Arial" w:hAnsi="Arial" w:cs="Arial"/>
          <w:sz w:val="24"/>
          <w:szCs w:val="24"/>
          <w:lang w:val="cy-GB"/>
        </w:rPr>
      </w:pPr>
    </w:p>
    <w:sectPr w:rsidR="00BA19AF" w:rsidRPr="00FA1831" w:rsidSect="00BA19AF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2A5F" w16cex:dateUtc="2022-02-09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EF2018" w16cid:durableId="25AE2A5F"/>
  <w16cid:commentId w16cid:paraId="1ACEEA82" w16cid:durableId="25AE2A0D"/>
  <w16cid:commentId w16cid:paraId="04716D3D" w16cid:durableId="25AE2A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064D2" w14:textId="77777777" w:rsidR="00BA19AF" w:rsidRDefault="00BA19AF">
      <w:r>
        <w:separator/>
      </w:r>
    </w:p>
  </w:endnote>
  <w:endnote w:type="continuationSeparator" w:id="0">
    <w:p w14:paraId="019064D3" w14:textId="77777777" w:rsidR="00BA19AF" w:rsidRDefault="00BA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64D4" w14:textId="77777777" w:rsidR="00BA19AF" w:rsidRDefault="00BA19AF" w:rsidP="00BA19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064D5" w14:textId="77777777" w:rsidR="00BA19AF" w:rsidRDefault="00BA1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64D6" w14:textId="24764FEE" w:rsidR="00BA19AF" w:rsidRDefault="00BA19AF" w:rsidP="00BA19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943">
      <w:rPr>
        <w:rStyle w:val="PageNumber"/>
        <w:noProof/>
      </w:rPr>
      <w:t>3</w:t>
    </w:r>
    <w:r>
      <w:rPr>
        <w:rStyle w:val="PageNumber"/>
      </w:rPr>
      <w:fldChar w:fldCharType="end"/>
    </w:r>
  </w:p>
  <w:p w14:paraId="019064D7" w14:textId="77777777" w:rsidR="00BA19AF" w:rsidRDefault="00BA1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64DB" w14:textId="00EB0B43" w:rsidR="00BA19AF" w:rsidRPr="005D2A41" w:rsidRDefault="00BA19AF" w:rsidP="00BA19AF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144C9">
      <w:rPr>
        <w:rStyle w:val="PageNumber"/>
        <w:rFonts w:ascii="Arial" w:hAnsi="Arial" w:cs="Arial"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19064DC" w14:textId="77777777" w:rsidR="00BA19AF" w:rsidRPr="00A845A9" w:rsidRDefault="00BA19AF" w:rsidP="00BA19A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064D0" w14:textId="77777777" w:rsidR="00BA19AF" w:rsidRDefault="00BA19AF">
      <w:r>
        <w:separator/>
      </w:r>
    </w:p>
  </w:footnote>
  <w:footnote w:type="continuationSeparator" w:id="0">
    <w:p w14:paraId="019064D1" w14:textId="77777777" w:rsidR="00BA19AF" w:rsidRDefault="00BA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64D8" w14:textId="77777777" w:rsidR="00BA19AF" w:rsidRDefault="00BA19AF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9064DD" wp14:editId="019064D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9064D9" w14:textId="77777777" w:rsidR="00BA19AF" w:rsidRDefault="00BA19AF">
    <w:pPr>
      <w:pStyle w:val="Header"/>
    </w:pPr>
  </w:p>
  <w:p w14:paraId="019064DA" w14:textId="77777777" w:rsidR="00BA19AF" w:rsidRDefault="00BA1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19064C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pt;height:12.5pt;visibility:visible;mso-wrap-style:square" o:bullet="t">
        <v:imagedata r:id="rId1" o:title=""/>
      </v:shape>
    </w:pict>
  </w:numPicBullet>
  <w:abstractNum w:abstractNumId="0" w15:restartNumberingAfterBreak="0">
    <w:nsid w:val="42F332FC"/>
    <w:multiLevelType w:val="hybridMultilevel"/>
    <w:tmpl w:val="4D00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B014C"/>
    <w:multiLevelType w:val="hybridMultilevel"/>
    <w:tmpl w:val="E936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0B50"/>
    <w:multiLevelType w:val="hybridMultilevel"/>
    <w:tmpl w:val="EEAA8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40"/>
    <w:rsid w:val="00000D85"/>
    <w:rsid w:val="0000525C"/>
    <w:rsid w:val="00011A68"/>
    <w:rsid w:val="0003194B"/>
    <w:rsid w:val="000736E5"/>
    <w:rsid w:val="00087A37"/>
    <w:rsid w:val="000A15DD"/>
    <w:rsid w:val="000A4E41"/>
    <w:rsid w:val="000B628D"/>
    <w:rsid w:val="000D3120"/>
    <w:rsid w:val="000D3468"/>
    <w:rsid w:val="000E7247"/>
    <w:rsid w:val="000F7E38"/>
    <w:rsid w:val="001034F1"/>
    <w:rsid w:val="00113CA7"/>
    <w:rsid w:val="0012500F"/>
    <w:rsid w:val="00134FC5"/>
    <w:rsid w:val="00144D38"/>
    <w:rsid w:val="001558BA"/>
    <w:rsid w:val="00181C2B"/>
    <w:rsid w:val="001A0D48"/>
    <w:rsid w:val="001B4943"/>
    <w:rsid w:val="001D3EA1"/>
    <w:rsid w:val="00203A6E"/>
    <w:rsid w:val="00223937"/>
    <w:rsid w:val="00224B7C"/>
    <w:rsid w:val="00235F58"/>
    <w:rsid w:val="00246718"/>
    <w:rsid w:val="00251069"/>
    <w:rsid w:val="002C6882"/>
    <w:rsid w:val="002E3A27"/>
    <w:rsid w:val="00302438"/>
    <w:rsid w:val="00302DE5"/>
    <w:rsid w:val="00315501"/>
    <w:rsid w:val="00317606"/>
    <w:rsid w:val="003236D3"/>
    <w:rsid w:val="003254E0"/>
    <w:rsid w:val="00342309"/>
    <w:rsid w:val="003450F6"/>
    <w:rsid w:val="00346EA1"/>
    <w:rsid w:val="003653ED"/>
    <w:rsid w:val="003744A0"/>
    <w:rsid w:val="00396FB1"/>
    <w:rsid w:val="003973FB"/>
    <w:rsid w:val="003A496B"/>
    <w:rsid w:val="003B3D76"/>
    <w:rsid w:val="003E7DD0"/>
    <w:rsid w:val="00404DAC"/>
    <w:rsid w:val="0041606F"/>
    <w:rsid w:val="00421CBA"/>
    <w:rsid w:val="004342FB"/>
    <w:rsid w:val="00435337"/>
    <w:rsid w:val="00445BDB"/>
    <w:rsid w:val="00456746"/>
    <w:rsid w:val="00475B97"/>
    <w:rsid w:val="004815C5"/>
    <w:rsid w:val="004A1C5E"/>
    <w:rsid w:val="004A7BF1"/>
    <w:rsid w:val="004C0A39"/>
    <w:rsid w:val="004C1F6F"/>
    <w:rsid w:val="004C271F"/>
    <w:rsid w:val="004F2376"/>
    <w:rsid w:val="00514484"/>
    <w:rsid w:val="005153C9"/>
    <w:rsid w:val="0052443C"/>
    <w:rsid w:val="00531AE8"/>
    <w:rsid w:val="005349B9"/>
    <w:rsid w:val="005477FD"/>
    <w:rsid w:val="0055340D"/>
    <w:rsid w:val="005625DE"/>
    <w:rsid w:val="00580713"/>
    <w:rsid w:val="005C2865"/>
    <w:rsid w:val="0060570B"/>
    <w:rsid w:val="0060662E"/>
    <w:rsid w:val="00623E17"/>
    <w:rsid w:val="0065159D"/>
    <w:rsid w:val="00676FAD"/>
    <w:rsid w:val="006833C2"/>
    <w:rsid w:val="00685A54"/>
    <w:rsid w:val="006D0180"/>
    <w:rsid w:val="006D633D"/>
    <w:rsid w:val="006E0340"/>
    <w:rsid w:val="006E0B8C"/>
    <w:rsid w:val="006F4206"/>
    <w:rsid w:val="00711867"/>
    <w:rsid w:val="007144C9"/>
    <w:rsid w:val="007304C4"/>
    <w:rsid w:val="007378A2"/>
    <w:rsid w:val="00741940"/>
    <w:rsid w:val="00787D5A"/>
    <w:rsid w:val="007A7948"/>
    <w:rsid w:val="007C2356"/>
    <w:rsid w:val="007D5957"/>
    <w:rsid w:val="007F3409"/>
    <w:rsid w:val="007F3720"/>
    <w:rsid w:val="00811B15"/>
    <w:rsid w:val="00827690"/>
    <w:rsid w:val="00845071"/>
    <w:rsid w:val="008513E3"/>
    <w:rsid w:val="00854F93"/>
    <w:rsid w:val="008725FE"/>
    <w:rsid w:val="0088564E"/>
    <w:rsid w:val="00892174"/>
    <w:rsid w:val="008A38EC"/>
    <w:rsid w:val="008A69C9"/>
    <w:rsid w:val="008B4B79"/>
    <w:rsid w:val="008B7402"/>
    <w:rsid w:val="008C770D"/>
    <w:rsid w:val="008D3346"/>
    <w:rsid w:val="008D4E93"/>
    <w:rsid w:val="008E4867"/>
    <w:rsid w:val="008F4724"/>
    <w:rsid w:val="00903266"/>
    <w:rsid w:val="0090512D"/>
    <w:rsid w:val="00912974"/>
    <w:rsid w:val="00951E20"/>
    <w:rsid w:val="00971527"/>
    <w:rsid w:val="00983EF6"/>
    <w:rsid w:val="00994447"/>
    <w:rsid w:val="009A44E5"/>
    <w:rsid w:val="009C56C7"/>
    <w:rsid w:val="009F683E"/>
    <w:rsid w:val="00A06ACC"/>
    <w:rsid w:val="00A06E4F"/>
    <w:rsid w:val="00A16D9D"/>
    <w:rsid w:val="00A42E27"/>
    <w:rsid w:val="00A47E26"/>
    <w:rsid w:val="00AA6B58"/>
    <w:rsid w:val="00AB46D3"/>
    <w:rsid w:val="00AC748B"/>
    <w:rsid w:val="00B0014E"/>
    <w:rsid w:val="00B00438"/>
    <w:rsid w:val="00B03A49"/>
    <w:rsid w:val="00B111B0"/>
    <w:rsid w:val="00B13404"/>
    <w:rsid w:val="00B13DF2"/>
    <w:rsid w:val="00B3043E"/>
    <w:rsid w:val="00B43A20"/>
    <w:rsid w:val="00B63802"/>
    <w:rsid w:val="00B76120"/>
    <w:rsid w:val="00BA19AF"/>
    <w:rsid w:val="00BB2CFC"/>
    <w:rsid w:val="00BB5626"/>
    <w:rsid w:val="00BC6FA3"/>
    <w:rsid w:val="00BD2C53"/>
    <w:rsid w:val="00BE4D14"/>
    <w:rsid w:val="00C170DE"/>
    <w:rsid w:val="00C27FF6"/>
    <w:rsid w:val="00C337EA"/>
    <w:rsid w:val="00C36A44"/>
    <w:rsid w:val="00C473DB"/>
    <w:rsid w:val="00C55617"/>
    <w:rsid w:val="00C70CB8"/>
    <w:rsid w:val="00C7347F"/>
    <w:rsid w:val="00CA33E4"/>
    <w:rsid w:val="00CD3E01"/>
    <w:rsid w:val="00CD5567"/>
    <w:rsid w:val="00D006F6"/>
    <w:rsid w:val="00D06BB7"/>
    <w:rsid w:val="00D227F4"/>
    <w:rsid w:val="00D45838"/>
    <w:rsid w:val="00D46B1D"/>
    <w:rsid w:val="00D53DD2"/>
    <w:rsid w:val="00D70CFA"/>
    <w:rsid w:val="00D72A5E"/>
    <w:rsid w:val="00D816FF"/>
    <w:rsid w:val="00D84B67"/>
    <w:rsid w:val="00D85E24"/>
    <w:rsid w:val="00D94462"/>
    <w:rsid w:val="00DD3C03"/>
    <w:rsid w:val="00DF4F13"/>
    <w:rsid w:val="00E42E24"/>
    <w:rsid w:val="00E52798"/>
    <w:rsid w:val="00E5575A"/>
    <w:rsid w:val="00E62E89"/>
    <w:rsid w:val="00E71A40"/>
    <w:rsid w:val="00E92819"/>
    <w:rsid w:val="00E96B09"/>
    <w:rsid w:val="00EA6F96"/>
    <w:rsid w:val="00EC6BD6"/>
    <w:rsid w:val="00EE1EC7"/>
    <w:rsid w:val="00F119AA"/>
    <w:rsid w:val="00F240EB"/>
    <w:rsid w:val="00F4145B"/>
    <w:rsid w:val="00F45AC5"/>
    <w:rsid w:val="00F5050E"/>
    <w:rsid w:val="00F55AC5"/>
    <w:rsid w:val="00F9050D"/>
    <w:rsid w:val="00FA1831"/>
    <w:rsid w:val="00FD287C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90649C"/>
  <w15:chartTrackingRefBased/>
  <w15:docId w15:val="{6E3E4A08-ADDD-4C6E-A6DC-B3AC4B3F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340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E0340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340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6E03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E0340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6E03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0340"/>
    <w:rPr>
      <w:rFonts w:ascii="TradeGothic" w:eastAsia="Times New Roman" w:hAnsi="TradeGothic" w:cs="Times New Roman"/>
      <w:szCs w:val="20"/>
    </w:rPr>
  </w:style>
  <w:style w:type="paragraph" w:styleId="BodyText">
    <w:name w:val="Body Text"/>
    <w:basedOn w:val="Normal"/>
    <w:link w:val="BodyTextChar"/>
    <w:rsid w:val="006E0340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6E0340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PageNumber">
    <w:name w:val="page number"/>
    <w:basedOn w:val="DefaultParagraphFont"/>
    <w:rsid w:val="006E0340"/>
  </w:style>
  <w:style w:type="paragraph" w:styleId="ListParagraph">
    <w:name w:val="List Paragraph"/>
    <w:basedOn w:val="Normal"/>
    <w:uiPriority w:val="34"/>
    <w:qFormat/>
    <w:rsid w:val="00302D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6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5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F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F58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F58"/>
    <w:rPr>
      <w:rFonts w:ascii="TradeGothic" w:eastAsia="Times New Roman" w:hAnsi="Trade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A38632976</value>
    </field>
    <field name="Objective-Title">
      <value order="0">Written Statement - Welsh Translation - National Framework Progree Report 2022</value>
    </field>
    <field name="Objective-Description">
      <value order="0"/>
    </field>
    <field name="Objective-CreationStamp">
      <value order="0">2022-02-17T12:12:22Z</value>
    </field>
    <field name="Objective-IsApproved">
      <value order="0">false</value>
    </field>
    <field name="Objective-IsPublished">
      <value order="0">true</value>
    </field>
    <field name="Objective-DatePublished">
      <value order="0">2022-03-15T14:40:40Z</value>
    </field>
    <field name="Objective-ModificationStamp">
      <value order="0">2022-03-15T14:40:40Z</value>
    </field>
    <field name="Objective-Owner">
      <value order="0">Herdman, Steffan (EPS - CSD)</value>
    </field>
    <field name="Objective-Path">
      <value order="0">Objective Global Folder:Business File Plan:Education &amp; Public Services (EPS):Education &amp; Public Services (EPS) - Local Government - Finance Policy:1 - Save:Government Business:Hannah Blythyn MS - Deputy Minister for Social Partnership - Local Government Department correspondence - 2022:Hannah Blythyn MS - Deputy Minister for Social Partnerships - Ministerial Advice - Local Government Department - 2022:Fire - MA-HB-0559-22 - National Framework Progress Report 2022</value>
    </field>
    <field name="Objective-Parent">
      <value order="0">Fire - MA-HB-0559-22 - National Framework Progress Report 2022</value>
    </field>
    <field name="Objective-State">
      <value order="0">Published</value>
    </field>
    <field name="Objective-VersionId">
      <value order="0">vA76478903</value>
    </field>
    <field name="Objective-Version">
      <value order="0">3.0</value>
    </field>
    <field name="Objective-VersionNumber">
      <value order="0">4</value>
    </field>
    <field name="Objective-VersionComment">
      <value order="0">UPdated version with the Deputy Minister's amendments</value>
    </field>
    <field name="Objective-FileNumber">
      <value order="0">qA1505097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9FC5E-C1CE-4D6B-A01E-4A9D73617A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D7AFC8-9B9B-42F2-86E7-7E9BEC9DA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D4177398-BC10-4FD7-8998-E797E022A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7855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Spiller, Natalie (EPS - CSD)</dc:creator>
  <cp:keywords/>
  <dc:description/>
  <cp:lastModifiedBy>Oxenham, James (OFM - Cabinet Division)</cp:lastModifiedBy>
  <cp:revision>3</cp:revision>
  <dcterms:created xsi:type="dcterms:W3CDTF">2022-04-01T09:41:00Z</dcterms:created>
  <dcterms:modified xsi:type="dcterms:W3CDTF">2022-04-01T09:41:00Z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A38632976</vt:lpwstr>
  </property>
  <property fmtid="{D5CDD505-2E9C-101B-9397-08002B2CF9AE}" pid="4" name="Objective-Title">
    <vt:lpwstr>Written Statement - Welsh Translation - National Framework Progree Report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2022-02-17T12:12:29Z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2022-03-15T14:40:40Z</vt:filetime>
  </property>
  <property fmtid="{D5CDD505-2E9C-101B-9397-08002B2CF9AE}" pid="10" name="Objective-ModificationStamp">
    <vt:filetime>2022-03-15T14:40:40Z</vt:filetime>
  </property>
  <property fmtid="{D5CDD505-2E9C-101B-9397-08002B2CF9AE}" pid="11" name="Objective-Owner">
    <vt:lpwstr>Herdman, Steffan (EPS - CSD)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Business:Hannah Blythyn MS - Deputy Minister for Social Partnership - Local Government D</vt:lpwstr>
  </property>
  <property fmtid="{D5CDD505-2E9C-101B-9397-08002B2CF9AE}" pid="13" name="Objective-Parent">
    <vt:lpwstr>Fire - MA-HB-0559-22 - National Framework Progress Report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vA76478903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>UPdated version with the Deputy Minister's amendments</vt:lpwstr>
  </property>
  <property fmtid="{D5CDD505-2E9C-101B-9397-08002B2CF9AE}" pid="19" name="Objective-FileNumber">
    <vt:lpwstr>qA1505097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2022-02-16T23:00:00Z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