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20B73" w14:textId="77777777" w:rsidR="00A845A9" w:rsidRPr="00843B6B" w:rsidRDefault="000C5E9B" w:rsidP="00A845A9">
      <w:pPr>
        <w:pStyle w:val="Heading1"/>
        <w:rPr>
          <w:color w:val="FF0000"/>
          <w:lang w:val="cy-GB"/>
        </w:rPr>
      </w:pPr>
      <w:r w:rsidRPr="00843B6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DA20B8F" wp14:editId="2DA20B9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401C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DA20B74" w14:textId="24F7613C" w:rsidR="00A845A9" w:rsidRPr="00843B6B" w:rsidRDefault="001A2B7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43B6B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843B6B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2DA20B75" w14:textId="4A049D09" w:rsidR="00A845A9" w:rsidRPr="00843B6B" w:rsidRDefault="001A2B7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43B6B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DA20B76" w14:textId="7AB4945E" w:rsidR="00A845A9" w:rsidRPr="00843B6B" w:rsidRDefault="001A2B7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43B6B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DA20B77" w14:textId="77777777" w:rsidR="00A845A9" w:rsidRPr="00843B6B" w:rsidRDefault="000C5E9B" w:rsidP="00A845A9">
      <w:pPr>
        <w:rPr>
          <w:b/>
          <w:color w:val="FF0000"/>
          <w:lang w:val="cy-GB"/>
        </w:rPr>
      </w:pPr>
      <w:r w:rsidRPr="00843B6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A20B91" wp14:editId="2DA20B9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626A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843B6B" w14:paraId="2DA20B7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20B79" w14:textId="2A98D4F5" w:rsidR="00EA5290" w:rsidRPr="00843B6B" w:rsidRDefault="00560F1F" w:rsidP="001A2B7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bookmarkEnd w:id="0"/>
            <w:r w:rsidRPr="00843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1A2B77" w:rsidRPr="00843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="00EA5290" w:rsidRPr="00843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20B7B" w14:textId="4BDB2573" w:rsidR="00EA5290" w:rsidRPr="00843B6B" w:rsidRDefault="00E95ABF" w:rsidP="00E95A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43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Rhaglen Gyfnewid Ryngwladol i Gymru ar gyfer Dysgu</w:t>
            </w:r>
          </w:p>
        </w:tc>
      </w:tr>
      <w:tr w:rsidR="00EA5290" w:rsidRPr="00843B6B" w14:paraId="2DA20B7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20B7D" w14:textId="4979B18C" w:rsidR="00EA5290" w:rsidRPr="00843B6B" w:rsidRDefault="00560F1F" w:rsidP="001A2B7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43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1A2B77" w:rsidRPr="00843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843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20B7E" w14:textId="53EF5E3D" w:rsidR="00EA5290" w:rsidRPr="00843B6B" w:rsidRDefault="002864CD" w:rsidP="001A2B7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22</w:t>
            </w:r>
            <w:r w:rsidR="00D833AD" w:rsidRPr="00843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</w:t>
            </w:r>
            <w:r w:rsidR="001A2B77" w:rsidRPr="00843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wrth</w:t>
            </w:r>
            <w:r w:rsidR="00D833AD" w:rsidRPr="00843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EA5290" w:rsidRPr="00843B6B" w14:paraId="2DA20B8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20B80" w14:textId="1573F54F" w:rsidR="00EA5290" w:rsidRPr="00843B6B" w:rsidRDefault="001A2B77" w:rsidP="001A2B7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43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20B81" w14:textId="4986332D" w:rsidR="00EA5290" w:rsidRPr="00843B6B" w:rsidRDefault="00CA5362" w:rsidP="00F4225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43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Mark Drakeford </w:t>
            </w:r>
            <w:r w:rsidR="001A2B77" w:rsidRPr="00843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</w:t>
            </w:r>
            <w:r w:rsidRPr="00843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1A2B77" w:rsidRPr="00843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Prif Weinidog Cymru</w:t>
            </w:r>
            <w:r w:rsidR="003A790A" w:rsidRPr="00843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br/>
              <w:t xml:space="preserve">Kirsty Williams </w:t>
            </w:r>
            <w:r w:rsidR="00F42254" w:rsidRPr="00843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AS</w:t>
            </w:r>
            <w:r w:rsidR="003A790A" w:rsidRPr="00843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F42254" w:rsidRPr="00843B6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Addysg</w:t>
            </w:r>
          </w:p>
        </w:tc>
      </w:tr>
    </w:tbl>
    <w:p w14:paraId="2DA20B84" w14:textId="77777777" w:rsidR="00EA5290" w:rsidRPr="00843B6B" w:rsidRDefault="00EA5290" w:rsidP="00EA5290">
      <w:pPr>
        <w:pStyle w:val="BodyText"/>
        <w:jc w:val="left"/>
        <w:rPr>
          <w:lang w:val="cy-GB"/>
        </w:rPr>
      </w:pPr>
    </w:p>
    <w:p w14:paraId="41739DD3" w14:textId="5B2C627D" w:rsidR="00A94C90" w:rsidRPr="00843B6B" w:rsidRDefault="00A94C90" w:rsidP="00CA5362">
      <w:pPr>
        <w:rPr>
          <w:rFonts w:ascii="Arial" w:hAnsi="Arial" w:cs="Arial"/>
          <w:sz w:val="24"/>
          <w:szCs w:val="24"/>
          <w:lang w:val="cy-GB"/>
        </w:rPr>
      </w:pPr>
      <w:r w:rsidRPr="00843B6B">
        <w:rPr>
          <w:rFonts w:ascii="Arial" w:hAnsi="Arial" w:cs="Arial"/>
          <w:sz w:val="24"/>
          <w:szCs w:val="24"/>
          <w:lang w:val="cy-GB"/>
        </w:rPr>
        <w:t>Wrth inni ddod allan o'r pandemig dros y misoedd nesaf, a gweld drysau a ffiniau'n ailagor, mae Llywodraeth Cymru wedi ymrwymo i sicrhau bod Cymru'n parhau i fod yn genedl allblyg</w:t>
      </w:r>
      <w:r w:rsidR="00901027" w:rsidRPr="00843B6B">
        <w:rPr>
          <w:rFonts w:ascii="Arial" w:hAnsi="Arial" w:cs="Arial"/>
          <w:sz w:val="24"/>
          <w:szCs w:val="24"/>
          <w:lang w:val="cy-GB"/>
        </w:rPr>
        <w:t xml:space="preserve">, </w:t>
      </w:r>
      <w:r w:rsidRPr="00843B6B">
        <w:rPr>
          <w:rFonts w:ascii="Arial" w:hAnsi="Arial" w:cs="Arial"/>
          <w:sz w:val="24"/>
          <w:szCs w:val="24"/>
          <w:lang w:val="cy-GB"/>
        </w:rPr>
        <w:t xml:space="preserve">sy'n croesawu'r rhai sy'n dod i astudio neu weithio yma, ac sy’n manteisio ar y cyfle i groesawu partneriaethau o bob rhan o Ewrop a'r byd. Mae ein myfyrwyr a'n staff yn llysgenhadon hanfodol </w:t>
      </w:r>
      <w:r w:rsidR="00DD51B7" w:rsidRPr="00843B6B">
        <w:rPr>
          <w:rFonts w:ascii="Arial" w:hAnsi="Arial" w:cs="Arial"/>
          <w:sz w:val="24"/>
          <w:szCs w:val="24"/>
          <w:lang w:val="cy-GB"/>
        </w:rPr>
        <w:t>sy’n</w:t>
      </w:r>
      <w:r w:rsidRPr="00843B6B">
        <w:rPr>
          <w:rFonts w:ascii="Arial" w:hAnsi="Arial" w:cs="Arial"/>
          <w:sz w:val="24"/>
          <w:szCs w:val="24"/>
          <w:lang w:val="cy-GB"/>
        </w:rPr>
        <w:t xml:space="preserve"> hyrwyddo'r neges honno dramor, ac mae eu haddysg a'u hymwybyddiaeth ddiwylliannol yn elwa mewn sawl ffordd o ganlyniad i dreulio amser dramor – yn yr un modd ag y mae ein darparwyr addysg yn elwa ar </w:t>
      </w:r>
      <w:r w:rsidR="00901027" w:rsidRPr="00843B6B">
        <w:rPr>
          <w:rFonts w:ascii="Arial" w:hAnsi="Arial" w:cs="Arial"/>
          <w:sz w:val="24"/>
          <w:szCs w:val="24"/>
          <w:lang w:val="cy-GB"/>
        </w:rPr>
        <w:t>y profiad o ddarparu addysg i</w:t>
      </w:r>
      <w:r w:rsidRPr="00843B6B">
        <w:rPr>
          <w:rFonts w:ascii="Arial" w:hAnsi="Arial" w:cs="Arial"/>
          <w:sz w:val="24"/>
          <w:szCs w:val="24"/>
          <w:lang w:val="cy-GB"/>
        </w:rPr>
        <w:t xml:space="preserve"> fyfyrwyr a staff sy'n ymweld â Chymru i astudio ac addysgu</w:t>
      </w:r>
      <w:r w:rsidR="00DD51B7" w:rsidRPr="00843B6B">
        <w:rPr>
          <w:rFonts w:ascii="Arial" w:hAnsi="Arial" w:cs="Arial"/>
          <w:sz w:val="24"/>
          <w:szCs w:val="24"/>
          <w:lang w:val="cy-GB"/>
        </w:rPr>
        <w:t>.</w:t>
      </w:r>
    </w:p>
    <w:p w14:paraId="04885656" w14:textId="77777777" w:rsidR="00CA5362" w:rsidRPr="00843B6B" w:rsidRDefault="00CA5362" w:rsidP="00CA5362">
      <w:pPr>
        <w:rPr>
          <w:rFonts w:ascii="Arial" w:hAnsi="Arial" w:cs="Arial"/>
          <w:sz w:val="24"/>
          <w:szCs w:val="24"/>
          <w:lang w:val="cy-GB"/>
        </w:rPr>
      </w:pPr>
    </w:p>
    <w:p w14:paraId="115281D9" w14:textId="42035935" w:rsidR="003B15D7" w:rsidRPr="00843B6B" w:rsidRDefault="003C2633" w:rsidP="00CA5362">
      <w:pPr>
        <w:rPr>
          <w:rFonts w:ascii="Arial" w:hAnsi="Arial" w:cs="Arial"/>
          <w:sz w:val="24"/>
          <w:szCs w:val="24"/>
          <w:lang w:val="cy-GB"/>
        </w:rPr>
      </w:pPr>
      <w:r w:rsidRPr="00843B6B">
        <w:rPr>
          <w:rFonts w:ascii="Arial" w:hAnsi="Arial" w:cs="Arial"/>
          <w:sz w:val="24"/>
          <w:szCs w:val="24"/>
          <w:lang w:val="cy-GB"/>
        </w:rPr>
        <w:t xml:space="preserve">Am y rheswm hwnnw, cawsom ein siomi'n fawr gan benderfyniad Llywodraeth y DU i beidio â manteisio ar y cyfle a </w:t>
      </w:r>
      <w:proofErr w:type="spellStart"/>
      <w:r w:rsidR="00843B6B">
        <w:rPr>
          <w:rFonts w:ascii="Arial" w:hAnsi="Arial" w:cs="Arial"/>
          <w:sz w:val="24"/>
          <w:szCs w:val="24"/>
          <w:lang w:val="cy-GB"/>
        </w:rPr>
        <w:t>g</w:t>
      </w:r>
      <w:r w:rsidR="00843B6B" w:rsidRPr="00843B6B">
        <w:rPr>
          <w:rFonts w:ascii="Arial" w:hAnsi="Arial" w:cs="Arial"/>
          <w:sz w:val="24"/>
          <w:szCs w:val="24"/>
          <w:lang w:val="cy-GB"/>
        </w:rPr>
        <w:t>ynigi</w:t>
      </w:r>
      <w:r w:rsidR="00843B6B">
        <w:rPr>
          <w:rFonts w:ascii="Arial" w:hAnsi="Arial" w:cs="Arial"/>
          <w:sz w:val="24"/>
          <w:szCs w:val="24"/>
          <w:lang w:val="cy-GB"/>
        </w:rPr>
        <w:t>wyd</w:t>
      </w:r>
      <w:proofErr w:type="spellEnd"/>
      <w:r w:rsidRPr="00843B6B">
        <w:rPr>
          <w:rFonts w:ascii="Arial" w:hAnsi="Arial" w:cs="Arial"/>
          <w:sz w:val="24"/>
          <w:szCs w:val="24"/>
          <w:lang w:val="cy-GB"/>
        </w:rPr>
        <w:t xml:space="preserve"> gan yr Undeb Ewropeaidd</w:t>
      </w:r>
      <w:r w:rsidR="006B1D8B" w:rsidRPr="00843B6B">
        <w:rPr>
          <w:rFonts w:ascii="Arial" w:hAnsi="Arial" w:cs="Arial"/>
          <w:sz w:val="24"/>
          <w:szCs w:val="24"/>
          <w:lang w:val="cy-GB"/>
        </w:rPr>
        <w:t xml:space="preserve"> (UE)</w:t>
      </w:r>
      <w:r w:rsidRPr="00843B6B">
        <w:rPr>
          <w:rFonts w:ascii="Arial" w:hAnsi="Arial" w:cs="Arial"/>
          <w:sz w:val="24"/>
          <w:szCs w:val="24"/>
          <w:lang w:val="cy-GB"/>
        </w:rPr>
        <w:t xml:space="preserve"> i gymryd rhan yn Rhaglen </w:t>
      </w:r>
      <w:proofErr w:type="spellStart"/>
      <w:r w:rsidRPr="00843B6B">
        <w:rPr>
          <w:rFonts w:ascii="Arial" w:hAnsi="Arial" w:cs="Arial"/>
          <w:sz w:val="24"/>
          <w:szCs w:val="24"/>
          <w:lang w:val="cy-GB"/>
        </w:rPr>
        <w:t>Erasmus</w:t>
      </w:r>
      <w:proofErr w:type="spellEnd"/>
      <w:r w:rsidRPr="00843B6B">
        <w:rPr>
          <w:rFonts w:ascii="Arial" w:hAnsi="Arial" w:cs="Arial"/>
          <w:sz w:val="24"/>
          <w:szCs w:val="24"/>
          <w:lang w:val="cy-GB"/>
        </w:rPr>
        <w:t>+ ar gyfer y cyfnod 2021 - 2027</w:t>
      </w:r>
      <w:r w:rsidR="003B15D7" w:rsidRPr="00843B6B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1A1A9F29" w14:textId="77777777" w:rsidR="003B15D7" w:rsidRPr="00843B6B" w:rsidRDefault="003B15D7" w:rsidP="00CA5362">
      <w:pPr>
        <w:rPr>
          <w:rFonts w:ascii="Arial" w:hAnsi="Arial" w:cs="Arial"/>
          <w:sz w:val="24"/>
          <w:szCs w:val="24"/>
          <w:lang w:val="cy-GB"/>
        </w:rPr>
      </w:pPr>
    </w:p>
    <w:p w14:paraId="54420083" w14:textId="2CFB7791" w:rsidR="003B15D7" w:rsidRPr="00843B6B" w:rsidRDefault="009E073E" w:rsidP="00CA5362">
      <w:pPr>
        <w:rPr>
          <w:rFonts w:ascii="Arial" w:hAnsi="Arial" w:cs="Arial"/>
          <w:sz w:val="24"/>
          <w:szCs w:val="24"/>
          <w:lang w:val="cy-GB"/>
        </w:rPr>
      </w:pPr>
      <w:r w:rsidRPr="00843B6B">
        <w:rPr>
          <w:rFonts w:ascii="Arial" w:hAnsi="Arial" w:cs="Arial"/>
          <w:sz w:val="24"/>
          <w:szCs w:val="24"/>
          <w:lang w:val="cy-GB"/>
        </w:rPr>
        <w:t>Ers cyhoeddi'r penderfyniad hwnnw, rydym wedi bod yn gweithio'n galed i ymchwilio i ddulliau amgen i gryfhau'r partneriaethau dysgu rhyngwladol pre</w:t>
      </w:r>
      <w:r w:rsidR="006B1D8B" w:rsidRPr="00843B6B">
        <w:rPr>
          <w:rFonts w:ascii="Arial" w:hAnsi="Arial" w:cs="Arial"/>
          <w:sz w:val="24"/>
          <w:szCs w:val="24"/>
          <w:lang w:val="cy-GB"/>
        </w:rPr>
        <w:t>sennol</w:t>
      </w:r>
      <w:r w:rsidR="00AC129E" w:rsidRPr="00843B6B">
        <w:rPr>
          <w:rFonts w:ascii="Arial" w:hAnsi="Arial" w:cs="Arial"/>
          <w:sz w:val="24"/>
          <w:szCs w:val="24"/>
          <w:lang w:val="cy-GB"/>
        </w:rPr>
        <w:t xml:space="preserve"> a datblygu rhai newydd – gan </w:t>
      </w:r>
      <w:r w:rsidRPr="00843B6B">
        <w:rPr>
          <w:rFonts w:ascii="Arial" w:hAnsi="Arial" w:cs="Arial"/>
          <w:sz w:val="24"/>
          <w:szCs w:val="24"/>
          <w:lang w:val="cy-GB"/>
        </w:rPr>
        <w:t xml:space="preserve">sicrhau bod y dulliau hynny'n seiliedig ar </w:t>
      </w:r>
      <w:r w:rsidR="00256EB2" w:rsidRPr="00843B6B">
        <w:rPr>
          <w:rFonts w:ascii="Arial" w:hAnsi="Arial" w:cs="Arial"/>
          <w:sz w:val="24"/>
          <w:szCs w:val="24"/>
          <w:lang w:val="cy-GB"/>
        </w:rPr>
        <w:t>yr egwyddor o ddwyochredd</w:t>
      </w:r>
      <w:r w:rsidRPr="00843B6B">
        <w:rPr>
          <w:rFonts w:ascii="Arial" w:hAnsi="Arial" w:cs="Arial"/>
          <w:sz w:val="24"/>
          <w:szCs w:val="24"/>
          <w:lang w:val="cy-GB"/>
        </w:rPr>
        <w:t xml:space="preserve"> a pharch ar y ddwy ochr</w:t>
      </w:r>
      <w:r w:rsidR="003B15D7" w:rsidRPr="00843B6B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A98B5B7" w14:textId="77777777" w:rsidR="003B15D7" w:rsidRPr="00843B6B" w:rsidRDefault="003B15D7" w:rsidP="00CA5362">
      <w:pPr>
        <w:rPr>
          <w:rFonts w:ascii="Arial" w:hAnsi="Arial" w:cs="Arial"/>
          <w:sz w:val="24"/>
          <w:szCs w:val="24"/>
          <w:lang w:val="cy-GB"/>
        </w:rPr>
      </w:pPr>
    </w:p>
    <w:p w14:paraId="208B78A7" w14:textId="0C872B28" w:rsidR="00D04536" w:rsidRPr="00843B6B" w:rsidRDefault="006A226B" w:rsidP="00CA5362">
      <w:pPr>
        <w:rPr>
          <w:rFonts w:ascii="Arial" w:hAnsi="Arial" w:cs="Arial"/>
          <w:sz w:val="24"/>
          <w:szCs w:val="24"/>
          <w:lang w:val="cy-GB"/>
        </w:rPr>
      </w:pPr>
      <w:r w:rsidRPr="00843B6B">
        <w:rPr>
          <w:rFonts w:ascii="Arial" w:hAnsi="Arial" w:cs="Arial"/>
          <w:sz w:val="24"/>
          <w:szCs w:val="24"/>
          <w:lang w:val="cy-GB"/>
        </w:rPr>
        <w:t>Felly, mae'n bleser gennym gyhoeddi heddiw bod Llywodraeth Cymru yn buddsoddi yng nghenedlaethau'r dyfodol drwy lansio Rhaglen Gyfnewid Ryngwladol i Gymru ar gyfer Dysgu. Bydd y rhaglen hon yn cynnig cyfleoedd i ddysgwyr, pobl ifanc, addysgwyr a staff o flwyddyn academaidd 2022/23 tan 2027, yn sgil buddsoddiad o £65m</w:t>
      </w:r>
      <w:r w:rsidR="00CA5362" w:rsidRPr="00843B6B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C5CE293" w14:textId="77777777" w:rsidR="00D04536" w:rsidRPr="00843B6B" w:rsidRDefault="00D04536" w:rsidP="00CA5362">
      <w:pPr>
        <w:rPr>
          <w:rFonts w:ascii="Arial" w:hAnsi="Arial" w:cs="Arial"/>
          <w:sz w:val="24"/>
          <w:szCs w:val="24"/>
          <w:lang w:val="cy-GB"/>
        </w:rPr>
      </w:pPr>
    </w:p>
    <w:p w14:paraId="30AE2BB5" w14:textId="4A946958" w:rsidR="00CA5362" w:rsidRPr="00843B6B" w:rsidRDefault="00BC4C96" w:rsidP="00CA5362">
      <w:pPr>
        <w:rPr>
          <w:rFonts w:ascii="Arial" w:hAnsi="Arial" w:cs="Arial"/>
          <w:sz w:val="24"/>
          <w:szCs w:val="24"/>
          <w:lang w:val="cy-GB"/>
        </w:rPr>
      </w:pPr>
      <w:r w:rsidRPr="00843B6B">
        <w:rPr>
          <w:rFonts w:ascii="Arial" w:hAnsi="Arial" w:cs="Arial"/>
          <w:sz w:val="24"/>
          <w:szCs w:val="24"/>
          <w:lang w:val="cy-GB"/>
        </w:rPr>
        <w:t>Ernes ar gyfer dyfodol ein pobl ifanc yw hon, er mwyn cynnig cyfleoedd i bawb, o bob cefndir. Mae sicrhau'r cyfleoedd hyn yn arbennig o bwysig yng nghyd-destun yr anawsterau a brofir gan bobl ifanc a dysgwyr ledled Cymru o ganlyniad i'r pandemig</w:t>
      </w:r>
      <w:r w:rsidR="00CA5362" w:rsidRPr="00843B6B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56227DE" w14:textId="77777777" w:rsidR="00CA5362" w:rsidRPr="00843B6B" w:rsidRDefault="00CA5362" w:rsidP="00CA5362">
      <w:pPr>
        <w:rPr>
          <w:rFonts w:ascii="Arial" w:hAnsi="Arial" w:cs="Arial"/>
          <w:sz w:val="24"/>
          <w:szCs w:val="24"/>
          <w:lang w:val="cy-GB"/>
        </w:rPr>
      </w:pPr>
    </w:p>
    <w:p w14:paraId="0B4117D9" w14:textId="4DF2209C" w:rsidR="00A85FA7" w:rsidRPr="00843B6B" w:rsidRDefault="00A85FA7" w:rsidP="00A85FA7">
      <w:pPr>
        <w:rPr>
          <w:rFonts w:ascii="Arial" w:hAnsi="Arial" w:cs="Arial"/>
          <w:sz w:val="24"/>
          <w:szCs w:val="24"/>
          <w:lang w:val="cy-GB"/>
        </w:rPr>
      </w:pPr>
      <w:r w:rsidRPr="00843B6B">
        <w:rPr>
          <w:rFonts w:ascii="Arial" w:hAnsi="Arial" w:cs="Arial"/>
          <w:sz w:val="24"/>
          <w:szCs w:val="24"/>
          <w:lang w:val="cy-GB"/>
        </w:rPr>
        <w:t xml:space="preserve">Bydd y Rhaglen yn creu ystod eang o gyfleoedd cyfnewid addysgol rhyngwladol sy'n cynnwys y gallu i symud yn gorfforol rhwng y ddau sefydliad a phartneriaethau strategol. Bydd hyn yn sicrhau bod yr holl fanteision y mae ein dysgwyr a'n staff wedi'u mwynhau yn y gorffennol o </w:t>
      </w:r>
      <w:proofErr w:type="spellStart"/>
      <w:r w:rsidRPr="00843B6B">
        <w:rPr>
          <w:rFonts w:ascii="Arial" w:hAnsi="Arial" w:cs="Arial"/>
          <w:sz w:val="24"/>
          <w:szCs w:val="24"/>
          <w:lang w:val="cy-GB"/>
        </w:rPr>
        <w:t>Erasmus</w:t>
      </w:r>
      <w:proofErr w:type="spellEnd"/>
      <w:r w:rsidRPr="00843B6B">
        <w:rPr>
          <w:rFonts w:ascii="Arial" w:hAnsi="Arial" w:cs="Arial"/>
          <w:sz w:val="24"/>
          <w:szCs w:val="24"/>
          <w:lang w:val="cy-GB"/>
        </w:rPr>
        <w:t>+ yn parhau i fod ar gael yn y dyfodol – ac yn mynd ymhellach, i ddatblygu cyfleoedd newydd. Bydd pwyslais cryf ar gefnogi pob lleoliad addysgol</w:t>
      </w:r>
      <w:r w:rsidR="00843B6B">
        <w:rPr>
          <w:rFonts w:ascii="Arial" w:hAnsi="Arial" w:cs="Arial"/>
          <w:sz w:val="24"/>
          <w:szCs w:val="24"/>
          <w:lang w:val="cy-GB"/>
        </w:rPr>
        <w:t>,</w:t>
      </w:r>
      <w:r w:rsidRPr="00843B6B">
        <w:rPr>
          <w:rFonts w:ascii="Arial" w:hAnsi="Arial" w:cs="Arial"/>
          <w:sz w:val="24"/>
          <w:szCs w:val="24"/>
          <w:lang w:val="cy-GB"/>
        </w:rPr>
        <w:t xml:space="preserve"> gan </w:t>
      </w:r>
      <w:r w:rsidRPr="00843B6B">
        <w:rPr>
          <w:rFonts w:ascii="Arial" w:hAnsi="Arial" w:cs="Arial"/>
          <w:sz w:val="24"/>
          <w:szCs w:val="24"/>
          <w:lang w:val="cy-GB"/>
        </w:rPr>
        <w:lastRenderedPageBreak/>
        <w:t>gynnwys sefydliadau gwaith ieuenctid</w:t>
      </w:r>
      <w:r w:rsidR="00843B6B">
        <w:rPr>
          <w:rFonts w:ascii="Arial" w:hAnsi="Arial" w:cs="Arial"/>
          <w:sz w:val="24"/>
          <w:szCs w:val="24"/>
          <w:lang w:val="cy-GB"/>
        </w:rPr>
        <w:t>,</w:t>
      </w:r>
      <w:r w:rsidRPr="00843B6B">
        <w:rPr>
          <w:rFonts w:ascii="Arial" w:hAnsi="Arial" w:cs="Arial"/>
          <w:sz w:val="24"/>
          <w:szCs w:val="24"/>
          <w:lang w:val="cy-GB"/>
        </w:rPr>
        <w:t xml:space="preserve"> a</w:t>
      </w:r>
      <w:r w:rsidR="00843B6B">
        <w:rPr>
          <w:rFonts w:ascii="Arial" w:hAnsi="Arial" w:cs="Arial"/>
          <w:sz w:val="24"/>
          <w:szCs w:val="24"/>
          <w:lang w:val="cy-GB"/>
        </w:rPr>
        <w:t>c ar</w:t>
      </w:r>
      <w:r w:rsidRPr="00843B6B">
        <w:rPr>
          <w:rFonts w:ascii="Arial" w:hAnsi="Arial" w:cs="Arial"/>
          <w:sz w:val="24"/>
          <w:szCs w:val="24"/>
          <w:lang w:val="cy-GB"/>
        </w:rPr>
        <w:t xml:space="preserve"> </w:t>
      </w:r>
      <w:r w:rsidR="00843B6B">
        <w:rPr>
          <w:rFonts w:ascii="Arial" w:hAnsi="Arial" w:cs="Arial"/>
          <w:sz w:val="24"/>
          <w:szCs w:val="24"/>
          <w:lang w:val="cy-GB"/>
        </w:rPr>
        <w:t xml:space="preserve">gefnogi </w:t>
      </w:r>
      <w:r w:rsidRPr="00843B6B">
        <w:rPr>
          <w:rFonts w:ascii="Arial" w:hAnsi="Arial" w:cs="Arial"/>
          <w:sz w:val="24"/>
          <w:szCs w:val="24"/>
          <w:lang w:val="cy-GB"/>
        </w:rPr>
        <w:t>dysgwyr a staff. Un o egwyddorion sylfaenol y Rhaglen fydd yr egwyddor o ddwyochredd rhwng sefydliadau Cymru a'r rhai tramor, yn Ewrop a thu hwnt.</w:t>
      </w:r>
    </w:p>
    <w:p w14:paraId="1F3508DA" w14:textId="77777777" w:rsidR="00CA5362" w:rsidRPr="00843B6B" w:rsidRDefault="00CA5362" w:rsidP="00CA5362">
      <w:pPr>
        <w:rPr>
          <w:rFonts w:ascii="Arial" w:hAnsi="Arial" w:cs="Arial"/>
          <w:sz w:val="24"/>
          <w:szCs w:val="24"/>
          <w:lang w:val="cy-GB"/>
        </w:rPr>
      </w:pPr>
    </w:p>
    <w:p w14:paraId="20E61686" w14:textId="45540510" w:rsidR="00D04536" w:rsidRPr="00843B6B" w:rsidRDefault="009573F2" w:rsidP="00CA5362">
      <w:pPr>
        <w:rPr>
          <w:rFonts w:ascii="Arial" w:hAnsi="Arial" w:cs="Arial"/>
          <w:sz w:val="24"/>
          <w:szCs w:val="24"/>
          <w:lang w:val="cy-GB"/>
        </w:rPr>
      </w:pPr>
      <w:r w:rsidRPr="00843B6B">
        <w:rPr>
          <w:rFonts w:ascii="Arial" w:hAnsi="Arial" w:cs="Arial"/>
          <w:sz w:val="24"/>
          <w:szCs w:val="24"/>
          <w:lang w:val="cy-GB"/>
        </w:rPr>
        <w:t xml:space="preserve">Bydd y gwaith manwl i gynllunio a chyflwyno'r Rhaglen yn cael ei wneud gan y sefydliad sy'n </w:t>
      </w:r>
      <w:r w:rsidR="00780955" w:rsidRPr="00843B6B">
        <w:rPr>
          <w:rFonts w:ascii="Arial" w:hAnsi="Arial" w:cs="Arial"/>
          <w:sz w:val="24"/>
          <w:szCs w:val="24"/>
          <w:lang w:val="cy-GB"/>
        </w:rPr>
        <w:t>llywio</w:t>
      </w:r>
      <w:r w:rsidRPr="00843B6B">
        <w:rPr>
          <w:rFonts w:ascii="Arial" w:hAnsi="Arial" w:cs="Arial"/>
          <w:sz w:val="24"/>
          <w:szCs w:val="24"/>
          <w:lang w:val="cy-GB"/>
        </w:rPr>
        <w:t xml:space="preserve">'r rhaglen, sef Prifysgol Caerdydd </w:t>
      </w:r>
      <w:r w:rsidR="00780955" w:rsidRPr="00843B6B">
        <w:rPr>
          <w:rFonts w:ascii="Arial" w:hAnsi="Arial" w:cs="Arial"/>
          <w:sz w:val="24"/>
          <w:szCs w:val="24"/>
          <w:lang w:val="cy-GB"/>
        </w:rPr>
        <w:t>–</w:t>
      </w:r>
      <w:r w:rsidRPr="00843B6B">
        <w:rPr>
          <w:rFonts w:ascii="Arial" w:hAnsi="Arial" w:cs="Arial"/>
          <w:sz w:val="24"/>
          <w:szCs w:val="24"/>
          <w:lang w:val="cy-GB"/>
        </w:rPr>
        <w:t xml:space="preserve"> gan weithio mewn partneriaeth â Bwrdd Cynghori sy'n cynnwys yr holl </w:t>
      </w:r>
      <w:proofErr w:type="spellStart"/>
      <w:r w:rsidRPr="00843B6B">
        <w:rPr>
          <w:rFonts w:ascii="Arial" w:hAnsi="Arial" w:cs="Arial"/>
          <w:sz w:val="24"/>
          <w:szCs w:val="24"/>
          <w:lang w:val="cy-GB"/>
        </w:rPr>
        <w:t>randdeiliaid</w:t>
      </w:r>
      <w:proofErr w:type="spellEnd"/>
      <w:r w:rsidRPr="00843B6B">
        <w:rPr>
          <w:rFonts w:ascii="Arial" w:hAnsi="Arial" w:cs="Arial"/>
          <w:sz w:val="24"/>
          <w:szCs w:val="24"/>
          <w:lang w:val="cy-GB"/>
        </w:rPr>
        <w:t xml:space="preserve"> perthnasol. Mae hon yn dasg gymhleth a heriol yn ogystal ag un gyffrous, ac rydym yn ddiolchgar i'r Is-Ganghellor, yr Athro </w:t>
      </w:r>
      <w:proofErr w:type="spellStart"/>
      <w:r w:rsidRPr="00843B6B">
        <w:rPr>
          <w:rFonts w:ascii="Arial" w:hAnsi="Arial" w:cs="Arial"/>
          <w:sz w:val="24"/>
          <w:szCs w:val="24"/>
          <w:lang w:val="cy-GB"/>
        </w:rPr>
        <w:t>Riordan</w:t>
      </w:r>
      <w:proofErr w:type="spellEnd"/>
      <w:r w:rsidRPr="00843B6B">
        <w:rPr>
          <w:rFonts w:ascii="Arial" w:hAnsi="Arial" w:cs="Arial"/>
          <w:sz w:val="24"/>
          <w:szCs w:val="24"/>
          <w:lang w:val="cy-GB"/>
        </w:rPr>
        <w:t xml:space="preserve"> a'r Brifysgol am gytuno i arwain y gwaith hwn</w:t>
      </w:r>
      <w:r w:rsidR="00D04536" w:rsidRPr="00843B6B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C94B263" w14:textId="77777777" w:rsidR="00D04536" w:rsidRPr="00843B6B" w:rsidRDefault="00D04536" w:rsidP="00CA5362">
      <w:pPr>
        <w:rPr>
          <w:rFonts w:ascii="Arial" w:hAnsi="Arial" w:cs="Arial"/>
          <w:sz w:val="24"/>
          <w:szCs w:val="24"/>
          <w:lang w:val="cy-GB"/>
        </w:rPr>
      </w:pPr>
    </w:p>
    <w:p w14:paraId="47F8F51A" w14:textId="34F6D6DE" w:rsidR="00CA5362" w:rsidRPr="00843B6B" w:rsidRDefault="00780955" w:rsidP="00CA5362">
      <w:pPr>
        <w:rPr>
          <w:rFonts w:ascii="Arial" w:hAnsi="Arial" w:cs="Arial"/>
          <w:sz w:val="24"/>
          <w:szCs w:val="24"/>
          <w:lang w:val="cy-GB"/>
        </w:rPr>
      </w:pPr>
      <w:r w:rsidRPr="00843B6B">
        <w:rPr>
          <w:rFonts w:ascii="Arial" w:hAnsi="Arial" w:cs="Arial"/>
          <w:sz w:val="24"/>
          <w:szCs w:val="24"/>
          <w:lang w:val="cy-GB"/>
        </w:rPr>
        <w:t>I grynhoi, bydd y Rhaglen</w:t>
      </w:r>
      <w:r w:rsidR="00CA5362" w:rsidRPr="00843B6B">
        <w:rPr>
          <w:rFonts w:ascii="Arial" w:hAnsi="Arial" w:cs="Arial"/>
          <w:sz w:val="24"/>
          <w:szCs w:val="24"/>
          <w:lang w:val="cy-GB"/>
        </w:rPr>
        <w:t>:</w:t>
      </w:r>
    </w:p>
    <w:p w14:paraId="1B49FFA7" w14:textId="77777777" w:rsidR="00171730" w:rsidRPr="00843B6B" w:rsidRDefault="00171730" w:rsidP="00CA5362">
      <w:pPr>
        <w:rPr>
          <w:rFonts w:ascii="Arial" w:hAnsi="Arial" w:cs="Arial"/>
          <w:sz w:val="24"/>
          <w:szCs w:val="24"/>
          <w:lang w:val="cy-GB"/>
        </w:rPr>
      </w:pPr>
    </w:p>
    <w:p w14:paraId="34DFC2D5" w14:textId="16613928" w:rsidR="00CA5362" w:rsidRPr="00843B6B" w:rsidRDefault="00780955" w:rsidP="00780955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843B6B">
        <w:rPr>
          <w:rFonts w:ascii="Arial" w:hAnsi="Arial" w:cs="Arial"/>
          <w:sz w:val="24"/>
          <w:szCs w:val="24"/>
          <w:lang w:val="cy-GB"/>
        </w:rPr>
        <w:t>yn galluogi cyfleoedd cyfnewid dwyochrog (boed yn seiliedig ar symud yn gorfforol rhwng y ddau sefydliad neu gydweithrediad o bell) rhwng sefydliadau addysgol a hyfforddi yn ogystal â lleoliadau gwaith ieuenctid yng Nghymru ac yn rhyngwladol</w:t>
      </w:r>
      <w:r w:rsidR="00CA5362" w:rsidRPr="00843B6B">
        <w:rPr>
          <w:rFonts w:ascii="Arial" w:hAnsi="Arial" w:cs="Arial"/>
          <w:sz w:val="24"/>
          <w:szCs w:val="24"/>
          <w:lang w:val="cy-GB"/>
        </w:rPr>
        <w:t>;</w:t>
      </w:r>
    </w:p>
    <w:p w14:paraId="07423DCC" w14:textId="30A009EE" w:rsidR="00CA5362" w:rsidRPr="00843B6B" w:rsidRDefault="00F46562" w:rsidP="00F46562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843B6B">
        <w:rPr>
          <w:rFonts w:ascii="Arial" w:hAnsi="Arial" w:cs="Arial"/>
          <w:sz w:val="24"/>
          <w:szCs w:val="24"/>
          <w:lang w:val="cy-GB"/>
        </w:rPr>
        <w:t xml:space="preserve">yn cefnogi, cyn belled ag y bo modd, yr ystod gyfan o weithgareddau sydd wedi bod ar gael i ddysgwyr yng Nghymru o dan raglen </w:t>
      </w:r>
      <w:proofErr w:type="spellStart"/>
      <w:r w:rsidRPr="00843B6B">
        <w:rPr>
          <w:rFonts w:ascii="Arial" w:hAnsi="Arial" w:cs="Arial"/>
          <w:sz w:val="24"/>
          <w:szCs w:val="24"/>
          <w:lang w:val="cy-GB"/>
        </w:rPr>
        <w:t>Erasmus</w:t>
      </w:r>
      <w:proofErr w:type="spellEnd"/>
      <w:r w:rsidRPr="00843B6B">
        <w:rPr>
          <w:rFonts w:ascii="Arial" w:hAnsi="Arial" w:cs="Arial"/>
          <w:sz w:val="24"/>
          <w:szCs w:val="24"/>
          <w:lang w:val="cy-GB"/>
        </w:rPr>
        <w:t>+ yr UE, 2014 - 2020</w:t>
      </w:r>
      <w:r w:rsidR="00CA5362" w:rsidRPr="00843B6B">
        <w:rPr>
          <w:rFonts w:ascii="Arial" w:hAnsi="Arial" w:cs="Arial"/>
          <w:sz w:val="24"/>
          <w:szCs w:val="24"/>
          <w:lang w:val="cy-GB"/>
        </w:rPr>
        <w:t>;</w:t>
      </w:r>
    </w:p>
    <w:p w14:paraId="49FE0901" w14:textId="7977B1B4" w:rsidR="000C1AFF" w:rsidRPr="00843B6B" w:rsidRDefault="00F46562" w:rsidP="00F4656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843B6B">
        <w:rPr>
          <w:rFonts w:ascii="Arial" w:hAnsi="Arial" w:cs="Arial"/>
          <w:sz w:val="24"/>
          <w:szCs w:val="24"/>
          <w:lang w:val="cy-GB"/>
        </w:rPr>
        <w:t>yn adeiladu ar lwyddiant Cymru Fyd-eang wrth ddatblygu cysylltiadau â gwledydd sy'n cael blaenoriaeth ledled y byd, gan gynnwys yr Unol Daleithiau, Fietnam ac India, a chefnogi ystod uchelgeisiol o ysgoloriaethau a fydd yn denu'r myfyrwyr gorau a disgleiriaf o bob cwr o'r byd i astudio yng Nghymru</w:t>
      </w:r>
      <w:r w:rsidR="000C1AFF" w:rsidRPr="00843B6B">
        <w:rPr>
          <w:rFonts w:ascii="Arial" w:hAnsi="Arial" w:cs="Arial"/>
          <w:sz w:val="24"/>
          <w:szCs w:val="24"/>
          <w:lang w:val="cy-GB"/>
        </w:rPr>
        <w:t xml:space="preserve">; </w:t>
      </w:r>
    </w:p>
    <w:p w14:paraId="13497B7A" w14:textId="666786C5" w:rsidR="00CA5362" w:rsidRPr="00843B6B" w:rsidRDefault="002D11A7" w:rsidP="002D11A7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843B6B">
        <w:rPr>
          <w:rFonts w:ascii="Arial" w:hAnsi="Arial" w:cs="Arial"/>
          <w:sz w:val="24"/>
          <w:szCs w:val="24"/>
          <w:lang w:val="cy-GB"/>
        </w:rPr>
        <w:t xml:space="preserve">yn sicrhau bod cyfleoedd ar gael i'r ystod ehangaf o ddysgwyr a phobl ifanc, gan gynnwys </w:t>
      </w:r>
      <w:r w:rsidR="002864CD">
        <w:rPr>
          <w:rFonts w:ascii="Arial" w:hAnsi="Arial" w:cs="Arial"/>
          <w:sz w:val="24"/>
          <w:szCs w:val="24"/>
          <w:lang w:val="cy-GB"/>
        </w:rPr>
        <w:t xml:space="preserve">grwpiau heb gynrychiolaeth ddigonol, </w:t>
      </w:r>
      <w:r w:rsidRPr="00843B6B">
        <w:rPr>
          <w:rFonts w:ascii="Arial" w:hAnsi="Arial" w:cs="Arial"/>
          <w:sz w:val="24"/>
          <w:szCs w:val="24"/>
          <w:lang w:val="cy-GB"/>
        </w:rPr>
        <w:t>y rhai ag anghenion dysgu ychwanegol a nodweddion gwarchodedig</w:t>
      </w:r>
      <w:r w:rsidR="00CA5362" w:rsidRPr="00843B6B">
        <w:rPr>
          <w:rFonts w:ascii="Arial" w:hAnsi="Arial" w:cs="Arial"/>
          <w:sz w:val="24"/>
          <w:szCs w:val="24"/>
          <w:lang w:val="cy-GB"/>
        </w:rPr>
        <w:t>;</w:t>
      </w:r>
    </w:p>
    <w:p w14:paraId="0512ABED" w14:textId="181CB863" w:rsidR="00CA5362" w:rsidRPr="00843B6B" w:rsidRDefault="001F6E0D" w:rsidP="001F6E0D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843B6B">
        <w:rPr>
          <w:rFonts w:ascii="Arial" w:hAnsi="Arial" w:cs="Arial"/>
          <w:sz w:val="24"/>
          <w:szCs w:val="24"/>
          <w:lang w:val="cy-GB"/>
        </w:rPr>
        <w:t>yn cynnwys hyblygrwydd ychwanegol, yn arbennig o ran caniatáu cyfleoedd cyfnewid byrrach sy'n cynnwys addysg uwch</w:t>
      </w:r>
      <w:r w:rsidR="00CA5362" w:rsidRPr="00843B6B">
        <w:rPr>
          <w:rFonts w:ascii="Arial" w:hAnsi="Arial" w:cs="Arial"/>
          <w:sz w:val="24"/>
          <w:szCs w:val="24"/>
          <w:lang w:val="cy-GB"/>
        </w:rPr>
        <w:t>;</w:t>
      </w:r>
    </w:p>
    <w:p w14:paraId="385A43D8" w14:textId="0A07917C" w:rsidR="00CA5362" w:rsidRPr="00843B6B" w:rsidRDefault="00C847A0" w:rsidP="00C847A0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843B6B">
        <w:rPr>
          <w:rFonts w:ascii="Arial" w:hAnsi="Arial" w:cs="Arial"/>
          <w:sz w:val="24"/>
          <w:szCs w:val="24"/>
          <w:lang w:val="cy-GB"/>
        </w:rPr>
        <w:t xml:space="preserve">yn cefnogi'r gwaith o feithrin gallu er mwyn hwyluso </w:t>
      </w:r>
      <w:r w:rsidR="00655457">
        <w:rPr>
          <w:rFonts w:ascii="Arial" w:hAnsi="Arial" w:cs="Arial"/>
          <w:sz w:val="24"/>
          <w:szCs w:val="24"/>
          <w:lang w:val="cy-GB"/>
        </w:rPr>
        <w:t>cyfranogiad</w:t>
      </w:r>
      <w:r w:rsidRPr="00843B6B">
        <w:rPr>
          <w:rFonts w:ascii="Arial" w:hAnsi="Arial" w:cs="Arial"/>
          <w:sz w:val="24"/>
          <w:szCs w:val="24"/>
          <w:lang w:val="cy-GB"/>
        </w:rPr>
        <w:t xml:space="preserve"> eang </w:t>
      </w:r>
      <w:r w:rsidR="00655457">
        <w:rPr>
          <w:rFonts w:ascii="Arial" w:hAnsi="Arial" w:cs="Arial"/>
          <w:sz w:val="24"/>
          <w:szCs w:val="24"/>
          <w:lang w:val="cy-GB"/>
        </w:rPr>
        <w:t>yn</w:t>
      </w:r>
      <w:r w:rsidRPr="00843B6B">
        <w:rPr>
          <w:rFonts w:ascii="Arial" w:hAnsi="Arial" w:cs="Arial"/>
          <w:sz w:val="24"/>
          <w:szCs w:val="24"/>
          <w:lang w:val="cy-GB"/>
        </w:rPr>
        <w:t xml:space="preserve"> y Rhaglen</w:t>
      </w:r>
      <w:r w:rsidR="00171730" w:rsidRPr="00843B6B">
        <w:rPr>
          <w:rFonts w:ascii="Arial" w:hAnsi="Arial" w:cs="Arial"/>
          <w:sz w:val="24"/>
          <w:szCs w:val="24"/>
          <w:lang w:val="cy-GB"/>
        </w:rPr>
        <w:t>;</w:t>
      </w:r>
      <w:r w:rsidR="00CA5362" w:rsidRPr="00843B6B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9E97767" w14:textId="0D38E986" w:rsidR="00CA5362" w:rsidRPr="00843B6B" w:rsidRDefault="0082571D" w:rsidP="0082571D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843B6B">
        <w:rPr>
          <w:rFonts w:ascii="Arial" w:hAnsi="Arial" w:cs="Arial"/>
          <w:sz w:val="24"/>
          <w:szCs w:val="24"/>
          <w:lang w:val="cy-GB"/>
        </w:rPr>
        <w:t>yn cefnogi cyfleoedd cyfnewid arbrofol, o bosibl, er mwyn cyd-drefnu partneriaethau ymchwil rhyngwladol</w:t>
      </w:r>
      <w:r w:rsidR="00CA5362" w:rsidRPr="00843B6B">
        <w:rPr>
          <w:rFonts w:ascii="Arial" w:hAnsi="Arial" w:cs="Arial"/>
          <w:sz w:val="24"/>
          <w:szCs w:val="24"/>
          <w:lang w:val="cy-GB"/>
        </w:rPr>
        <w:t>;</w:t>
      </w:r>
    </w:p>
    <w:p w14:paraId="0C96A4A1" w14:textId="3AC41C75" w:rsidR="00CA5362" w:rsidRPr="00843B6B" w:rsidRDefault="004A0257" w:rsidP="004A0257">
      <w:pPr>
        <w:pStyle w:val="ListParagraph"/>
        <w:numPr>
          <w:ilvl w:val="0"/>
          <w:numId w:val="2"/>
        </w:numPr>
        <w:spacing w:line="259" w:lineRule="auto"/>
        <w:contextualSpacing/>
        <w:rPr>
          <w:rFonts w:ascii="Arial" w:hAnsi="Arial" w:cs="Arial"/>
          <w:sz w:val="24"/>
          <w:szCs w:val="24"/>
          <w:lang w:val="cy-GB"/>
        </w:rPr>
      </w:pPr>
      <w:r w:rsidRPr="00843B6B">
        <w:rPr>
          <w:rFonts w:ascii="Arial" w:hAnsi="Arial" w:cs="Arial"/>
          <w:sz w:val="24"/>
          <w:szCs w:val="24"/>
          <w:lang w:val="cy-GB"/>
        </w:rPr>
        <w:t>yn cydweddu'n agos â'n Strategaeth Ryngwladol</w:t>
      </w:r>
      <w:r w:rsidR="00CA5362" w:rsidRPr="00843B6B">
        <w:rPr>
          <w:rFonts w:ascii="Arial" w:hAnsi="Arial" w:cs="Arial"/>
          <w:sz w:val="24"/>
          <w:szCs w:val="24"/>
          <w:lang w:val="cy-GB"/>
        </w:rPr>
        <w:t>.</w:t>
      </w:r>
    </w:p>
    <w:p w14:paraId="0A3671DC" w14:textId="77777777" w:rsidR="00CA5362" w:rsidRPr="00843B6B" w:rsidRDefault="00CA5362" w:rsidP="00CA5362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2DA20B8E" w14:textId="6A57CFE0" w:rsidR="00A845A9" w:rsidRPr="00843B6B" w:rsidRDefault="008524BB" w:rsidP="00CA5362">
      <w:pPr>
        <w:rPr>
          <w:rFonts w:ascii="Arial" w:hAnsi="Arial" w:cs="Arial"/>
          <w:sz w:val="24"/>
          <w:szCs w:val="24"/>
          <w:lang w:val="cy-GB"/>
        </w:rPr>
      </w:pPr>
      <w:r w:rsidRPr="00843B6B">
        <w:rPr>
          <w:rFonts w:ascii="Arial" w:hAnsi="Arial" w:cs="Arial"/>
          <w:sz w:val="24"/>
          <w:szCs w:val="24"/>
          <w:lang w:val="cy-GB"/>
        </w:rPr>
        <w:t xml:space="preserve">Mae cefnogi'r gallu i symud rhwng sefydliadau mewn gwahanol wledydd yn flaenoriaeth i Gymru o ystyried y dystiolaeth </w:t>
      </w:r>
      <w:r w:rsidR="00901027" w:rsidRPr="00843B6B">
        <w:rPr>
          <w:rFonts w:ascii="Arial" w:hAnsi="Arial" w:cs="Arial"/>
          <w:sz w:val="24"/>
          <w:szCs w:val="24"/>
          <w:lang w:val="cy-GB"/>
        </w:rPr>
        <w:t>f</w:t>
      </w:r>
      <w:r w:rsidRPr="00843B6B">
        <w:rPr>
          <w:rFonts w:ascii="Arial" w:hAnsi="Arial" w:cs="Arial"/>
          <w:sz w:val="24"/>
          <w:szCs w:val="24"/>
          <w:lang w:val="cy-GB"/>
        </w:rPr>
        <w:t xml:space="preserve">od </w:t>
      </w:r>
      <w:r w:rsidR="00655457">
        <w:rPr>
          <w:rFonts w:ascii="Arial" w:hAnsi="Arial" w:cs="Arial"/>
          <w:sz w:val="24"/>
          <w:szCs w:val="24"/>
          <w:lang w:val="cy-GB"/>
        </w:rPr>
        <w:t>hynny</w:t>
      </w:r>
      <w:r w:rsidRPr="00843B6B">
        <w:rPr>
          <w:rFonts w:ascii="Arial" w:hAnsi="Arial" w:cs="Arial"/>
          <w:sz w:val="24"/>
          <w:szCs w:val="24"/>
          <w:lang w:val="cy-GB"/>
        </w:rPr>
        <w:t xml:space="preserve"> yn sicrhau manteision academaidd, personol, gyrfaol a chyflogadwyedd i'r rheini sy'n cymryd rhan, yn ogystal â manteision economaidd ehangach cyfleoedd cyfnewid rhyngwladol. Bydd y gallu i symud rhwng sefydliadau mewn gwahanol wledydd a chyfleoedd cyfnewid rhyngwladol hefyd yn chwarae rhan hanfodol wrth sicrhau bod cydweithio â sefydliadau ledled Ewrop a thu hwnt yn gallu parhau a ffynnu er gwaethaf yr effaith andwyol </w:t>
      </w:r>
      <w:r w:rsidR="00655457">
        <w:rPr>
          <w:rFonts w:ascii="Arial" w:hAnsi="Arial" w:cs="Arial"/>
          <w:sz w:val="24"/>
          <w:szCs w:val="24"/>
          <w:lang w:val="cy-GB"/>
        </w:rPr>
        <w:t xml:space="preserve">Brexit </w:t>
      </w:r>
      <w:r w:rsidRPr="00843B6B">
        <w:rPr>
          <w:rFonts w:ascii="Arial" w:hAnsi="Arial" w:cs="Arial"/>
          <w:sz w:val="24"/>
          <w:szCs w:val="24"/>
          <w:lang w:val="cy-GB"/>
        </w:rPr>
        <w:t xml:space="preserve">yn ystod </w:t>
      </w:r>
      <w:r w:rsidR="00655457">
        <w:rPr>
          <w:rFonts w:ascii="Arial" w:hAnsi="Arial" w:cs="Arial"/>
          <w:sz w:val="24"/>
          <w:szCs w:val="24"/>
          <w:lang w:val="cy-GB"/>
        </w:rPr>
        <w:t xml:space="preserve">y </w:t>
      </w:r>
      <w:r w:rsidRPr="00843B6B">
        <w:rPr>
          <w:rFonts w:ascii="Arial" w:hAnsi="Arial" w:cs="Arial"/>
          <w:sz w:val="24"/>
          <w:szCs w:val="24"/>
          <w:lang w:val="cy-GB"/>
        </w:rPr>
        <w:t xml:space="preserve">blynyddoedd diwethaf, penderfyniad Llywodraeth y DU i beidio â chymryd rhan yn </w:t>
      </w:r>
      <w:proofErr w:type="spellStart"/>
      <w:r w:rsidRPr="00843B6B">
        <w:rPr>
          <w:rFonts w:ascii="Arial" w:hAnsi="Arial" w:cs="Arial"/>
          <w:sz w:val="24"/>
          <w:szCs w:val="24"/>
          <w:lang w:val="cy-GB"/>
        </w:rPr>
        <w:t>Erasmus</w:t>
      </w:r>
      <w:proofErr w:type="spellEnd"/>
      <w:r w:rsidRPr="00843B6B">
        <w:rPr>
          <w:rFonts w:ascii="Arial" w:hAnsi="Arial" w:cs="Arial"/>
          <w:sz w:val="24"/>
          <w:szCs w:val="24"/>
          <w:lang w:val="cy-GB"/>
        </w:rPr>
        <w:t xml:space="preserve">+, a </w:t>
      </w:r>
      <w:proofErr w:type="spellStart"/>
      <w:r w:rsidRPr="00843B6B">
        <w:rPr>
          <w:rFonts w:ascii="Arial" w:hAnsi="Arial" w:cs="Arial"/>
          <w:sz w:val="24"/>
          <w:szCs w:val="24"/>
          <w:lang w:val="cy-GB"/>
        </w:rPr>
        <w:t>phandemig</w:t>
      </w:r>
      <w:proofErr w:type="spellEnd"/>
      <w:r w:rsidRPr="00843B6B">
        <w:rPr>
          <w:rFonts w:ascii="Arial" w:hAnsi="Arial" w:cs="Arial"/>
          <w:sz w:val="24"/>
          <w:szCs w:val="24"/>
          <w:lang w:val="cy-GB"/>
        </w:rPr>
        <w:t xml:space="preserve"> COVID-19</w:t>
      </w:r>
      <w:r w:rsidR="00CA5362" w:rsidRPr="00843B6B">
        <w:rPr>
          <w:rFonts w:ascii="Arial" w:hAnsi="Arial" w:cs="Arial"/>
          <w:sz w:val="24"/>
          <w:szCs w:val="24"/>
          <w:lang w:val="cy-GB"/>
        </w:rPr>
        <w:t>.</w:t>
      </w:r>
    </w:p>
    <w:p w14:paraId="7DD07B22" w14:textId="4142A8F2" w:rsidR="00E742B6" w:rsidRPr="00843B6B" w:rsidRDefault="00E742B6" w:rsidP="00CA5362">
      <w:pPr>
        <w:rPr>
          <w:rFonts w:ascii="Arial" w:hAnsi="Arial" w:cs="Arial"/>
          <w:sz w:val="24"/>
          <w:szCs w:val="24"/>
          <w:lang w:val="cy-GB"/>
        </w:rPr>
      </w:pPr>
    </w:p>
    <w:p w14:paraId="35582BC0" w14:textId="5DBA4793" w:rsidR="00E742B6" w:rsidRPr="00843B6B" w:rsidRDefault="00901027" w:rsidP="00CA5362">
      <w:pPr>
        <w:rPr>
          <w:rFonts w:ascii="Arial" w:hAnsi="Arial" w:cs="Arial"/>
          <w:sz w:val="24"/>
          <w:szCs w:val="24"/>
          <w:lang w:val="cy-GB"/>
        </w:rPr>
      </w:pPr>
      <w:r w:rsidRPr="00843B6B">
        <w:rPr>
          <w:rFonts w:ascii="Arial" w:hAnsi="Arial" w:cs="Arial"/>
          <w:iCs/>
          <w:sz w:val="24"/>
          <w:szCs w:val="24"/>
          <w:lang w:val="cy-GB"/>
        </w:rPr>
        <w:t xml:space="preserve">Mae treulio amser yn astudio, </w:t>
      </w:r>
      <w:r w:rsidR="00655457">
        <w:rPr>
          <w:rFonts w:ascii="Arial" w:hAnsi="Arial" w:cs="Arial"/>
          <w:iCs/>
          <w:sz w:val="24"/>
          <w:szCs w:val="24"/>
          <w:lang w:val="cy-GB"/>
        </w:rPr>
        <w:t xml:space="preserve">yn </w:t>
      </w:r>
      <w:r w:rsidRPr="00843B6B">
        <w:rPr>
          <w:rFonts w:ascii="Arial" w:hAnsi="Arial" w:cs="Arial"/>
          <w:iCs/>
          <w:sz w:val="24"/>
          <w:szCs w:val="24"/>
          <w:lang w:val="cy-GB"/>
        </w:rPr>
        <w:t xml:space="preserve">gwirfoddoli neu ar leoliadau gwaith dramor yn ehangu gorwelion, yn </w:t>
      </w:r>
      <w:r w:rsidR="00655457">
        <w:rPr>
          <w:rFonts w:ascii="Arial" w:hAnsi="Arial" w:cs="Arial"/>
          <w:iCs/>
          <w:sz w:val="24"/>
          <w:szCs w:val="24"/>
          <w:lang w:val="cy-GB"/>
        </w:rPr>
        <w:t>gwella</w:t>
      </w:r>
      <w:r w:rsidRPr="00843B6B">
        <w:rPr>
          <w:rFonts w:ascii="Arial" w:hAnsi="Arial" w:cs="Arial"/>
          <w:iCs/>
          <w:sz w:val="24"/>
          <w:szCs w:val="24"/>
          <w:lang w:val="cy-GB"/>
        </w:rPr>
        <w:t xml:space="preserve"> sgiliau allweddol ac yn dod â manteision i gymunedau a sefydliadau yma yng Nghymru. Rydym yn benderfynol o sicrhau bod pobl ifanc </w:t>
      </w:r>
      <w:r w:rsidR="00655457">
        <w:rPr>
          <w:rFonts w:ascii="Arial" w:hAnsi="Arial" w:cs="Arial"/>
          <w:iCs/>
          <w:sz w:val="24"/>
          <w:szCs w:val="24"/>
          <w:lang w:val="cy-GB"/>
        </w:rPr>
        <w:t>o bob cwr o’n</w:t>
      </w:r>
      <w:r w:rsidRPr="00843B6B">
        <w:rPr>
          <w:rFonts w:ascii="Arial" w:hAnsi="Arial" w:cs="Arial"/>
          <w:iCs/>
          <w:sz w:val="24"/>
          <w:szCs w:val="24"/>
          <w:lang w:val="cy-GB"/>
        </w:rPr>
        <w:t xml:space="preserve"> gwlad – </w:t>
      </w:r>
      <w:r w:rsidR="00655457">
        <w:rPr>
          <w:rFonts w:ascii="Arial" w:hAnsi="Arial" w:cs="Arial"/>
          <w:iCs/>
          <w:sz w:val="24"/>
          <w:szCs w:val="24"/>
          <w:lang w:val="cy-GB"/>
        </w:rPr>
        <w:t xml:space="preserve">ac </w:t>
      </w:r>
      <w:r w:rsidRPr="00843B6B">
        <w:rPr>
          <w:rFonts w:ascii="Arial" w:hAnsi="Arial" w:cs="Arial"/>
          <w:iCs/>
          <w:sz w:val="24"/>
          <w:szCs w:val="24"/>
          <w:lang w:val="cy-GB"/>
        </w:rPr>
        <w:t>o bob cefndir – yn elwa ar y cyfleoedd hyn. Drwy fuddsoddi yn y Rhaglen hon yn awr, rydym yn buddsoddi mewn dyfodol cryf, rhyngwladol a llewyrchus i holl bobl ifanc Cymru</w:t>
      </w:r>
      <w:r w:rsidR="00E742B6" w:rsidRPr="00843B6B">
        <w:rPr>
          <w:rFonts w:ascii="Arial" w:hAnsi="Arial" w:cs="Arial"/>
          <w:iCs/>
          <w:sz w:val="24"/>
          <w:szCs w:val="24"/>
          <w:lang w:val="cy-GB"/>
        </w:rPr>
        <w:t>.</w:t>
      </w:r>
    </w:p>
    <w:sectPr w:rsidR="00E742B6" w:rsidRPr="00843B6B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D3513" w14:textId="77777777" w:rsidR="005E7172" w:rsidRDefault="005E7172">
      <w:r>
        <w:separator/>
      </w:r>
    </w:p>
  </w:endnote>
  <w:endnote w:type="continuationSeparator" w:id="0">
    <w:p w14:paraId="0E49F208" w14:textId="77777777" w:rsidR="005E7172" w:rsidRDefault="005E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0B9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A20B9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0B99" w14:textId="566DC9CA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51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DA20B9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0B9E" w14:textId="331D06CC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8511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DA20B9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A0E2B" w14:textId="77777777" w:rsidR="005E7172" w:rsidRDefault="005E7172">
      <w:r>
        <w:separator/>
      </w:r>
    </w:p>
  </w:footnote>
  <w:footnote w:type="continuationSeparator" w:id="0">
    <w:p w14:paraId="0363053B" w14:textId="77777777" w:rsidR="005E7172" w:rsidRDefault="005E7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0B9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DA20BA0" wp14:editId="2DA20BA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A20B9C" w14:textId="77777777" w:rsidR="00DD4B82" w:rsidRDefault="00DD4B82">
    <w:pPr>
      <w:pStyle w:val="Header"/>
    </w:pPr>
  </w:p>
  <w:p w14:paraId="2DA20B9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3F0A75"/>
    <w:multiLevelType w:val="hybridMultilevel"/>
    <w:tmpl w:val="D7C07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8366E"/>
    <w:multiLevelType w:val="hybridMultilevel"/>
    <w:tmpl w:val="CF16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2740E"/>
    <w:rsid w:val="000516D9"/>
    <w:rsid w:val="0006774B"/>
    <w:rsid w:val="00082B81"/>
    <w:rsid w:val="00086E9C"/>
    <w:rsid w:val="00090C3D"/>
    <w:rsid w:val="00097118"/>
    <w:rsid w:val="000C1AFF"/>
    <w:rsid w:val="000C3A52"/>
    <w:rsid w:val="000C53DB"/>
    <w:rsid w:val="000C5E9B"/>
    <w:rsid w:val="00125837"/>
    <w:rsid w:val="00134918"/>
    <w:rsid w:val="001460B1"/>
    <w:rsid w:val="0017102C"/>
    <w:rsid w:val="00171730"/>
    <w:rsid w:val="001A2B77"/>
    <w:rsid w:val="001A39E2"/>
    <w:rsid w:val="001A6AF1"/>
    <w:rsid w:val="001B027C"/>
    <w:rsid w:val="001B288D"/>
    <w:rsid w:val="001C532F"/>
    <w:rsid w:val="001E53BF"/>
    <w:rsid w:val="001F6E0D"/>
    <w:rsid w:val="00214B25"/>
    <w:rsid w:val="00215C12"/>
    <w:rsid w:val="00223E62"/>
    <w:rsid w:val="00236138"/>
    <w:rsid w:val="00244D6D"/>
    <w:rsid w:val="00256EB2"/>
    <w:rsid w:val="00274F08"/>
    <w:rsid w:val="002864CD"/>
    <w:rsid w:val="002A5310"/>
    <w:rsid w:val="002C57B6"/>
    <w:rsid w:val="002D11A7"/>
    <w:rsid w:val="002E6324"/>
    <w:rsid w:val="002F0EB9"/>
    <w:rsid w:val="002F53A9"/>
    <w:rsid w:val="00314E36"/>
    <w:rsid w:val="003220C1"/>
    <w:rsid w:val="00327C3C"/>
    <w:rsid w:val="00331589"/>
    <w:rsid w:val="00356D7B"/>
    <w:rsid w:val="00357893"/>
    <w:rsid w:val="003670C1"/>
    <w:rsid w:val="00370471"/>
    <w:rsid w:val="003A790A"/>
    <w:rsid w:val="003B1503"/>
    <w:rsid w:val="003B15D7"/>
    <w:rsid w:val="003B3D64"/>
    <w:rsid w:val="003C2633"/>
    <w:rsid w:val="003C5133"/>
    <w:rsid w:val="003E7A18"/>
    <w:rsid w:val="00412673"/>
    <w:rsid w:val="0043031D"/>
    <w:rsid w:val="0046757C"/>
    <w:rsid w:val="004A0257"/>
    <w:rsid w:val="004D313D"/>
    <w:rsid w:val="00560F1F"/>
    <w:rsid w:val="0056173A"/>
    <w:rsid w:val="00574BB3"/>
    <w:rsid w:val="00581285"/>
    <w:rsid w:val="005A22E2"/>
    <w:rsid w:val="005B030B"/>
    <w:rsid w:val="005D2A41"/>
    <w:rsid w:val="005D7663"/>
    <w:rsid w:val="005E7172"/>
    <w:rsid w:val="005F1659"/>
    <w:rsid w:val="00603548"/>
    <w:rsid w:val="006037F7"/>
    <w:rsid w:val="00654C0A"/>
    <w:rsid w:val="00655457"/>
    <w:rsid w:val="006633C7"/>
    <w:rsid w:val="00663F04"/>
    <w:rsid w:val="00670227"/>
    <w:rsid w:val="006814BD"/>
    <w:rsid w:val="0069133F"/>
    <w:rsid w:val="006A226B"/>
    <w:rsid w:val="006B1D8B"/>
    <w:rsid w:val="006B340E"/>
    <w:rsid w:val="006B461D"/>
    <w:rsid w:val="006E0A2C"/>
    <w:rsid w:val="00703993"/>
    <w:rsid w:val="0073380E"/>
    <w:rsid w:val="00743B79"/>
    <w:rsid w:val="007523BC"/>
    <w:rsid w:val="00752C48"/>
    <w:rsid w:val="00774E16"/>
    <w:rsid w:val="00780955"/>
    <w:rsid w:val="007A05FB"/>
    <w:rsid w:val="007B5260"/>
    <w:rsid w:val="007B6A43"/>
    <w:rsid w:val="007C24E7"/>
    <w:rsid w:val="007D1402"/>
    <w:rsid w:val="007F5E64"/>
    <w:rsid w:val="00800FA0"/>
    <w:rsid w:val="00812370"/>
    <w:rsid w:val="0082411A"/>
    <w:rsid w:val="0082571D"/>
    <w:rsid w:val="00841628"/>
    <w:rsid w:val="00843B6B"/>
    <w:rsid w:val="00846160"/>
    <w:rsid w:val="008524BB"/>
    <w:rsid w:val="00877BD2"/>
    <w:rsid w:val="008B7927"/>
    <w:rsid w:val="008D1E0B"/>
    <w:rsid w:val="008E5EB1"/>
    <w:rsid w:val="008F0CC6"/>
    <w:rsid w:val="008F789E"/>
    <w:rsid w:val="00901027"/>
    <w:rsid w:val="00905771"/>
    <w:rsid w:val="00912781"/>
    <w:rsid w:val="00953A46"/>
    <w:rsid w:val="009573F2"/>
    <w:rsid w:val="00967473"/>
    <w:rsid w:val="00973090"/>
    <w:rsid w:val="00995EEC"/>
    <w:rsid w:val="009D26D8"/>
    <w:rsid w:val="009E073E"/>
    <w:rsid w:val="009E4974"/>
    <w:rsid w:val="009F06C3"/>
    <w:rsid w:val="00A204C9"/>
    <w:rsid w:val="00A23742"/>
    <w:rsid w:val="00A3247B"/>
    <w:rsid w:val="00A72CF3"/>
    <w:rsid w:val="00A82A45"/>
    <w:rsid w:val="00A845A9"/>
    <w:rsid w:val="00A85FA7"/>
    <w:rsid w:val="00A86958"/>
    <w:rsid w:val="00A94C90"/>
    <w:rsid w:val="00AA5651"/>
    <w:rsid w:val="00AA5848"/>
    <w:rsid w:val="00AA7750"/>
    <w:rsid w:val="00AC129E"/>
    <w:rsid w:val="00AD65F1"/>
    <w:rsid w:val="00AE064D"/>
    <w:rsid w:val="00AF056B"/>
    <w:rsid w:val="00B049B1"/>
    <w:rsid w:val="00B239BA"/>
    <w:rsid w:val="00B468BB"/>
    <w:rsid w:val="00B52D01"/>
    <w:rsid w:val="00B81F17"/>
    <w:rsid w:val="00B85113"/>
    <w:rsid w:val="00BC4C96"/>
    <w:rsid w:val="00C43B4A"/>
    <w:rsid w:val="00C64FA5"/>
    <w:rsid w:val="00C847A0"/>
    <w:rsid w:val="00C84A12"/>
    <w:rsid w:val="00CA5362"/>
    <w:rsid w:val="00CC1328"/>
    <w:rsid w:val="00CF3DC5"/>
    <w:rsid w:val="00D017E2"/>
    <w:rsid w:val="00D04536"/>
    <w:rsid w:val="00D16D97"/>
    <w:rsid w:val="00D27F42"/>
    <w:rsid w:val="00D833AD"/>
    <w:rsid w:val="00D84713"/>
    <w:rsid w:val="00DD4B82"/>
    <w:rsid w:val="00DD51B7"/>
    <w:rsid w:val="00E1556F"/>
    <w:rsid w:val="00E3419E"/>
    <w:rsid w:val="00E47B1A"/>
    <w:rsid w:val="00E631B1"/>
    <w:rsid w:val="00E742B6"/>
    <w:rsid w:val="00E95ABF"/>
    <w:rsid w:val="00EA5290"/>
    <w:rsid w:val="00EB248F"/>
    <w:rsid w:val="00EB5F93"/>
    <w:rsid w:val="00EC0568"/>
    <w:rsid w:val="00EE721A"/>
    <w:rsid w:val="00F0272E"/>
    <w:rsid w:val="00F2438B"/>
    <w:rsid w:val="00F42254"/>
    <w:rsid w:val="00F46562"/>
    <w:rsid w:val="00F771E5"/>
    <w:rsid w:val="00F81C33"/>
    <w:rsid w:val="00F923C2"/>
    <w:rsid w:val="00F97613"/>
    <w:rsid w:val="00FA6469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DA20B7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OBC Bullet,List Paragraph12,F5 List Paragraph,List Paragraph11,Colorful List - Accent 11,Normal numbered,Dot pt,No Spacing1,List Paragraph Char Char Char,Indicator Text,Numbered Para 1,List Paragraph1,Bullet 1,Bullet Points,MAIN CONTENT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D833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33A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33A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3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33AD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83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33AD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OBC Bullet Char,List Paragraph12 Char,F5 List Paragraph Char,List Paragraph11 Char,Colorful List - Accent 11 Char,Normal numbered Char,Dot pt Char,No Spacing1 Char,List Paragraph Char Char Char Char,Indicator Text Char,Bullet 1 Char"/>
    <w:basedOn w:val="DefaultParagraphFont"/>
    <w:link w:val="ListParagraph"/>
    <w:uiPriority w:val="34"/>
    <w:qFormat/>
    <w:locked/>
    <w:rsid w:val="00CA5362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tadata xmlns="http://www.objective.com/ecm/document/metadata/FF3C5B18883D4E21973B57C2EEED7FD1" version="1.0.0">
  <systemFields>
    <field name="Objective-Id">
      <value order="0">A33869159</value>
    </field>
    <field name="Objective-Title">
      <value order="0">MA-KW-1151-21 _DOC 2_ Datganiad Ysgrifenedig</value>
    </field>
    <field name="Objective-Description">
      <value order="0"/>
    </field>
    <field name="Objective-CreationStamp">
      <value order="0">2021-03-16T14:23:36Z</value>
    </field>
    <field name="Objective-IsApproved">
      <value order="0">false</value>
    </field>
    <field name="Objective-IsPublished">
      <value order="0">true</value>
    </field>
    <field name="Objective-DatePublished">
      <value order="0">2021-03-18T12:27:28Z</value>
    </field>
    <field name="Objective-ModificationStamp">
      <value order="0">2021-03-18T12:27:28Z</value>
    </field>
    <field name="Objective-Owner">
      <value order="0">Evans, Iwan (EPS - WLD)</value>
    </field>
    <field name="Objective-Path">
      <value order="0">Objective Global Folder:Business File Plan:Education &amp; Public Services (EPS):Education &amp; Public Services (EPS) - Education - Welsh Language Division:1 - Save:Welsh Language Division:Maes 5: Gweinyddiaeth:International Learner Exchanges:Welsh Language Division - International Learner Exchanges - 2021-2023:MA-KW-1151-21 Business case for establishing an International Learning Exchange Programme for Wales</value>
    </field>
    <field name="Objective-Parent">
      <value order="0">MA-KW-1151-21 Business case for establishing an International Learning Exchange Programme for Wales</value>
    </field>
    <field name="Objective-State">
      <value order="0">Published</value>
    </field>
    <field name="Objective-VersionId">
      <value order="0">vA67060964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qA1457991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3FD9766-E6A0-407B-B588-EF19481CFA3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EDB9E53-01B0-486B-BE2B-5E7671244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3E57BB-B65C-4D7F-AB9A-1D0A5E6F0E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2021-03-21T21:49:00Z</dcterms:created>
  <dcterms:modified xsi:type="dcterms:W3CDTF">2021-03-21T21:57:00Z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A33869159</vt:lpwstr>
  </property>
  <property fmtid="{D5CDD505-2E9C-101B-9397-08002B2CF9AE}" pid="4" name="Objective-Title">
    <vt:lpwstr>MA-KW-1151-21 _DOC 2_ Datganiad Ysgrifenedig</vt:lpwstr>
  </property>
  <property fmtid="{D5CDD505-2E9C-101B-9397-08002B2CF9AE}" pid="5" name="Objective-Comment">
    <vt:lpwstr/>
  </property>
  <property fmtid="{D5CDD505-2E9C-101B-9397-08002B2CF9AE}" pid="6" name="Objective-CreationStamp">
    <vt:filetime>2021-03-16T15:13:25Z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2021-03-18T12:27:28Z</vt:filetime>
  </property>
  <property fmtid="{D5CDD505-2E9C-101B-9397-08002B2CF9AE}" pid="10" name="Objective-ModificationStamp">
    <vt:filetime>2021-03-18T12:27:28Z</vt:filetime>
  </property>
  <property fmtid="{D5CDD505-2E9C-101B-9397-08002B2CF9AE}" pid="11" name="Objective-Owner">
    <vt:lpwstr>Evans, Iwan (EPS - WLD)</vt:lpwstr>
  </property>
  <property fmtid="{D5CDD505-2E9C-101B-9397-08002B2CF9AE}" pid="12" name="Objective-Path">
    <vt:lpwstr>Objective Global Folder:Business File Plan:Education &amp; Public Services (EPS):Education &amp; Public Services (EPS) - Education - Welsh Language Division:1 - Save:Welsh Language Division:Maes 5: Gweinyddiaeth:International Learner Exchanges:Welsh Language Divi</vt:lpwstr>
  </property>
  <property fmtid="{D5CDD505-2E9C-101B-9397-08002B2CF9AE}" pid="13" name="Objective-Parent">
    <vt:lpwstr>MA-KW-1151-21 Business case for establishing an International Learning Exchange Programme for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vA67060964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