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DBC7D" w14:textId="77777777" w:rsidR="001A39E2" w:rsidRDefault="001A39E2" w:rsidP="001A39E2">
      <w:pPr>
        <w:jc w:val="right"/>
        <w:rPr>
          <w:b/>
        </w:rPr>
      </w:pPr>
    </w:p>
    <w:p w14:paraId="76E5064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372AEC" wp14:editId="10767AC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C0CB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B2E261C" w14:textId="77777777" w:rsidR="00A845A9" w:rsidRDefault="006A27C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bookmarkStart w:id="0" w:name="_GoBack"/>
      <w:bookmarkEnd w:id="0"/>
    </w:p>
    <w:p w14:paraId="4478DE0F" w14:textId="77777777" w:rsidR="00A845A9" w:rsidRDefault="006A27C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6BEBAFC7" w14:textId="77777777" w:rsidR="00A845A9" w:rsidRDefault="006A27C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BC3465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50CC02" wp14:editId="32AF268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DF2D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B904DD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DC0A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85CDF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6A27CD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849F" w14:textId="77777777" w:rsidR="006A27CD" w:rsidRDefault="006A27CD" w:rsidP="004C5A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FE9B15" w14:textId="77777777" w:rsidR="00EA5290" w:rsidRPr="006A27CD" w:rsidRDefault="006A27CD" w:rsidP="00587E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27CD">
              <w:rPr>
                <w:rFonts w:ascii="Arial" w:hAnsi="Arial" w:cs="Arial"/>
                <w:b/>
                <w:sz w:val="24"/>
                <w:szCs w:val="24"/>
              </w:rPr>
              <w:t xml:space="preserve">Cymorth Ariannol </w:t>
            </w:r>
            <w:r w:rsidR="00587EA9">
              <w:rPr>
                <w:rFonts w:ascii="Arial" w:hAnsi="Arial" w:cs="Arial"/>
                <w:b/>
                <w:sz w:val="24"/>
                <w:szCs w:val="24"/>
              </w:rPr>
              <w:t>Brys Covid</w:t>
            </w:r>
            <w:r w:rsidRPr="006A27CD">
              <w:rPr>
                <w:rFonts w:ascii="Arial" w:hAnsi="Arial" w:cs="Arial"/>
                <w:b/>
                <w:sz w:val="24"/>
                <w:szCs w:val="24"/>
              </w:rPr>
              <w:t xml:space="preserve"> - Newidiadau i </w:t>
            </w:r>
            <w:proofErr w:type="spellStart"/>
            <w:r w:rsidRPr="006A27CD">
              <w:rPr>
                <w:rFonts w:ascii="Arial" w:hAnsi="Arial" w:cs="Arial"/>
                <w:b/>
                <w:sz w:val="24"/>
                <w:szCs w:val="24"/>
              </w:rPr>
              <w:t>Feini</w:t>
            </w:r>
            <w:proofErr w:type="spellEnd"/>
            <w:r w:rsidRPr="006A27CD">
              <w:rPr>
                <w:rFonts w:ascii="Arial" w:hAnsi="Arial" w:cs="Arial"/>
                <w:b/>
                <w:sz w:val="24"/>
                <w:szCs w:val="24"/>
              </w:rPr>
              <w:t xml:space="preserve"> Prawf Cymhwysedd ERF a Dyfarniad Grant </w:t>
            </w:r>
            <w:proofErr w:type="spellStart"/>
            <w:r w:rsidRPr="006A27CD">
              <w:rPr>
                <w:rFonts w:ascii="Arial" w:hAnsi="Arial" w:cs="Arial"/>
                <w:b/>
                <w:sz w:val="24"/>
                <w:szCs w:val="24"/>
              </w:rPr>
              <w:t>Unig</w:t>
            </w:r>
            <w:proofErr w:type="spellEnd"/>
            <w:r w:rsidRPr="006A27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A27CD">
              <w:rPr>
                <w:rFonts w:ascii="Arial" w:hAnsi="Arial" w:cs="Arial"/>
                <w:b/>
                <w:sz w:val="24"/>
                <w:szCs w:val="24"/>
              </w:rPr>
              <w:t>Fasnachwyr</w:t>
            </w:r>
            <w:proofErr w:type="spellEnd"/>
          </w:p>
        </w:tc>
      </w:tr>
      <w:tr w:rsidR="00EA5290" w:rsidRPr="00A011A1" w14:paraId="4FD202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8244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571F7" w14:textId="77777777" w:rsidR="00EA5290" w:rsidRPr="00670227" w:rsidRDefault="006A41FC" w:rsidP="006A27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</w:t>
            </w:r>
            <w:r w:rsidR="006A27CD">
              <w:rPr>
                <w:rFonts w:ascii="Arial" w:hAnsi="Arial" w:cs="Arial"/>
                <w:b/>
                <w:bCs/>
                <w:sz w:val="24"/>
                <w:szCs w:val="24"/>
              </w:rPr>
              <w:t>Ionawr</w:t>
            </w:r>
            <w:r w:rsidR="00E513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94048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285E30B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EBB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2A2D8" w14:textId="77777777" w:rsidR="00EA5290" w:rsidRPr="00670227" w:rsidRDefault="006A27CD" w:rsidP="006A27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 AS, Gweinidog yr Economi</w:t>
            </w:r>
          </w:p>
        </w:tc>
      </w:tr>
    </w:tbl>
    <w:p w14:paraId="40803DDD" w14:textId="77777777" w:rsidR="00EA5290" w:rsidRPr="00A011A1" w:rsidRDefault="00EA5290" w:rsidP="00EA5290"/>
    <w:p w14:paraId="12D22F83" w14:textId="77777777" w:rsidR="00587EA9" w:rsidRPr="00C226C7" w:rsidRDefault="00587EA9" w:rsidP="00587EA9">
      <w:pPr>
        <w:rPr>
          <w:rFonts w:ascii="Arial" w:hAnsi="Arial" w:cs="Arial"/>
          <w:sz w:val="24"/>
          <w:szCs w:val="24"/>
        </w:rPr>
      </w:pPr>
      <w:r w:rsidRPr="00C226C7">
        <w:rPr>
          <w:rFonts w:ascii="Arial" w:hAnsi="Arial" w:cs="Arial"/>
          <w:sz w:val="24"/>
          <w:szCs w:val="24"/>
        </w:rPr>
        <w:t xml:space="preserve">Yn dilyn fy </w:t>
      </w:r>
      <w:proofErr w:type="spellStart"/>
      <w:r w:rsidRPr="00C226C7">
        <w:rPr>
          <w:rFonts w:ascii="Arial" w:hAnsi="Arial" w:cs="Arial"/>
          <w:sz w:val="24"/>
          <w:szCs w:val="24"/>
        </w:rPr>
        <w:t>natganiadau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blaenorol am y £120</w:t>
      </w:r>
      <w:r>
        <w:rPr>
          <w:rFonts w:ascii="Arial" w:hAnsi="Arial" w:cs="Arial"/>
          <w:sz w:val="24"/>
          <w:szCs w:val="24"/>
        </w:rPr>
        <w:t xml:space="preserve"> </w:t>
      </w:r>
      <w:r w:rsidRPr="00C226C7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iliwn</w:t>
      </w:r>
      <w:r w:rsidRPr="00C226C7">
        <w:rPr>
          <w:rFonts w:ascii="Arial" w:hAnsi="Arial" w:cs="Arial"/>
          <w:sz w:val="24"/>
          <w:szCs w:val="24"/>
        </w:rPr>
        <w:t xml:space="preserve"> o gymorth ariannol sydd ar gael i fusnesau y mae Omicron yn effeithio arnynt, </w:t>
      </w:r>
      <w:proofErr w:type="spellStart"/>
      <w:r w:rsidRPr="00C226C7">
        <w:rPr>
          <w:rFonts w:ascii="Arial" w:hAnsi="Arial" w:cs="Arial"/>
          <w:sz w:val="24"/>
          <w:szCs w:val="24"/>
        </w:rPr>
        <w:t>gallaf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226C7">
        <w:rPr>
          <w:rFonts w:ascii="Arial" w:hAnsi="Arial" w:cs="Arial"/>
          <w:sz w:val="24"/>
          <w:szCs w:val="24"/>
        </w:rPr>
        <w:t>awr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6C7">
        <w:rPr>
          <w:rFonts w:ascii="Arial" w:hAnsi="Arial" w:cs="Arial"/>
          <w:sz w:val="24"/>
          <w:szCs w:val="24"/>
        </w:rPr>
        <w:t>gadarnhau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6C7">
        <w:rPr>
          <w:rFonts w:ascii="Arial" w:hAnsi="Arial" w:cs="Arial"/>
          <w:sz w:val="24"/>
          <w:szCs w:val="24"/>
        </w:rPr>
        <w:t>dau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newid </w:t>
      </w:r>
      <w:proofErr w:type="spellStart"/>
      <w:r w:rsidRPr="00C226C7">
        <w:rPr>
          <w:rFonts w:ascii="Arial" w:hAnsi="Arial" w:cs="Arial"/>
          <w:sz w:val="24"/>
          <w:szCs w:val="24"/>
        </w:rPr>
        <w:t>pwysig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a wnaed i'r meini prawf </w:t>
      </w:r>
      <w:proofErr w:type="spellStart"/>
      <w:r w:rsidRPr="00C226C7">
        <w:rPr>
          <w:rFonts w:ascii="Arial" w:hAnsi="Arial" w:cs="Arial"/>
          <w:sz w:val="24"/>
          <w:szCs w:val="24"/>
        </w:rPr>
        <w:t>cymhwysedd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Pr="00C226C7">
        <w:rPr>
          <w:rFonts w:ascii="Arial" w:hAnsi="Arial" w:cs="Arial"/>
          <w:sz w:val="24"/>
          <w:szCs w:val="24"/>
        </w:rPr>
        <w:t>dyfarniad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grant.  </w:t>
      </w:r>
    </w:p>
    <w:p w14:paraId="24758178" w14:textId="77777777" w:rsidR="00587EA9" w:rsidRDefault="00587EA9" w:rsidP="00587EA9">
      <w:pPr>
        <w:rPr>
          <w:rFonts w:ascii="Arial" w:hAnsi="Arial" w:cs="Arial"/>
          <w:sz w:val="24"/>
          <w:szCs w:val="24"/>
        </w:rPr>
      </w:pPr>
    </w:p>
    <w:p w14:paraId="4AF49A01" w14:textId="77777777" w:rsidR="00587EA9" w:rsidRPr="00C226C7" w:rsidRDefault="00587EA9" w:rsidP="00587EA9">
      <w:pPr>
        <w:rPr>
          <w:rFonts w:ascii="Arial" w:hAnsi="Arial" w:cs="Arial"/>
          <w:sz w:val="24"/>
          <w:szCs w:val="24"/>
        </w:rPr>
      </w:pPr>
      <w:r w:rsidRPr="00C226C7">
        <w:rPr>
          <w:rFonts w:ascii="Arial" w:hAnsi="Arial" w:cs="Arial"/>
          <w:sz w:val="24"/>
          <w:szCs w:val="24"/>
        </w:rPr>
        <w:t>O dan y pecyn diweddaraf, bydd awdu</w:t>
      </w:r>
      <w:r>
        <w:rPr>
          <w:rFonts w:ascii="Arial" w:hAnsi="Arial" w:cs="Arial"/>
          <w:sz w:val="24"/>
          <w:szCs w:val="24"/>
        </w:rPr>
        <w:t xml:space="preserve">rdodau lleol yn darparu Cronfa </w:t>
      </w:r>
      <w:proofErr w:type="spellStart"/>
      <w:r>
        <w:rPr>
          <w:rFonts w:ascii="Arial" w:hAnsi="Arial" w:cs="Arial"/>
          <w:sz w:val="24"/>
          <w:szCs w:val="24"/>
        </w:rPr>
        <w:t>Fusnes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C226C7">
        <w:rPr>
          <w:rFonts w:ascii="Arial" w:hAnsi="Arial" w:cs="Arial"/>
          <w:sz w:val="24"/>
          <w:szCs w:val="24"/>
        </w:rPr>
        <w:t>rys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6C7">
        <w:rPr>
          <w:rFonts w:ascii="Arial" w:hAnsi="Arial" w:cs="Arial"/>
          <w:sz w:val="24"/>
          <w:szCs w:val="24"/>
        </w:rPr>
        <w:t>ddewisol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ar gyfer busnesau ac </w:t>
      </w:r>
      <w:proofErr w:type="spellStart"/>
      <w:r w:rsidRPr="00C226C7">
        <w:rPr>
          <w:rFonts w:ascii="Arial" w:hAnsi="Arial" w:cs="Arial"/>
          <w:sz w:val="24"/>
          <w:szCs w:val="24"/>
        </w:rPr>
        <w:t>unig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6C7">
        <w:rPr>
          <w:rFonts w:ascii="Arial" w:hAnsi="Arial" w:cs="Arial"/>
          <w:sz w:val="24"/>
          <w:szCs w:val="24"/>
        </w:rPr>
        <w:t>fasnachwyr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nad ydynt yn </w:t>
      </w:r>
      <w:proofErr w:type="spellStart"/>
      <w:r w:rsidRPr="00C226C7">
        <w:rPr>
          <w:rFonts w:ascii="Arial" w:hAnsi="Arial" w:cs="Arial"/>
          <w:sz w:val="24"/>
          <w:szCs w:val="24"/>
        </w:rPr>
        <w:t>talu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ardreth</w:t>
      </w:r>
      <w:r>
        <w:rPr>
          <w:rFonts w:ascii="Arial" w:hAnsi="Arial" w:cs="Arial"/>
          <w:sz w:val="24"/>
          <w:szCs w:val="24"/>
        </w:rPr>
        <w:t xml:space="preserve">i. Yn dilyn </w:t>
      </w:r>
      <w:proofErr w:type="spellStart"/>
      <w:r>
        <w:rPr>
          <w:rFonts w:ascii="Arial" w:hAnsi="Arial" w:cs="Arial"/>
          <w:sz w:val="24"/>
          <w:szCs w:val="24"/>
        </w:rPr>
        <w:t>trafodaethau</w:t>
      </w:r>
      <w:proofErr w:type="spellEnd"/>
      <w:r>
        <w:rPr>
          <w:rFonts w:ascii="Arial" w:hAnsi="Arial" w:cs="Arial"/>
          <w:sz w:val="24"/>
          <w:szCs w:val="24"/>
        </w:rPr>
        <w:t xml:space="preserve"> gyda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C226C7">
        <w:rPr>
          <w:rFonts w:ascii="Arial" w:hAnsi="Arial" w:cs="Arial"/>
          <w:sz w:val="24"/>
          <w:szCs w:val="24"/>
        </w:rPr>
        <w:t>artneriaid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, diwydiant ac </w:t>
      </w:r>
      <w:proofErr w:type="spellStart"/>
      <w:r w:rsidRPr="00C226C7">
        <w:rPr>
          <w:rFonts w:ascii="Arial" w:hAnsi="Arial" w:cs="Arial"/>
          <w:sz w:val="24"/>
          <w:szCs w:val="24"/>
        </w:rPr>
        <w:t>undebau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6C7">
        <w:rPr>
          <w:rFonts w:ascii="Arial" w:hAnsi="Arial" w:cs="Arial"/>
          <w:sz w:val="24"/>
          <w:szCs w:val="24"/>
        </w:rPr>
        <w:t>llafur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6C7">
        <w:rPr>
          <w:rFonts w:ascii="Arial" w:hAnsi="Arial" w:cs="Arial"/>
          <w:sz w:val="24"/>
          <w:szCs w:val="24"/>
        </w:rPr>
        <w:t>rydym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C226C7">
        <w:rPr>
          <w:rFonts w:ascii="Arial" w:hAnsi="Arial" w:cs="Arial"/>
          <w:sz w:val="24"/>
          <w:szCs w:val="24"/>
        </w:rPr>
        <w:t>cynyddu'r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6C7">
        <w:rPr>
          <w:rFonts w:ascii="Arial" w:hAnsi="Arial" w:cs="Arial"/>
          <w:sz w:val="24"/>
          <w:szCs w:val="24"/>
        </w:rPr>
        <w:t>wobr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C226C7">
        <w:rPr>
          <w:rFonts w:ascii="Arial" w:hAnsi="Arial" w:cs="Arial"/>
          <w:sz w:val="24"/>
          <w:szCs w:val="24"/>
        </w:rPr>
        <w:t>unig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6C7">
        <w:rPr>
          <w:rFonts w:ascii="Arial" w:hAnsi="Arial" w:cs="Arial"/>
          <w:sz w:val="24"/>
          <w:szCs w:val="24"/>
        </w:rPr>
        <w:t>fasnachwyr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, gweithwyr </w:t>
      </w:r>
      <w:proofErr w:type="spellStart"/>
      <w:r w:rsidRPr="00C226C7">
        <w:rPr>
          <w:rFonts w:ascii="Arial" w:hAnsi="Arial" w:cs="Arial"/>
          <w:sz w:val="24"/>
          <w:szCs w:val="24"/>
        </w:rPr>
        <w:t>llawrydd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a gyrwyr </w:t>
      </w:r>
      <w:proofErr w:type="spellStart"/>
      <w:r w:rsidRPr="00C226C7">
        <w:rPr>
          <w:rFonts w:ascii="Arial" w:hAnsi="Arial" w:cs="Arial"/>
          <w:sz w:val="24"/>
          <w:szCs w:val="24"/>
        </w:rPr>
        <w:t>tacsi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6C7"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z w:val="24"/>
          <w:szCs w:val="24"/>
        </w:rPr>
        <w:t>mwys</w:t>
      </w:r>
      <w:proofErr w:type="spellEnd"/>
      <w:r>
        <w:rPr>
          <w:rFonts w:ascii="Arial" w:hAnsi="Arial" w:cs="Arial"/>
          <w:sz w:val="24"/>
          <w:szCs w:val="24"/>
        </w:rPr>
        <w:t xml:space="preserve"> nad ydynt yn </w:t>
      </w:r>
      <w:proofErr w:type="spellStart"/>
      <w:r>
        <w:rPr>
          <w:rFonts w:ascii="Arial" w:hAnsi="Arial" w:cs="Arial"/>
          <w:sz w:val="24"/>
          <w:szCs w:val="24"/>
        </w:rPr>
        <w:t>talu</w:t>
      </w:r>
      <w:proofErr w:type="spellEnd"/>
      <w:r>
        <w:rPr>
          <w:rFonts w:ascii="Arial" w:hAnsi="Arial" w:cs="Arial"/>
          <w:sz w:val="24"/>
          <w:szCs w:val="24"/>
        </w:rPr>
        <w:t xml:space="preserve"> ardrethi</w:t>
      </w:r>
      <w:r w:rsidRPr="00C226C7">
        <w:rPr>
          <w:rFonts w:ascii="Arial" w:hAnsi="Arial" w:cs="Arial"/>
          <w:sz w:val="24"/>
          <w:szCs w:val="24"/>
        </w:rPr>
        <w:t xml:space="preserve"> i £1,000.  </w:t>
      </w:r>
    </w:p>
    <w:p w14:paraId="24C50829" w14:textId="77777777" w:rsidR="00587EA9" w:rsidRDefault="00587EA9" w:rsidP="00587EA9">
      <w:pPr>
        <w:rPr>
          <w:rFonts w:ascii="Arial" w:hAnsi="Arial" w:cs="Arial"/>
          <w:sz w:val="24"/>
          <w:szCs w:val="24"/>
        </w:rPr>
      </w:pPr>
    </w:p>
    <w:p w14:paraId="35D6C0AC" w14:textId="77777777" w:rsidR="00587EA9" w:rsidRPr="00C226C7" w:rsidRDefault="00587EA9" w:rsidP="00587EA9">
      <w:pPr>
        <w:rPr>
          <w:rFonts w:ascii="Arial" w:hAnsi="Arial" w:cs="Arial"/>
          <w:sz w:val="24"/>
          <w:szCs w:val="24"/>
        </w:rPr>
      </w:pPr>
      <w:r w:rsidRPr="00C226C7">
        <w:rPr>
          <w:rFonts w:ascii="Arial" w:hAnsi="Arial" w:cs="Arial"/>
          <w:sz w:val="24"/>
          <w:szCs w:val="24"/>
        </w:rPr>
        <w:t xml:space="preserve">Rydym hefyd wedi diwygio'r meini prawf </w:t>
      </w:r>
      <w:proofErr w:type="spellStart"/>
      <w:r w:rsidRPr="00C226C7">
        <w:rPr>
          <w:rFonts w:ascii="Arial" w:hAnsi="Arial" w:cs="Arial"/>
          <w:sz w:val="24"/>
          <w:szCs w:val="24"/>
        </w:rPr>
        <w:t>cymhwysedd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ar gyfer lefel y </w:t>
      </w:r>
      <w:proofErr w:type="spellStart"/>
      <w:r w:rsidRPr="00C226C7">
        <w:rPr>
          <w:rFonts w:ascii="Arial" w:hAnsi="Arial" w:cs="Arial"/>
          <w:sz w:val="24"/>
          <w:szCs w:val="24"/>
        </w:rPr>
        <w:t>trosiant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is sy'n </w:t>
      </w:r>
      <w:proofErr w:type="spellStart"/>
      <w:r w:rsidRPr="00C226C7">
        <w:rPr>
          <w:rFonts w:ascii="Arial" w:hAnsi="Arial" w:cs="Arial"/>
          <w:sz w:val="24"/>
          <w:szCs w:val="24"/>
        </w:rPr>
        <w:t>ofynnol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ar gyfer y Gronfa Cadernid Economaidd (ERF). Er mwyn</w:t>
      </w:r>
      <w:r>
        <w:rPr>
          <w:rFonts w:ascii="Arial" w:hAnsi="Arial" w:cs="Arial"/>
          <w:sz w:val="24"/>
          <w:szCs w:val="24"/>
        </w:rPr>
        <w:t xml:space="preserve"> bod yn </w:t>
      </w:r>
      <w:proofErr w:type="spellStart"/>
      <w:r>
        <w:rPr>
          <w:rFonts w:ascii="Arial" w:hAnsi="Arial" w:cs="Arial"/>
          <w:sz w:val="24"/>
          <w:szCs w:val="24"/>
        </w:rPr>
        <w:t>gymwys</w:t>
      </w:r>
      <w:proofErr w:type="spellEnd"/>
      <w:r>
        <w:rPr>
          <w:rFonts w:ascii="Arial" w:hAnsi="Arial" w:cs="Arial"/>
          <w:sz w:val="24"/>
          <w:szCs w:val="24"/>
        </w:rPr>
        <w:t xml:space="preserve"> ar gyfer grant ER</w:t>
      </w:r>
      <w:r w:rsidRPr="00C226C7">
        <w:rPr>
          <w:rFonts w:ascii="Arial" w:hAnsi="Arial" w:cs="Arial"/>
          <w:sz w:val="24"/>
          <w:szCs w:val="24"/>
        </w:rPr>
        <w:t xml:space="preserve">F, mae'n rhaid i fusnesau yn y sectorau </w:t>
      </w:r>
      <w:proofErr w:type="spellStart"/>
      <w:r w:rsidRPr="00C226C7">
        <w:rPr>
          <w:rFonts w:ascii="Arial" w:hAnsi="Arial" w:cs="Arial"/>
          <w:sz w:val="24"/>
          <w:szCs w:val="24"/>
        </w:rPr>
        <w:t>lletygarwch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6C7">
        <w:rPr>
          <w:rFonts w:ascii="Arial" w:hAnsi="Arial" w:cs="Arial"/>
          <w:sz w:val="24"/>
          <w:szCs w:val="24"/>
        </w:rPr>
        <w:t>hamdden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226C7">
        <w:rPr>
          <w:rFonts w:ascii="Arial" w:hAnsi="Arial" w:cs="Arial"/>
          <w:sz w:val="24"/>
          <w:szCs w:val="24"/>
        </w:rPr>
        <w:t>atyniadau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6C7">
        <w:rPr>
          <w:rFonts w:ascii="Arial" w:hAnsi="Arial" w:cs="Arial"/>
          <w:sz w:val="24"/>
          <w:szCs w:val="24"/>
        </w:rPr>
        <w:t>a'u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6C7">
        <w:rPr>
          <w:rFonts w:ascii="Arial" w:hAnsi="Arial" w:cs="Arial"/>
          <w:sz w:val="24"/>
          <w:szCs w:val="24"/>
        </w:rPr>
        <w:t>cadwyni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cyflenwi fod wedi cael effaith sylweddol drwy </w:t>
      </w:r>
      <w:proofErr w:type="spellStart"/>
      <w:r w:rsidRPr="00C226C7">
        <w:rPr>
          <w:rFonts w:ascii="Arial" w:hAnsi="Arial" w:cs="Arial"/>
          <w:sz w:val="24"/>
          <w:szCs w:val="24"/>
        </w:rPr>
        <w:t>lai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226C7">
        <w:rPr>
          <w:rFonts w:ascii="Arial" w:hAnsi="Arial" w:cs="Arial"/>
          <w:sz w:val="24"/>
          <w:szCs w:val="24"/>
        </w:rPr>
        <w:t>drosiant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o 50% neu fwy rhwng mis Rhagfyr 2021 a mis Chwefror 2022 </w:t>
      </w:r>
      <w:proofErr w:type="spellStart"/>
      <w:r w:rsidRPr="00C226C7">
        <w:rPr>
          <w:rFonts w:ascii="Arial" w:hAnsi="Arial" w:cs="Arial"/>
          <w:sz w:val="24"/>
          <w:szCs w:val="24"/>
        </w:rPr>
        <w:t>o'i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6C7">
        <w:rPr>
          <w:rFonts w:ascii="Arial" w:hAnsi="Arial" w:cs="Arial"/>
          <w:sz w:val="24"/>
          <w:szCs w:val="24"/>
        </w:rPr>
        <w:t>gymharu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â mis Rhagfyr 2019 a mis Chwefror 2020.</w:t>
      </w:r>
    </w:p>
    <w:p w14:paraId="0AAA4DAB" w14:textId="77777777" w:rsidR="00587EA9" w:rsidRDefault="00587EA9" w:rsidP="00587EA9">
      <w:pPr>
        <w:rPr>
          <w:rFonts w:ascii="Arial" w:hAnsi="Arial" w:cs="Arial"/>
          <w:sz w:val="24"/>
          <w:szCs w:val="24"/>
        </w:rPr>
      </w:pPr>
    </w:p>
    <w:p w14:paraId="42726207" w14:textId="77777777" w:rsidR="00587EA9" w:rsidRPr="00C226C7" w:rsidRDefault="00587EA9" w:rsidP="00587EA9">
      <w:pPr>
        <w:rPr>
          <w:rFonts w:ascii="Arial" w:hAnsi="Arial" w:cs="Arial"/>
          <w:color w:val="0070C0"/>
          <w:sz w:val="24"/>
          <w:szCs w:val="24"/>
          <w:u w:val="single"/>
        </w:rPr>
      </w:pPr>
      <w:r w:rsidRPr="00C226C7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226C7">
        <w:rPr>
          <w:rFonts w:ascii="Arial" w:hAnsi="Arial" w:cs="Arial"/>
          <w:sz w:val="24"/>
          <w:szCs w:val="24"/>
        </w:rPr>
        <w:t>gwiriwr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6C7">
        <w:rPr>
          <w:rFonts w:ascii="Arial" w:hAnsi="Arial" w:cs="Arial"/>
          <w:sz w:val="24"/>
          <w:szCs w:val="24"/>
        </w:rPr>
        <w:t>cymhwysedd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ar gyfer </w:t>
      </w:r>
      <w:proofErr w:type="spellStart"/>
      <w:r w:rsidRPr="00C226C7">
        <w:rPr>
          <w:rFonts w:ascii="Arial" w:hAnsi="Arial" w:cs="Arial"/>
          <w:sz w:val="24"/>
          <w:szCs w:val="24"/>
        </w:rPr>
        <w:t>elfen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ERF y cyllid ar gael ar </w:t>
      </w:r>
      <w:proofErr w:type="spellStart"/>
      <w:r w:rsidRPr="00C226C7">
        <w:rPr>
          <w:rFonts w:ascii="Arial" w:hAnsi="Arial" w:cs="Arial"/>
          <w:sz w:val="24"/>
          <w:szCs w:val="24"/>
        </w:rPr>
        <w:t>wefan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Busnes Cymru. Mae'r </w:t>
      </w:r>
      <w:proofErr w:type="spellStart"/>
      <w:r w:rsidRPr="00C226C7">
        <w:rPr>
          <w:rFonts w:ascii="Arial" w:hAnsi="Arial" w:cs="Arial"/>
          <w:sz w:val="24"/>
          <w:szCs w:val="24"/>
        </w:rPr>
        <w:t>gwiriwr</w:t>
      </w:r>
      <w:proofErr w:type="spellEnd"/>
      <w:r w:rsidRPr="00C226C7">
        <w:rPr>
          <w:rFonts w:ascii="Arial" w:hAnsi="Arial" w:cs="Arial"/>
          <w:sz w:val="24"/>
          <w:szCs w:val="24"/>
        </w:rPr>
        <w:t xml:space="preserve"> i'w weld yn </w:t>
      </w:r>
      <w:r w:rsidRPr="00C226C7">
        <w:rPr>
          <w:rFonts w:ascii="Arial" w:hAnsi="Arial" w:cs="Arial"/>
          <w:color w:val="0070C0"/>
          <w:sz w:val="24"/>
          <w:szCs w:val="24"/>
          <w:u w:val="single"/>
        </w:rPr>
        <w:t>Offeryn Cymorth Argyfwng COVID-19 | Busnes Cymru (</w:t>
      </w:r>
      <w:proofErr w:type="spellStart"/>
      <w:r w:rsidRPr="00C226C7">
        <w:rPr>
          <w:rFonts w:ascii="Arial" w:hAnsi="Arial" w:cs="Arial"/>
          <w:color w:val="0070C0"/>
          <w:sz w:val="24"/>
          <w:szCs w:val="24"/>
          <w:u w:val="single"/>
        </w:rPr>
        <w:t>llyw.cymru</w:t>
      </w:r>
      <w:proofErr w:type="spellEnd"/>
      <w:r w:rsidRPr="00C226C7">
        <w:rPr>
          <w:rFonts w:ascii="Arial" w:hAnsi="Arial" w:cs="Arial"/>
          <w:color w:val="0070C0"/>
          <w:sz w:val="24"/>
          <w:szCs w:val="24"/>
          <w:u w:val="single"/>
        </w:rPr>
        <w:t xml:space="preserve">) </w:t>
      </w:r>
    </w:p>
    <w:p w14:paraId="39277644" w14:textId="77777777" w:rsidR="00587EA9" w:rsidRPr="00C226C7" w:rsidRDefault="00587EA9" w:rsidP="00587EA9">
      <w:pPr>
        <w:rPr>
          <w:rFonts w:ascii="Arial" w:hAnsi="Arial" w:cs="Arial"/>
          <w:sz w:val="24"/>
          <w:szCs w:val="24"/>
        </w:rPr>
      </w:pPr>
    </w:p>
    <w:p w14:paraId="39F0F2BC" w14:textId="77777777" w:rsidR="00587EA9" w:rsidRDefault="004728E6" w:rsidP="00587E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i’r</w:t>
      </w:r>
      <w:r w:rsidR="00587EA9" w:rsidRPr="00C226C7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="00587EA9" w:rsidRPr="00C226C7">
        <w:rPr>
          <w:rFonts w:ascii="Arial" w:hAnsi="Arial" w:cs="Arial"/>
          <w:sz w:val="24"/>
          <w:szCs w:val="24"/>
        </w:rPr>
        <w:t>gofrestru</w:t>
      </w:r>
      <w:proofErr w:type="spellEnd"/>
      <w:r w:rsidR="00587EA9" w:rsidRPr="00C226C7">
        <w:rPr>
          <w:rFonts w:ascii="Arial" w:hAnsi="Arial" w:cs="Arial"/>
          <w:sz w:val="24"/>
          <w:szCs w:val="24"/>
        </w:rPr>
        <w:t xml:space="preserve"> ar gyfer y </w:t>
      </w:r>
      <w:proofErr w:type="spellStart"/>
      <w:r w:rsidR="00587EA9" w:rsidRPr="00C226C7">
        <w:rPr>
          <w:rFonts w:ascii="Arial" w:hAnsi="Arial" w:cs="Arial"/>
          <w:sz w:val="24"/>
          <w:szCs w:val="24"/>
        </w:rPr>
        <w:t>grantiau</w:t>
      </w:r>
      <w:proofErr w:type="spellEnd"/>
      <w:r w:rsidR="00587EA9" w:rsidRPr="00C226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sy’n gysylltiedig ag </w:t>
      </w:r>
      <w:r w:rsidR="00587EA9" w:rsidRPr="00C226C7">
        <w:rPr>
          <w:rFonts w:ascii="Arial" w:hAnsi="Arial" w:cs="Arial"/>
          <w:sz w:val="24"/>
          <w:szCs w:val="24"/>
        </w:rPr>
        <w:t xml:space="preserve">ardrethi annomestig a </w:t>
      </w:r>
      <w:proofErr w:type="spellStart"/>
      <w:r w:rsidR="00587EA9" w:rsidRPr="00C226C7">
        <w:rPr>
          <w:rFonts w:ascii="Arial" w:hAnsi="Arial" w:cs="Arial"/>
          <w:sz w:val="24"/>
          <w:szCs w:val="24"/>
        </w:rPr>
        <w:t>dd</w:t>
      </w:r>
      <w:r>
        <w:rPr>
          <w:rFonts w:ascii="Arial" w:hAnsi="Arial" w:cs="Arial"/>
          <w:sz w:val="24"/>
          <w:szCs w:val="24"/>
        </w:rPr>
        <w:t>arperir</w:t>
      </w:r>
      <w:proofErr w:type="spellEnd"/>
      <w:r>
        <w:rPr>
          <w:rFonts w:ascii="Arial" w:hAnsi="Arial" w:cs="Arial"/>
          <w:sz w:val="24"/>
          <w:szCs w:val="24"/>
        </w:rPr>
        <w:t xml:space="preserve"> gan awdurdodau lleol </w:t>
      </w:r>
      <w:proofErr w:type="spellStart"/>
      <w:r w:rsidR="00587EA9" w:rsidRPr="00C226C7">
        <w:rPr>
          <w:rFonts w:ascii="Arial" w:hAnsi="Arial" w:cs="Arial"/>
          <w:sz w:val="24"/>
          <w:szCs w:val="24"/>
        </w:rPr>
        <w:t>agor</w:t>
      </w:r>
      <w:proofErr w:type="spellEnd"/>
      <w:r w:rsidR="00587EA9" w:rsidRPr="00C226C7">
        <w:rPr>
          <w:rFonts w:ascii="Arial" w:hAnsi="Arial" w:cs="Arial"/>
          <w:sz w:val="24"/>
          <w:szCs w:val="24"/>
        </w:rPr>
        <w:t xml:space="preserve"> ar</w:t>
      </w:r>
      <w:r w:rsidR="00587EA9">
        <w:rPr>
          <w:rFonts w:ascii="Arial" w:hAnsi="Arial" w:cs="Arial"/>
          <w:sz w:val="24"/>
          <w:szCs w:val="24"/>
        </w:rPr>
        <w:t xml:space="preserve"> 13 Ionawr 2022, a </w:t>
      </w:r>
      <w:r>
        <w:rPr>
          <w:rFonts w:ascii="Arial" w:hAnsi="Arial" w:cs="Arial"/>
          <w:sz w:val="24"/>
          <w:szCs w:val="24"/>
        </w:rPr>
        <w:t>bydd p</w:t>
      </w:r>
      <w:r w:rsidR="00587EA9" w:rsidRPr="00C226C7">
        <w:rPr>
          <w:rFonts w:ascii="Arial" w:hAnsi="Arial" w:cs="Arial"/>
          <w:sz w:val="24"/>
          <w:szCs w:val="24"/>
        </w:rPr>
        <w:t xml:space="preserve">roses </w:t>
      </w:r>
      <w:proofErr w:type="spellStart"/>
      <w:r w:rsidR="00587EA9" w:rsidRPr="00C226C7">
        <w:rPr>
          <w:rFonts w:ascii="Arial" w:hAnsi="Arial" w:cs="Arial"/>
          <w:sz w:val="24"/>
          <w:szCs w:val="24"/>
        </w:rPr>
        <w:t>ymgeisio</w:t>
      </w:r>
      <w:proofErr w:type="spellEnd"/>
      <w:r w:rsidR="00587EA9" w:rsidRPr="00C226C7">
        <w:rPr>
          <w:rFonts w:ascii="Arial" w:hAnsi="Arial" w:cs="Arial"/>
          <w:sz w:val="24"/>
          <w:szCs w:val="24"/>
        </w:rPr>
        <w:t xml:space="preserve"> yr awdurdod</w:t>
      </w:r>
      <w:r w:rsidR="00587EA9">
        <w:rPr>
          <w:rFonts w:ascii="Arial" w:hAnsi="Arial" w:cs="Arial"/>
          <w:sz w:val="24"/>
          <w:szCs w:val="24"/>
        </w:rPr>
        <w:t>au</w:t>
      </w:r>
      <w:r w:rsidR="00587EA9" w:rsidRPr="00C226C7">
        <w:rPr>
          <w:rFonts w:ascii="Arial" w:hAnsi="Arial" w:cs="Arial"/>
          <w:sz w:val="24"/>
          <w:szCs w:val="24"/>
        </w:rPr>
        <w:t xml:space="preserve"> lleol</w:t>
      </w:r>
      <w:r>
        <w:rPr>
          <w:rFonts w:ascii="Arial" w:hAnsi="Arial" w:cs="Arial"/>
          <w:sz w:val="24"/>
          <w:szCs w:val="24"/>
        </w:rPr>
        <w:t xml:space="preserve"> ar gyfer c</w:t>
      </w:r>
      <w:r w:rsidR="00587EA9" w:rsidRPr="00C226C7">
        <w:rPr>
          <w:rFonts w:ascii="Arial" w:hAnsi="Arial" w:cs="Arial"/>
          <w:sz w:val="24"/>
          <w:szCs w:val="24"/>
        </w:rPr>
        <w:t xml:space="preserve">yllid brys </w:t>
      </w:r>
      <w:proofErr w:type="spellStart"/>
      <w:r w:rsidR="00587EA9" w:rsidRPr="00C226C7">
        <w:rPr>
          <w:rFonts w:ascii="Arial" w:hAnsi="Arial" w:cs="Arial"/>
          <w:sz w:val="24"/>
          <w:szCs w:val="24"/>
        </w:rPr>
        <w:t>ynghyd</w:t>
      </w:r>
      <w:proofErr w:type="spellEnd"/>
      <w:r w:rsidR="00587EA9" w:rsidRPr="00C226C7">
        <w:rPr>
          <w:rFonts w:ascii="Arial" w:hAnsi="Arial" w:cs="Arial"/>
          <w:sz w:val="24"/>
          <w:szCs w:val="24"/>
        </w:rPr>
        <w:t xml:space="preserve"> â</w:t>
      </w:r>
      <w:r w:rsidR="00587EA9">
        <w:rPr>
          <w:rFonts w:ascii="Arial" w:hAnsi="Arial" w:cs="Arial"/>
          <w:sz w:val="24"/>
          <w:szCs w:val="24"/>
        </w:rPr>
        <w:t xml:space="preserve">'r Gronfa Cadernid Economaidd yn </w:t>
      </w:r>
      <w:proofErr w:type="spellStart"/>
      <w:r w:rsidR="00587EA9">
        <w:rPr>
          <w:rFonts w:ascii="Arial" w:hAnsi="Arial" w:cs="Arial"/>
          <w:sz w:val="24"/>
          <w:szCs w:val="24"/>
        </w:rPr>
        <w:t>agor</w:t>
      </w:r>
      <w:proofErr w:type="spellEnd"/>
      <w:r w:rsidR="00587EA9" w:rsidRPr="00C226C7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587EA9" w:rsidRPr="00C226C7">
        <w:rPr>
          <w:rFonts w:ascii="Arial" w:hAnsi="Arial" w:cs="Arial"/>
          <w:sz w:val="24"/>
          <w:szCs w:val="24"/>
        </w:rPr>
        <w:t>wythnos</w:t>
      </w:r>
      <w:proofErr w:type="spellEnd"/>
      <w:r w:rsidR="00587EA9" w:rsidRPr="00C226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EA9" w:rsidRPr="00C226C7">
        <w:rPr>
          <w:rFonts w:ascii="Arial" w:hAnsi="Arial" w:cs="Arial"/>
          <w:sz w:val="24"/>
          <w:szCs w:val="24"/>
        </w:rPr>
        <w:t>ganlynol</w:t>
      </w:r>
      <w:proofErr w:type="spellEnd"/>
      <w:r w:rsidR="00587EA9" w:rsidRPr="00C226C7">
        <w:rPr>
          <w:rFonts w:ascii="Arial" w:hAnsi="Arial" w:cs="Arial"/>
          <w:sz w:val="24"/>
          <w:szCs w:val="24"/>
        </w:rPr>
        <w:t xml:space="preserve">. </w:t>
      </w:r>
    </w:p>
    <w:p w14:paraId="6B9CDC94" w14:textId="77777777" w:rsidR="004728E6" w:rsidRDefault="004728E6" w:rsidP="004728E6">
      <w:pPr>
        <w:rPr>
          <w:rFonts w:ascii="Arial" w:hAnsi="Arial" w:cs="Arial"/>
          <w:iCs/>
          <w:sz w:val="24"/>
          <w:szCs w:val="24"/>
        </w:rPr>
      </w:pPr>
    </w:p>
    <w:p w14:paraId="7BC70223" w14:textId="77777777" w:rsidR="004728E6" w:rsidRDefault="004728E6" w:rsidP="004728E6">
      <w:pPr>
        <w:spacing w:line="360" w:lineRule="auto"/>
        <w:rPr>
          <w:rFonts w:ascii="Arial" w:hAnsi="Arial" w:cs="Arial"/>
          <w:sz w:val="24"/>
          <w:szCs w:val="24"/>
        </w:rPr>
      </w:pPr>
    </w:p>
    <w:p w14:paraId="1CA9F9F8" w14:textId="77777777" w:rsidR="004728E6" w:rsidRPr="00E905FD" w:rsidRDefault="004728E6" w:rsidP="004728E6">
      <w:pPr>
        <w:spacing w:line="360" w:lineRule="auto"/>
        <w:rPr>
          <w:rFonts w:ascii="Arial" w:hAnsi="Arial" w:cs="Arial"/>
          <w:sz w:val="24"/>
          <w:szCs w:val="24"/>
        </w:rPr>
      </w:pPr>
    </w:p>
    <w:p w14:paraId="3FE75F4F" w14:textId="77777777" w:rsidR="004728E6" w:rsidRPr="00C226C7" w:rsidRDefault="004728E6" w:rsidP="00587EA9">
      <w:pPr>
        <w:rPr>
          <w:rFonts w:ascii="Arial" w:hAnsi="Arial" w:cs="Arial"/>
          <w:sz w:val="24"/>
          <w:szCs w:val="24"/>
        </w:rPr>
      </w:pPr>
    </w:p>
    <w:p w14:paraId="2A4026BA" w14:textId="77777777" w:rsidR="00587EA9" w:rsidRPr="00404DAC" w:rsidRDefault="00587EA9" w:rsidP="00587EA9">
      <w:pPr>
        <w:rPr>
          <w:rFonts w:ascii="Arial" w:hAnsi="Arial" w:cs="Arial"/>
          <w:sz w:val="24"/>
          <w:szCs w:val="24"/>
        </w:rPr>
      </w:pPr>
    </w:p>
    <w:p w14:paraId="7A1A7CEB" w14:textId="77777777" w:rsidR="00EA5290" w:rsidRPr="00231905" w:rsidRDefault="00EA5290" w:rsidP="00EA5290">
      <w:pPr>
        <w:pStyle w:val="BodyText"/>
        <w:jc w:val="left"/>
        <w:rPr>
          <w:rFonts w:cs="Arial"/>
          <w:b w:val="0"/>
          <w:szCs w:val="24"/>
          <w:lang w:val="en-US"/>
        </w:rPr>
      </w:pPr>
    </w:p>
    <w:sectPr w:rsidR="00EA5290" w:rsidRPr="00231905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9540F" w14:textId="77777777" w:rsidR="00A2517F" w:rsidRDefault="00A2517F">
      <w:r>
        <w:separator/>
      </w:r>
    </w:p>
  </w:endnote>
  <w:endnote w:type="continuationSeparator" w:id="0">
    <w:p w14:paraId="59DCDCDC" w14:textId="77777777" w:rsidR="00A2517F" w:rsidRDefault="00A2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43E7E" w14:textId="77777777" w:rsidR="00CF3CA2" w:rsidRDefault="00CF3C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1E1928" w14:textId="77777777" w:rsidR="00CF3CA2" w:rsidRDefault="00CF3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29D30" w14:textId="77777777" w:rsidR="00CF3CA2" w:rsidRDefault="00CF3CA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8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74FE2C" w14:textId="77777777" w:rsidR="00CF3CA2" w:rsidRDefault="00CF3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C556" w14:textId="77777777" w:rsidR="00CF3CA2" w:rsidRPr="005D2A41" w:rsidRDefault="00CF3CA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A28A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2B545B0" w14:textId="77777777" w:rsidR="00CF3CA2" w:rsidRPr="00A845A9" w:rsidRDefault="00CF3CA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9DB80" w14:textId="77777777" w:rsidR="00A2517F" w:rsidRDefault="00A2517F">
      <w:r>
        <w:separator/>
      </w:r>
    </w:p>
  </w:footnote>
  <w:footnote w:type="continuationSeparator" w:id="0">
    <w:p w14:paraId="097F6EC8" w14:textId="77777777" w:rsidR="00A2517F" w:rsidRDefault="00A2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EDDDF" w14:textId="77777777" w:rsidR="000A28AF" w:rsidRDefault="000A28AF">
    <w:pPr>
      <w:pStyle w:val="Header"/>
    </w:pPr>
  </w:p>
  <w:p w14:paraId="34E2AD2C" w14:textId="77777777" w:rsidR="00CF3CA2" w:rsidRDefault="000A28AF" w:rsidP="000A28AF">
    <w:pPr>
      <w:pStyle w:val="Header"/>
      <w:jc w:val="right"/>
    </w:pPr>
    <w:r>
      <w:rPr>
        <w:noProof/>
        <w:lang w:eastAsia="en-GB"/>
      </w:rPr>
      <w:drawing>
        <wp:inline distT="0" distB="0" distL="0" distR="0" wp14:anchorId="4EA4134D" wp14:editId="07854785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782"/>
    <w:multiLevelType w:val="hybridMultilevel"/>
    <w:tmpl w:val="647E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BF6"/>
    <w:multiLevelType w:val="hybridMultilevel"/>
    <w:tmpl w:val="87181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C6CF6"/>
    <w:multiLevelType w:val="hybridMultilevel"/>
    <w:tmpl w:val="B29CA6DA"/>
    <w:lvl w:ilvl="0" w:tplc="8CA87B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E6238"/>
    <w:multiLevelType w:val="hybridMultilevel"/>
    <w:tmpl w:val="AFB4F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9360C"/>
    <w:multiLevelType w:val="hybridMultilevel"/>
    <w:tmpl w:val="2ECEE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864D4C"/>
    <w:multiLevelType w:val="multilevel"/>
    <w:tmpl w:val="603A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BC037B"/>
    <w:multiLevelType w:val="hybridMultilevel"/>
    <w:tmpl w:val="431AB9C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B0030"/>
    <w:multiLevelType w:val="hybridMultilevel"/>
    <w:tmpl w:val="B2FE72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B3E93"/>
    <w:multiLevelType w:val="multilevel"/>
    <w:tmpl w:val="A60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D53B9"/>
    <w:multiLevelType w:val="hybridMultilevel"/>
    <w:tmpl w:val="396C4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37088"/>
    <w:rsid w:val="000516D9"/>
    <w:rsid w:val="0006774B"/>
    <w:rsid w:val="00082B81"/>
    <w:rsid w:val="000839F7"/>
    <w:rsid w:val="00090C3D"/>
    <w:rsid w:val="00097118"/>
    <w:rsid w:val="000A28AF"/>
    <w:rsid w:val="000C3A52"/>
    <w:rsid w:val="000C53DB"/>
    <w:rsid w:val="000C5E9B"/>
    <w:rsid w:val="00134918"/>
    <w:rsid w:val="001460B1"/>
    <w:rsid w:val="00151F7D"/>
    <w:rsid w:val="0016236D"/>
    <w:rsid w:val="0017102C"/>
    <w:rsid w:val="00177A10"/>
    <w:rsid w:val="00181DA5"/>
    <w:rsid w:val="001A39E2"/>
    <w:rsid w:val="001A6AF1"/>
    <w:rsid w:val="001B027C"/>
    <w:rsid w:val="001B288D"/>
    <w:rsid w:val="001C532F"/>
    <w:rsid w:val="001E53BF"/>
    <w:rsid w:val="001E6B79"/>
    <w:rsid w:val="00214B25"/>
    <w:rsid w:val="00223E62"/>
    <w:rsid w:val="00231905"/>
    <w:rsid w:val="00245F22"/>
    <w:rsid w:val="002679B4"/>
    <w:rsid w:val="00274F08"/>
    <w:rsid w:val="00277A32"/>
    <w:rsid w:val="00282B6D"/>
    <w:rsid w:val="002840C3"/>
    <w:rsid w:val="002A5310"/>
    <w:rsid w:val="002C2E5D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95375"/>
    <w:rsid w:val="003A2DD3"/>
    <w:rsid w:val="003B1503"/>
    <w:rsid w:val="003B3D64"/>
    <w:rsid w:val="003C5133"/>
    <w:rsid w:val="003E260C"/>
    <w:rsid w:val="00401CA8"/>
    <w:rsid w:val="00401ECD"/>
    <w:rsid w:val="00412673"/>
    <w:rsid w:val="0043031D"/>
    <w:rsid w:val="00436A1A"/>
    <w:rsid w:val="00451A5D"/>
    <w:rsid w:val="004574E4"/>
    <w:rsid w:val="004661A6"/>
    <w:rsid w:val="0046757C"/>
    <w:rsid w:val="00470371"/>
    <w:rsid w:val="004728E6"/>
    <w:rsid w:val="004777BD"/>
    <w:rsid w:val="00482BB5"/>
    <w:rsid w:val="004B0113"/>
    <w:rsid w:val="004C5AF6"/>
    <w:rsid w:val="00536D8A"/>
    <w:rsid w:val="0055572F"/>
    <w:rsid w:val="00560F1F"/>
    <w:rsid w:val="00563BD5"/>
    <w:rsid w:val="00574BB3"/>
    <w:rsid w:val="00587EA9"/>
    <w:rsid w:val="005A22E2"/>
    <w:rsid w:val="005B030B"/>
    <w:rsid w:val="005B7504"/>
    <w:rsid w:val="005C0B4D"/>
    <w:rsid w:val="005D2A41"/>
    <w:rsid w:val="005D5FD5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A27CD"/>
    <w:rsid w:val="006A41FC"/>
    <w:rsid w:val="006A5E2D"/>
    <w:rsid w:val="006B340E"/>
    <w:rsid w:val="006B461D"/>
    <w:rsid w:val="006E0A2C"/>
    <w:rsid w:val="006F1E58"/>
    <w:rsid w:val="006F22BC"/>
    <w:rsid w:val="00703993"/>
    <w:rsid w:val="00720DE0"/>
    <w:rsid w:val="0073380E"/>
    <w:rsid w:val="00743B79"/>
    <w:rsid w:val="007523BC"/>
    <w:rsid w:val="00752C48"/>
    <w:rsid w:val="00773984"/>
    <w:rsid w:val="0079771C"/>
    <w:rsid w:val="007A05FB"/>
    <w:rsid w:val="007B5260"/>
    <w:rsid w:val="007C24E7"/>
    <w:rsid w:val="007D1402"/>
    <w:rsid w:val="007F5E64"/>
    <w:rsid w:val="007F7A21"/>
    <w:rsid w:val="00800FA0"/>
    <w:rsid w:val="00802034"/>
    <w:rsid w:val="00812370"/>
    <w:rsid w:val="00822BF7"/>
    <w:rsid w:val="0082411A"/>
    <w:rsid w:val="00841628"/>
    <w:rsid w:val="00846160"/>
    <w:rsid w:val="00877BD2"/>
    <w:rsid w:val="008A6297"/>
    <w:rsid w:val="008B064C"/>
    <w:rsid w:val="008B7927"/>
    <w:rsid w:val="008D1E0B"/>
    <w:rsid w:val="008F0CC6"/>
    <w:rsid w:val="008F789E"/>
    <w:rsid w:val="00905771"/>
    <w:rsid w:val="00940487"/>
    <w:rsid w:val="00953A46"/>
    <w:rsid w:val="00967473"/>
    <w:rsid w:val="00973090"/>
    <w:rsid w:val="00995EEC"/>
    <w:rsid w:val="009B5AD7"/>
    <w:rsid w:val="009C2670"/>
    <w:rsid w:val="009D26D8"/>
    <w:rsid w:val="009E4974"/>
    <w:rsid w:val="009F06C3"/>
    <w:rsid w:val="009F175A"/>
    <w:rsid w:val="00A17BA3"/>
    <w:rsid w:val="00A204C9"/>
    <w:rsid w:val="00A23742"/>
    <w:rsid w:val="00A2517F"/>
    <w:rsid w:val="00A3247B"/>
    <w:rsid w:val="00A5535C"/>
    <w:rsid w:val="00A72CF3"/>
    <w:rsid w:val="00A82A45"/>
    <w:rsid w:val="00A845A9"/>
    <w:rsid w:val="00A86676"/>
    <w:rsid w:val="00A86958"/>
    <w:rsid w:val="00AA5651"/>
    <w:rsid w:val="00AA5848"/>
    <w:rsid w:val="00AA705A"/>
    <w:rsid w:val="00AA7750"/>
    <w:rsid w:val="00AD3A8F"/>
    <w:rsid w:val="00AD65F1"/>
    <w:rsid w:val="00AE064D"/>
    <w:rsid w:val="00AE46EB"/>
    <w:rsid w:val="00AF056B"/>
    <w:rsid w:val="00B049B1"/>
    <w:rsid w:val="00B12E1F"/>
    <w:rsid w:val="00B239BA"/>
    <w:rsid w:val="00B468BB"/>
    <w:rsid w:val="00B7718F"/>
    <w:rsid w:val="00B81F17"/>
    <w:rsid w:val="00BA5C88"/>
    <w:rsid w:val="00BC1CB2"/>
    <w:rsid w:val="00BC4E82"/>
    <w:rsid w:val="00BF2DAD"/>
    <w:rsid w:val="00C20F96"/>
    <w:rsid w:val="00C43B4A"/>
    <w:rsid w:val="00C51673"/>
    <w:rsid w:val="00C64FA5"/>
    <w:rsid w:val="00C84A12"/>
    <w:rsid w:val="00CA3E03"/>
    <w:rsid w:val="00CF3CA2"/>
    <w:rsid w:val="00CF3DC5"/>
    <w:rsid w:val="00D017E2"/>
    <w:rsid w:val="00D1544A"/>
    <w:rsid w:val="00D16D97"/>
    <w:rsid w:val="00D2442B"/>
    <w:rsid w:val="00D27F42"/>
    <w:rsid w:val="00D84713"/>
    <w:rsid w:val="00DB48EE"/>
    <w:rsid w:val="00DB74CC"/>
    <w:rsid w:val="00DD4B82"/>
    <w:rsid w:val="00E1556F"/>
    <w:rsid w:val="00E3419E"/>
    <w:rsid w:val="00E47B1A"/>
    <w:rsid w:val="00E51322"/>
    <w:rsid w:val="00E513A5"/>
    <w:rsid w:val="00E631B1"/>
    <w:rsid w:val="00E71D61"/>
    <w:rsid w:val="00E84807"/>
    <w:rsid w:val="00E905FD"/>
    <w:rsid w:val="00EA5290"/>
    <w:rsid w:val="00EB248F"/>
    <w:rsid w:val="00EB5F93"/>
    <w:rsid w:val="00EC0568"/>
    <w:rsid w:val="00EC11CE"/>
    <w:rsid w:val="00EC70D2"/>
    <w:rsid w:val="00EE721A"/>
    <w:rsid w:val="00F0272E"/>
    <w:rsid w:val="00F067DA"/>
    <w:rsid w:val="00F21119"/>
    <w:rsid w:val="00F2438B"/>
    <w:rsid w:val="00F3691C"/>
    <w:rsid w:val="00F6090D"/>
    <w:rsid w:val="00F67260"/>
    <w:rsid w:val="00F81C33"/>
    <w:rsid w:val="00F8696F"/>
    <w:rsid w:val="00F923C2"/>
    <w:rsid w:val="00F97613"/>
    <w:rsid w:val="00FB655B"/>
    <w:rsid w:val="00FF0966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2CDA70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5D5FD5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36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3691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F5F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F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F9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F92"/>
    <w:rPr>
      <w:rFonts w:ascii="TradeGothic" w:hAnsi="TradeGothic"/>
      <w:b/>
      <w:bCs/>
      <w:lang w:eastAsia="en-US"/>
    </w:rPr>
  </w:style>
  <w:style w:type="table" w:styleId="TableGrid">
    <w:name w:val="Table Grid"/>
    <w:basedOn w:val="TableNormal"/>
    <w:uiPriority w:val="39"/>
    <w:rsid w:val="00563B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A28A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A38137940</value>
    </field>
    <field name="Objective-Title">
      <value order="0">Written statement - changes to ERF eligibility criteria and sole traders grant award (Cym) - 14.01.22</value>
    </field>
    <field name="Objective-Description">
      <value order="0"/>
    </field>
    <field name="Objective-CreationStamp">
      <value order="0">2022-01-14T10:19:15Z</value>
    </field>
    <field name="Objective-IsApproved">
      <value order="0">false</value>
    </field>
    <field name="Objective-IsPublished">
      <value order="0">true</value>
    </field>
    <field name="Objective-DatePublished">
      <value order="0">2022-01-14T12:05:55Z</value>
    </field>
    <field name="Objective-ModificationStamp">
      <value order="0">2022-01-14T12:05:55Z</value>
    </field>
    <field name="Objective-Owner">
      <value order="0">Davis, Elizabeth (ESNR - Business &amp; Regions - Entrepreneurship)</value>
    </field>
    <field name="Objective-Path">
      <value order="0">Objective Global Folder:Business File Plan:Economy, Skills &amp; Natural Resources (ESNR):Economy, Skills &amp; Natural Resources (ESNR) - Business &amp; Regions - Entrepreneurship &amp; Delivery:1 - Save:Strategy and Planning:Business Planning:ESNR - Business Division - Covid 19 Response - 2020-2021:Business Division - Covid-19 response - ERF &amp; NDR Xmas &amp; New Year restrictions Dec 2020 - Feb 2022</value>
    </field>
    <field name="Objective-Parent">
      <value order="0">Business Division - Covid-19 response - ERF &amp; NDR Xmas &amp; New Year restrictions Dec 2020 - Feb 2022</value>
    </field>
    <field name="Objective-State">
      <value order="0">Published</value>
    </field>
    <field name="Objective-VersionId">
      <value order="0">vA74260492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qA1424039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3900EA-E185-4004-AC34-323C72F386A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fad5256b-9034-4098-a484-2992d39a629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137C07D-476B-497B-BB66-37AD321412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D53C8-6782-4610-985B-02779128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2022-01-14T12:54:00Z</dcterms:created>
  <dcterms:modified xsi:type="dcterms:W3CDTF">2022-01-14T12:54:00Z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A38137940</vt:lpwstr>
  </property>
  <property fmtid="{D5CDD505-2E9C-101B-9397-08002B2CF9AE}" pid="4" name="Objective-Title">
    <vt:lpwstr>Written statement - changes to ERF eligibility criteria and sole traders grant award (Cym) - 14.01.22</vt:lpwstr>
  </property>
  <property fmtid="{D5CDD505-2E9C-101B-9397-08002B2CF9AE}" pid="5" name="Objective-Comment">
    <vt:lpwstr/>
  </property>
  <property fmtid="{D5CDD505-2E9C-101B-9397-08002B2CF9AE}" pid="6" name="Objective-CreationStamp">
    <vt:filetime>2022-01-14T10:19:25Z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2022-01-14T12:05:55Z</vt:filetime>
  </property>
  <property fmtid="{D5CDD505-2E9C-101B-9397-08002B2CF9AE}" pid="10" name="Objective-ModificationStamp">
    <vt:filetime>2022-01-14T12:05:55Z</vt:filetime>
  </property>
  <property fmtid="{D5CDD505-2E9C-101B-9397-08002B2CF9AE}" pid="11" name="Objective-Owner">
    <vt:lpwstr>Davis, Elizabeth (ESNR - Business &amp; Regions - Entrepreneurship)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Entrepreneurship &amp; Delivery:1 - Save:Strategy and Planning:Business Planning:ESNR - Business Division -</vt:lpwstr>
  </property>
  <property fmtid="{D5CDD505-2E9C-101B-9397-08002B2CF9AE}" pid="13" name="Objective-Parent">
    <vt:lpwstr>Business Division - Covid-19 response - ERF &amp; NDR Xmas &amp; New Year restrictions Dec 2020 - Feb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vA74260492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2022-01-14T00:00:00Z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