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F1D4" w14:textId="77777777" w:rsidR="001A39E2" w:rsidRDefault="001A39E2" w:rsidP="001A39E2">
      <w:pPr>
        <w:jc w:val="right"/>
        <w:rPr>
          <w:b/>
        </w:rPr>
      </w:pPr>
    </w:p>
    <w:p w14:paraId="38553EF6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6910D1C" wp14:editId="45B0B8C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318D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95D414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99D24F1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C9F1296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D98C095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AE4AD8" wp14:editId="647A070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8818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182107E5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147ED" w:rsidRPr="00A011A1" w14:paraId="36182586" w14:textId="77777777" w:rsidTr="0005292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E3406" w14:textId="77777777" w:rsidR="00E147ED" w:rsidRPr="00BB62A8" w:rsidRDefault="00E147ED" w:rsidP="0005292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EB4F4" w14:textId="77777777" w:rsidR="00E147ED" w:rsidRPr="00F00E68" w:rsidRDefault="00E147ED" w:rsidP="00052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40C843" w14:textId="77777777" w:rsidR="00E147ED" w:rsidRDefault="00E147ED" w:rsidP="00052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0E6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Tasglu Chwalu Rhwystrau ar gyfer Seilwaith Digidol</w:t>
            </w:r>
          </w:p>
          <w:p w14:paraId="654F8116" w14:textId="77777777" w:rsidR="00E147ED" w:rsidRPr="004F23E1" w:rsidRDefault="00E147ED" w:rsidP="000529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47ED" w:rsidRPr="00A011A1" w14:paraId="6F6FBFA3" w14:textId="77777777" w:rsidTr="0005292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45B2C" w14:textId="77777777" w:rsidR="00E147ED" w:rsidRPr="00BB62A8" w:rsidRDefault="00E147ED" w:rsidP="0005292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A8A7D" w14:textId="64267044" w:rsidR="00E147ED" w:rsidRPr="004F23E1" w:rsidRDefault="00AF7C8A" w:rsidP="0005292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E147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Tachwedd 2022</w:t>
            </w:r>
          </w:p>
        </w:tc>
      </w:tr>
      <w:tr w:rsidR="00E147ED" w:rsidRPr="00A011A1" w14:paraId="45AEA64D" w14:textId="77777777" w:rsidTr="0005292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D570" w14:textId="77777777" w:rsidR="00E147ED" w:rsidRPr="00BB62A8" w:rsidRDefault="00E147ED" w:rsidP="0005292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40208" w14:textId="41620D49" w:rsidR="00E147ED" w:rsidRPr="004F23E1" w:rsidRDefault="00827187" w:rsidP="0005292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AS, Gweinidog yr Economi</w:t>
            </w:r>
          </w:p>
        </w:tc>
      </w:tr>
    </w:tbl>
    <w:p w14:paraId="3FF6A231" w14:textId="77777777" w:rsidR="00E147ED" w:rsidRDefault="00E147ED" w:rsidP="001A0B11">
      <w:pPr>
        <w:rPr>
          <w:rFonts w:ascii="Arial" w:hAnsi="Arial" w:cs="Arial"/>
          <w:sz w:val="24"/>
          <w:szCs w:val="24"/>
          <w:lang w:val="cy-GB"/>
        </w:rPr>
      </w:pPr>
    </w:p>
    <w:p w14:paraId="39742B09" w14:textId="77777777" w:rsidR="00487118" w:rsidRDefault="00487118" w:rsidP="001A0B11">
      <w:pPr>
        <w:rPr>
          <w:rFonts w:ascii="Arial" w:hAnsi="Arial" w:cs="Arial"/>
          <w:sz w:val="24"/>
          <w:szCs w:val="24"/>
          <w:lang w:val="cy-GB"/>
        </w:rPr>
      </w:pPr>
    </w:p>
    <w:p w14:paraId="1FB4FA8E" w14:textId="01883E4E" w:rsidR="001A0B11" w:rsidRDefault="001A0B11" w:rsidP="001A0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hefyd wedi cyhoeddi ar wefan Llywodraeth Cymru adroddiad </w:t>
      </w:r>
      <w:hyperlink r:id="rId8" w:history="1">
        <w:r w:rsidRPr="00E02ED1">
          <w:rPr>
            <w:rStyle w:val="Hyperlink"/>
            <w:rFonts w:ascii="Arial" w:hAnsi="Arial" w:cs="Arial"/>
            <w:sz w:val="24"/>
            <w:szCs w:val="24"/>
            <w:lang w:val="cy-GB"/>
          </w:rPr>
          <w:t>y Tasglu Chwalu Rhwystrau ar gyfer Seilwaith Digidol</w:t>
        </w:r>
      </w:hyperlink>
      <w:r>
        <w:rPr>
          <w:rFonts w:ascii="Arial" w:hAnsi="Arial" w:cs="Arial"/>
          <w:sz w:val="24"/>
          <w:szCs w:val="24"/>
          <w:lang w:val="cy-GB"/>
        </w:rPr>
        <w:t>.</w:t>
      </w:r>
    </w:p>
    <w:p w14:paraId="7CFCD693" w14:textId="77777777" w:rsidR="001A0B11" w:rsidRDefault="001A0B11" w:rsidP="001A0B11">
      <w:pPr>
        <w:rPr>
          <w:rFonts w:ascii="Arial" w:hAnsi="Arial" w:cs="Arial"/>
          <w:sz w:val="24"/>
          <w:szCs w:val="24"/>
        </w:rPr>
      </w:pPr>
    </w:p>
    <w:p w14:paraId="0AC0C010" w14:textId="77777777" w:rsidR="001A0B11" w:rsidRDefault="001A0B11" w:rsidP="001A0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Cafodd sefydlu tasglu ei argymell yn yr adroddiad ar seilwaith digidol gan Gomisiwn Seilwaith Cenedlaethol Cymru.  </w:t>
      </w:r>
    </w:p>
    <w:p w14:paraId="1F94E6A1" w14:textId="77777777" w:rsidR="001A0B11" w:rsidRDefault="001A0B11" w:rsidP="001A0B11">
      <w:pPr>
        <w:rPr>
          <w:rFonts w:ascii="Arial" w:hAnsi="Arial" w:cs="Arial"/>
          <w:sz w:val="24"/>
          <w:szCs w:val="24"/>
        </w:rPr>
      </w:pPr>
    </w:p>
    <w:p w14:paraId="2E606689" w14:textId="77777777" w:rsidR="001A0B11" w:rsidRDefault="001A0B11" w:rsidP="001A0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tasglu’n cynnwys amrediad eang o gynrychiolwyr o'r diwydiant telathrebu, cyrff cyhoeddus a Llywodraeth Cymru. Mae'n dod ag arbenigwyr ar amrediad helaeth o faterion ynghyd – o delathrebu i briffyrdd, ac o gynllunio i reoli asedau.</w:t>
      </w:r>
    </w:p>
    <w:p w14:paraId="434A6A83" w14:textId="77777777" w:rsidR="001A0B11" w:rsidRDefault="001A0B11" w:rsidP="001A0B11">
      <w:pPr>
        <w:rPr>
          <w:rFonts w:ascii="Arial" w:hAnsi="Arial" w:cs="Arial"/>
          <w:sz w:val="24"/>
          <w:szCs w:val="24"/>
        </w:rPr>
      </w:pPr>
    </w:p>
    <w:p w14:paraId="18E50E24" w14:textId="4986EE90" w:rsidR="001A0B11" w:rsidRDefault="001A0B11" w:rsidP="001A0B1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Nod y tasglu yw dileu rhwystrau a chreu'r amgylchedd cywir ar gyfer darparu seilwaith digidol yn gyflym er mwyn gwella cysylltiadau yng Nghymru.</w:t>
      </w:r>
    </w:p>
    <w:p w14:paraId="587AE353" w14:textId="77777777" w:rsidR="009A43AC" w:rsidRDefault="009A43AC" w:rsidP="001A0B11">
      <w:pPr>
        <w:rPr>
          <w:rFonts w:ascii="Arial" w:hAnsi="Arial" w:cs="Arial"/>
          <w:sz w:val="24"/>
          <w:szCs w:val="24"/>
        </w:rPr>
      </w:pPr>
    </w:p>
    <w:p w14:paraId="265C39CC" w14:textId="77777777" w:rsidR="001A0B11" w:rsidRDefault="001A0B11" w:rsidP="001A0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adroddiad terfynol wedi cael ei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gydgynhyrchu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gan y tasglu ac wedi'i hwyluso gan swyddogion. Mae aelodau o'r tasglu wedi cael yr amser i nodi'r rhwystrau i weithredu ac i gytuno ar atebion i broblemau cymhleth. Maen nhw'n tynnu sylw at rwystrau ac atebion ar draws pum maes allweddol: cynllunio, gwaith yn y strydoedd, asedau cyhoeddus, rheoleiddio a chyfathrebu.</w:t>
      </w:r>
    </w:p>
    <w:p w14:paraId="3B21FBDC" w14:textId="77777777" w:rsidR="001A0B11" w:rsidRDefault="001A0B11" w:rsidP="001A0B11">
      <w:pPr>
        <w:rPr>
          <w:rFonts w:ascii="Arial" w:hAnsi="Arial" w:cs="Arial"/>
          <w:sz w:val="24"/>
          <w:szCs w:val="24"/>
        </w:rPr>
      </w:pPr>
    </w:p>
    <w:p w14:paraId="21C7FBF8" w14:textId="77777777" w:rsidR="001A0B11" w:rsidRDefault="001A0B11" w:rsidP="001A0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Mae'n cynnwys chwe argymhelliad:</w:t>
      </w:r>
    </w:p>
    <w:p w14:paraId="101A12CB" w14:textId="77777777" w:rsidR="001A0B11" w:rsidRDefault="001A0B11" w:rsidP="001A0B11">
      <w:pPr>
        <w:rPr>
          <w:rFonts w:ascii="Arial" w:hAnsi="Arial" w:cs="Arial"/>
          <w:sz w:val="24"/>
          <w:szCs w:val="24"/>
        </w:rPr>
      </w:pPr>
    </w:p>
    <w:p w14:paraId="534FA3FA" w14:textId="77777777" w:rsidR="001A0B11" w:rsidRDefault="001A0B11" w:rsidP="001A0B11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Cymryd camau i wella'r ffordd rydyn ni'n cyfathrebu â phreswylwyr a busnesau ynghylch seilwaith digidol.</w:t>
      </w:r>
    </w:p>
    <w:p w14:paraId="31528A6F" w14:textId="77777777" w:rsidR="001A0B11" w:rsidRDefault="001A0B11" w:rsidP="001A0B11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Hwyluso cyfathrebu gonest a thryloyw rhwng y diwydiant telathrebu a chyrff cyhoeddus yng Nghymru.</w:t>
      </w:r>
    </w:p>
    <w:p w14:paraId="46958B48" w14:textId="77777777" w:rsidR="001A0B11" w:rsidRDefault="001A0B11" w:rsidP="001A0B11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Gweithio ar draws cyrff cyhoeddus a'r diwydiant telathrebu i estyn cyrhaeddiad band eang yng Nghymru drwy newidiadau i gynlluniau sy’n derbyn arian cyhoeddus. </w:t>
      </w:r>
    </w:p>
    <w:p w14:paraId="720D2384" w14:textId="77777777" w:rsidR="001A0B11" w:rsidRDefault="001A0B11" w:rsidP="001A0B11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Creu dull safonol ar gyfer rheoli asedau cyhoeddus ar gyfer seilwaith digidol. </w:t>
      </w:r>
    </w:p>
    <w:p w14:paraId="7D188166" w14:textId="77777777" w:rsidR="001A0B11" w:rsidRDefault="001A0B11" w:rsidP="001A0B11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bookmarkStart w:id="0" w:name="_Hlk108780955"/>
      <w:r>
        <w:rPr>
          <w:rFonts w:ascii="Arial" w:hAnsi="Arial" w:cs="Arial"/>
          <w:sz w:val="24"/>
          <w:szCs w:val="24"/>
          <w:lang w:val="cy-GB"/>
        </w:rPr>
        <w:lastRenderedPageBreak/>
        <w:t>Diweddaru safonau a chodau ar gyfer yr arferion gorau i ategu'r gwaith o ddarparu seilwaith digidol yng Nghymru.</w:t>
      </w:r>
    </w:p>
    <w:bookmarkEnd w:id="0"/>
    <w:p w14:paraId="30292F66" w14:textId="77777777" w:rsidR="001A0B11" w:rsidRDefault="001A0B11" w:rsidP="001A0B11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Defnyddio gwybodaeth a'r pwerau rheoleiddiol sydd ar gael yng Nghymru i ysgogi gwelliannau i seilwaith digidol a'r amodau cywir ar gyfer buddsoddi.</w:t>
      </w:r>
    </w:p>
    <w:p w14:paraId="370C33F2" w14:textId="77777777" w:rsidR="001A0B11" w:rsidRDefault="001A0B11" w:rsidP="001A0B11">
      <w:pPr>
        <w:rPr>
          <w:rFonts w:ascii="Arial" w:hAnsi="Arial" w:cs="Arial"/>
          <w:sz w:val="24"/>
          <w:szCs w:val="24"/>
        </w:rPr>
      </w:pPr>
    </w:p>
    <w:p w14:paraId="6A31A739" w14:textId="77777777" w:rsidR="001A0B11" w:rsidRPr="007F3B53" w:rsidRDefault="001A0B11" w:rsidP="001A0B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argymhellion yn cael eu hategu gan gamau penodol. Bydd gweithgorau a byrddau'r tasglu’n parhau i chwarae rôl hanfodol wrth inni weithio i weithredu'r camau. Byddwn yn sicrhau bod Aelodau'n cael y wybodaeth ddiweddaraf wrth i waith i weithredu'r camau fynd rhagddo.</w:t>
      </w:r>
    </w:p>
    <w:p w14:paraId="5020E0FA" w14:textId="77777777" w:rsidR="00420F01" w:rsidRDefault="00420F01" w:rsidP="00420F01">
      <w:pPr>
        <w:pStyle w:val="BodyText"/>
        <w:jc w:val="left"/>
        <w:rPr>
          <w:lang w:val="en-US"/>
        </w:rPr>
      </w:pPr>
    </w:p>
    <w:sectPr w:rsidR="00420F01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072F" w14:textId="77777777" w:rsidR="00B6053D" w:rsidRDefault="00B6053D">
      <w:r>
        <w:separator/>
      </w:r>
    </w:p>
  </w:endnote>
  <w:endnote w:type="continuationSeparator" w:id="0">
    <w:p w14:paraId="7559C901" w14:textId="77777777" w:rsidR="00B6053D" w:rsidRDefault="00B6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634C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4F527A3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7C71" w14:textId="77777777" w:rsidR="00B6053D" w:rsidRDefault="00B6053D">
      <w:r>
        <w:separator/>
      </w:r>
    </w:p>
  </w:footnote>
  <w:footnote w:type="continuationSeparator" w:id="0">
    <w:p w14:paraId="171C7BBC" w14:textId="77777777" w:rsidR="00B6053D" w:rsidRDefault="00B6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7181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86D5B9C" wp14:editId="56603A0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44092" w14:textId="77777777" w:rsidR="00DD4B82" w:rsidRDefault="00DD4B82">
    <w:pPr>
      <w:pStyle w:val="Header"/>
    </w:pPr>
  </w:p>
  <w:p w14:paraId="3DBE11A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72BA3"/>
    <w:multiLevelType w:val="hybridMultilevel"/>
    <w:tmpl w:val="80640352"/>
    <w:lvl w:ilvl="0" w:tplc="20084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CEE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84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68F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67C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E5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63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BA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8B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463330">
    <w:abstractNumId w:val="0"/>
  </w:num>
  <w:num w:numId="2" w16cid:durableId="471558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00225"/>
    <w:rsid w:val="00110A26"/>
    <w:rsid w:val="00134918"/>
    <w:rsid w:val="0017102C"/>
    <w:rsid w:val="001779D9"/>
    <w:rsid w:val="001A0B11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A1020"/>
    <w:rsid w:val="003B1503"/>
    <w:rsid w:val="003C4920"/>
    <w:rsid w:val="003C5133"/>
    <w:rsid w:val="003C7751"/>
    <w:rsid w:val="003C7EDA"/>
    <w:rsid w:val="00420F01"/>
    <w:rsid w:val="0046757C"/>
    <w:rsid w:val="00487118"/>
    <w:rsid w:val="004A6E38"/>
    <w:rsid w:val="004E3DD1"/>
    <w:rsid w:val="004F23E1"/>
    <w:rsid w:val="00532B4F"/>
    <w:rsid w:val="00574BB3"/>
    <w:rsid w:val="005A22E2"/>
    <w:rsid w:val="005B030B"/>
    <w:rsid w:val="005B6BDA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27187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53CD3"/>
    <w:rsid w:val="00967473"/>
    <w:rsid w:val="009A43AC"/>
    <w:rsid w:val="009C7A61"/>
    <w:rsid w:val="009E4974"/>
    <w:rsid w:val="009F06C3"/>
    <w:rsid w:val="009F296C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AF7C8A"/>
    <w:rsid w:val="00B239BA"/>
    <w:rsid w:val="00B468BB"/>
    <w:rsid w:val="00B6053D"/>
    <w:rsid w:val="00BB62A8"/>
    <w:rsid w:val="00BD16FA"/>
    <w:rsid w:val="00C25E02"/>
    <w:rsid w:val="00CF3DC5"/>
    <w:rsid w:val="00D017E2"/>
    <w:rsid w:val="00D146A0"/>
    <w:rsid w:val="00D16D97"/>
    <w:rsid w:val="00D27F42"/>
    <w:rsid w:val="00D34547"/>
    <w:rsid w:val="00D766E4"/>
    <w:rsid w:val="00D807A4"/>
    <w:rsid w:val="00D8583B"/>
    <w:rsid w:val="00DD4B82"/>
    <w:rsid w:val="00DD7AC3"/>
    <w:rsid w:val="00E02ED1"/>
    <w:rsid w:val="00E147ED"/>
    <w:rsid w:val="00E1556F"/>
    <w:rsid w:val="00E3419E"/>
    <w:rsid w:val="00E47B1A"/>
    <w:rsid w:val="00E520F2"/>
    <w:rsid w:val="00E631B1"/>
    <w:rsid w:val="00E6635B"/>
    <w:rsid w:val="00E80693"/>
    <w:rsid w:val="00EB5F93"/>
    <w:rsid w:val="00EC0568"/>
    <w:rsid w:val="00ED7941"/>
    <w:rsid w:val="00EE721A"/>
    <w:rsid w:val="00F00E68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basedOn w:val="DefaultParagraphFont"/>
    <w:link w:val="ListParagraph"/>
    <w:uiPriority w:val="34"/>
    <w:locked/>
    <w:rsid w:val="001A0B11"/>
    <w:rPr>
      <w:rFonts w:ascii="TradeGothic" w:hAnsi="TradeGothic"/>
      <w:sz w:val="22"/>
      <w:lang w:eastAsia="en-US"/>
    </w:rPr>
  </w:style>
  <w:style w:type="character" w:customStyle="1" w:styleId="ts-alignment-element">
    <w:name w:val="ts-alignment-element"/>
    <w:basedOn w:val="DefaultParagraphFont"/>
    <w:rsid w:val="00E147ED"/>
  </w:style>
  <w:style w:type="character" w:styleId="UnresolvedMention">
    <w:name w:val="Unresolved Mention"/>
    <w:basedOn w:val="DefaultParagraphFont"/>
    <w:uiPriority w:val="99"/>
    <w:semiHidden/>
    <w:unhideWhenUsed/>
    <w:rsid w:val="00E02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53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2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6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8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43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6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5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adroddiad-y-tasglu-chwalu-rhwystr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A42677482</value>
    </field>
    <field name="Objective-Title">
      <value order="0">Digital Infrastructure Barrier Busting Taskforce - Written Statement - Cym</value>
    </field>
    <field name="Objective-Description">
      <value order="0"/>
    </field>
    <field name="Objective-CreationStamp">
      <value order="0">2022-10-28T15:16:01Z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2022-11-09T14:17:42Z</value>
    </field>
    <field name="Objective-Owner">
      <value order="0">Butcher, Adam (CCRA - Economic Infrastructure - Digital)</value>
    </field>
    <field name="Objective-Path">
      <value order="0">Objective Global Folder:#Business File Plan:WG Organisational Groups:NEW - Post April 2022 - Economy, Treasury &amp; Constitution:Economy, Treasury &amp; Constitution (ETC) - Government Business:1 - Save:Vaughan Gething:VG - Plenary Statements:2022:Economy - 2022 - Vaughan Gething - Minister for Economy - Written Statements:Digital Infrastructure Barrier Busting Taskforce</value>
    </field>
    <field name="Objective-Parent">
      <value order="0">Digital Infrastructure Barrier Busting Taskforce</value>
    </field>
    <field name="Objective-State">
      <value order="0">Being Edited</value>
    </field>
    <field name="Objective-VersionId">
      <value order="0">vA81824991</value>
    </field>
    <field name="Objective-Version">
      <value order="0">4.1</value>
    </field>
    <field name="Objective-VersionNumber">
      <value order="0">6</value>
    </field>
    <field name="Objective-VersionComment">
      <value order="0"/>
    </field>
    <field name="Objective-FileNumber">
      <value order="0">qA1501687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3</cp:revision>
  <cp:lastPrinted>2011-05-27T10:35:00Z</cp:lastPrinted>
  <dcterms:created xsi:type="dcterms:W3CDTF">2022-11-10T09:32:00Z</dcterms:created>
  <dcterms:modified xsi:type="dcterms:W3CDTF">2022-11-10T09:35:00Z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A42677482</vt:lpwstr>
  </property>
  <property fmtid="{D5CDD505-2E9C-101B-9397-08002B2CF9AE}" pid="4" name="Objective-Title">
    <vt:lpwstr>Digital Infrastructure Barrier Busting Taskforce - Written Statement - Cym</vt:lpwstr>
  </property>
  <property fmtid="{D5CDD505-2E9C-101B-9397-08002B2CF9AE}" pid="5" name="Objective-Comment">
    <vt:lpwstr/>
  </property>
  <property fmtid="{D5CDD505-2E9C-101B-9397-08002B2CF9AE}" pid="6" name="Objective-CreationStamp">
    <vt:filetime>2022-10-28T15:16:09Z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2022-11-09T14:17:57Z</vt:filetime>
  </property>
  <property fmtid="{D5CDD505-2E9C-101B-9397-08002B2CF9AE}" pid="10" name="Objective-ModificationStamp">
    <vt:filetime>2022-11-09T14:17:57Z</vt:filetime>
  </property>
  <property fmtid="{D5CDD505-2E9C-101B-9397-08002B2CF9AE}" pid="11" name="Objective-Owner">
    <vt:lpwstr>Butcher, Adam (CCRA - Economic Infrastructure - Digital)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Government Business:1 - Save:Vaughan Gething:VG - Plenary Statements:2022:Economy - 2022 - Vaughan Gething - Minister for Economy - Written Statements:Digital Infrastructure Barrier Busting Taskforce:</vt:lpwstr>
  </property>
  <property fmtid="{D5CDD505-2E9C-101B-9397-08002B2CF9AE}" pid="13" name="Objective-Parent">
    <vt:lpwstr>Digital Infrastructure Barrier Busting Taskforce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vA81824991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