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BE76" w14:textId="4963A1F4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CEA924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CCF45A" wp14:editId="04C6F2A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959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B899AAD" w14:textId="77777777" w:rsidR="004316B8" w:rsidRPr="004316B8" w:rsidRDefault="004316B8" w:rsidP="004316B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316B8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58FF99BD" w14:textId="1D9F2B0C" w:rsidR="004316B8" w:rsidRPr="004316B8" w:rsidRDefault="004316B8" w:rsidP="004316B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FBD76DD" w14:textId="60B9DF05" w:rsidR="00A845A9" w:rsidRDefault="004316B8" w:rsidP="004316B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316B8">
        <w:rPr>
          <w:rFonts w:ascii="Times New Roman" w:hAnsi="Times New Roman"/>
          <w:color w:val="FF0000"/>
          <w:sz w:val="40"/>
          <w:szCs w:val="40"/>
        </w:rPr>
        <w:t>LLYWODRAETH CYMRU</w:t>
      </w:r>
    </w:p>
    <w:p w14:paraId="2286052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585905" wp14:editId="5B5BF8E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68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7BFA93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8A2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9DEF35" w14:textId="71A078B4" w:rsidR="00EA5290" w:rsidRPr="00BB62A8" w:rsidRDefault="00560F1F" w:rsidP="00431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316B8">
              <w:rPr>
                <w:rFonts w:ascii="Arial" w:hAnsi="Arial" w:cs="Arial"/>
                <w:b/>
                <w:bCs/>
                <w:sz w:val="24"/>
                <w:szCs w:val="24"/>
              </w:rPr>
              <w:t>EITLE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937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9BA2C1" w14:textId="7569B289" w:rsidR="00EA5290" w:rsidRPr="00670227" w:rsidRDefault="004316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1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Cynllun </w:t>
            </w:r>
            <w:proofErr w:type="spellStart"/>
            <w:r w:rsidRPr="004316B8">
              <w:rPr>
                <w:rFonts w:ascii="Arial" w:hAnsi="Arial" w:cs="Arial"/>
                <w:b/>
                <w:bCs/>
                <w:sz w:val="24"/>
                <w:szCs w:val="24"/>
              </w:rPr>
              <w:t>Gwytnwch</w:t>
            </w:r>
            <w:proofErr w:type="spellEnd"/>
            <w:r w:rsidRPr="00431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Tywydd </w:t>
            </w:r>
            <w:proofErr w:type="spellStart"/>
            <w:r w:rsidRPr="004316B8">
              <w:rPr>
                <w:rFonts w:ascii="Arial" w:hAnsi="Arial" w:cs="Arial"/>
                <w:b/>
                <w:bCs/>
                <w:sz w:val="24"/>
                <w:szCs w:val="24"/>
              </w:rPr>
              <w:t>Oer</w:t>
            </w:r>
            <w:proofErr w:type="spellEnd"/>
          </w:p>
        </w:tc>
      </w:tr>
      <w:tr w:rsidR="00EA5290" w:rsidRPr="00A011A1" w14:paraId="70F4D4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9547" w14:textId="0897F383" w:rsidR="00EA5290" w:rsidRPr="00BB62A8" w:rsidRDefault="004316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91E5" w14:textId="1BD1B390" w:rsidR="00EA5290" w:rsidRPr="00670227" w:rsidRDefault="00AC0E01" w:rsidP="004316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17F5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31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Rhagfyr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2753DA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62A7" w14:textId="305972AE" w:rsidR="00EA5290" w:rsidRPr="00BB62A8" w:rsidRDefault="004316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A25E" w14:textId="34DEE3E3" w:rsidR="00EA5290" w:rsidRPr="00670227" w:rsidRDefault="005160C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4316B8" w:rsidRPr="004316B8">
              <w:rPr>
                <w:rFonts w:ascii="Arial" w:hAnsi="Arial" w:cs="Arial"/>
                <w:b/>
                <w:bCs/>
                <w:sz w:val="24"/>
                <w:szCs w:val="24"/>
              </w:rPr>
              <w:t>Y Gweinidog dros Gyfiawnder Cymdeithasol</w:t>
            </w:r>
          </w:p>
        </w:tc>
      </w:tr>
    </w:tbl>
    <w:p w14:paraId="56E5A4A6" w14:textId="77777777" w:rsidR="00EA5290" w:rsidRPr="00A011A1" w:rsidRDefault="00EA5290" w:rsidP="00EA5290"/>
    <w:p w14:paraId="42EA45E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145BA61" w14:textId="2913CD32" w:rsidR="00E034F4" w:rsidRDefault="00E034F4" w:rsidP="000379D8">
      <w:pPr>
        <w:pStyle w:val="BodyText"/>
        <w:jc w:val="both"/>
        <w:rPr>
          <w:rFonts w:cs="Arial"/>
          <w:b w:val="0"/>
          <w:szCs w:val="24"/>
        </w:rPr>
      </w:pPr>
      <w:r w:rsidRPr="00E034F4">
        <w:rPr>
          <w:rFonts w:cs="Arial"/>
          <w:b w:val="0"/>
          <w:szCs w:val="24"/>
        </w:rPr>
        <w:t xml:space="preserve">Heddiw </w:t>
      </w:r>
      <w:proofErr w:type="spellStart"/>
      <w:r w:rsidRPr="00E034F4">
        <w:rPr>
          <w:rFonts w:cs="Arial"/>
          <w:b w:val="0"/>
          <w:szCs w:val="24"/>
        </w:rPr>
        <w:t>yw</w:t>
      </w:r>
      <w:proofErr w:type="spellEnd"/>
      <w:r w:rsidRPr="00E034F4">
        <w:rPr>
          <w:rFonts w:cs="Arial"/>
          <w:b w:val="0"/>
          <w:szCs w:val="24"/>
        </w:rPr>
        <w:t xml:space="preserve"> Diwrnod Ymwybyddiaeth </w:t>
      </w:r>
      <w:proofErr w:type="spellStart"/>
      <w:r w:rsidRPr="00E034F4">
        <w:rPr>
          <w:rFonts w:cs="Arial"/>
          <w:b w:val="0"/>
          <w:szCs w:val="24"/>
        </w:rPr>
        <w:t>Tlodi</w:t>
      </w:r>
      <w:proofErr w:type="spellEnd"/>
      <w:r w:rsidRPr="00E034F4">
        <w:rPr>
          <w:rFonts w:cs="Arial"/>
          <w:b w:val="0"/>
          <w:szCs w:val="24"/>
        </w:rPr>
        <w:t xml:space="preserve"> </w:t>
      </w:r>
      <w:proofErr w:type="spellStart"/>
      <w:r w:rsidRPr="00E034F4">
        <w:rPr>
          <w:rFonts w:cs="Arial"/>
          <w:b w:val="0"/>
          <w:szCs w:val="24"/>
        </w:rPr>
        <w:t>Tanwydd</w:t>
      </w:r>
      <w:proofErr w:type="spellEnd"/>
      <w:r w:rsidRPr="00E034F4">
        <w:rPr>
          <w:rFonts w:cs="Arial"/>
          <w:b w:val="0"/>
          <w:szCs w:val="24"/>
        </w:rPr>
        <w:t xml:space="preserve">. Diwrnod sydd hyd yn oed yn fwy perthnasol o ystyried costau argyfwng </w:t>
      </w:r>
      <w:proofErr w:type="spellStart"/>
      <w:r w:rsidRPr="00E034F4">
        <w:rPr>
          <w:rFonts w:cs="Arial"/>
          <w:b w:val="0"/>
          <w:szCs w:val="24"/>
        </w:rPr>
        <w:t>byw</w:t>
      </w:r>
      <w:proofErr w:type="spellEnd"/>
      <w:r w:rsidRPr="00E034F4">
        <w:rPr>
          <w:rFonts w:cs="Arial"/>
          <w:b w:val="0"/>
          <w:szCs w:val="24"/>
        </w:rPr>
        <w:t xml:space="preserve"> y </w:t>
      </w:r>
      <w:proofErr w:type="gramStart"/>
      <w:r w:rsidRPr="00E034F4">
        <w:rPr>
          <w:rFonts w:cs="Arial"/>
          <w:b w:val="0"/>
          <w:szCs w:val="24"/>
        </w:rPr>
        <w:t>mae</w:t>
      </w:r>
      <w:proofErr w:type="gramEnd"/>
      <w:r w:rsidRPr="00E034F4">
        <w:rPr>
          <w:rFonts w:cs="Arial"/>
          <w:b w:val="0"/>
          <w:szCs w:val="24"/>
        </w:rPr>
        <w:t xml:space="preserve"> </w:t>
      </w:r>
      <w:proofErr w:type="spellStart"/>
      <w:r w:rsidRPr="00E034F4">
        <w:rPr>
          <w:rFonts w:cs="Arial"/>
          <w:b w:val="0"/>
          <w:szCs w:val="24"/>
        </w:rPr>
        <w:t>cymaint</w:t>
      </w:r>
      <w:proofErr w:type="spellEnd"/>
      <w:r w:rsidRPr="00E034F4">
        <w:rPr>
          <w:rFonts w:cs="Arial"/>
          <w:b w:val="0"/>
          <w:szCs w:val="24"/>
        </w:rPr>
        <w:t xml:space="preserve"> o bobl yn eu </w:t>
      </w:r>
      <w:proofErr w:type="spellStart"/>
      <w:r w:rsidRPr="00E034F4">
        <w:rPr>
          <w:rFonts w:cs="Arial"/>
          <w:b w:val="0"/>
          <w:szCs w:val="24"/>
        </w:rPr>
        <w:t>hwynebu</w:t>
      </w:r>
      <w:proofErr w:type="spellEnd"/>
      <w:r w:rsidRPr="00E034F4">
        <w:rPr>
          <w:rFonts w:cs="Arial"/>
          <w:b w:val="0"/>
          <w:szCs w:val="24"/>
        </w:rPr>
        <w:t xml:space="preserve">. Yr </w:t>
      </w:r>
      <w:proofErr w:type="spellStart"/>
      <w:r w:rsidRPr="00E034F4">
        <w:rPr>
          <w:rFonts w:cs="Arial"/>
          <w:b w:val="0"/>
          <w:szCs w:val="24"/>
        </w:rPr>
        <w:t>wyf</w:t>
      </w:r>
      <w:proofErr w:type="spellEnd"/>
      <w:r w:rsidRPr="00E034F4">
        <w:rPr>
          <w:rFonts w:cs="Arial"/>
          <w:b w:val="0"/>
          <w:szCs w:val="24"/>
        </w:rPr>
        <w:t xml:space="preserve"> yn </w:t>
      </w:r>
      <w:proofErr w:type="spellStart"/>
      <w:r w:rsidRPr="00E034F4">
        <w:rPr>
          <w:rFonts w:cs="Arial"/>
          <w:b w:val="0"/>
          <w:szCs w:val="24"/>
        </w:rPr>
        <w:t>falch</w:t>
      </w:r>
      <w:proofErr w:type="spellEnd"/>
      <w:r w:rsidRPr="00E034F4">
        <w:rPr>
          <w:rFonts w:cs="Arial"/>
          <w:b w:val="0"/>
          <w:szCs w:val="24"/>
        </w:rPr>
        <w:t xml:space="preserve"> bod Llywodraeth Cymru yn cymryd camau i gefnogi'r rhai sy'n ei </w:t>
      </w:r>
      <w:proofErr w:type="spellStart"/>
      <w:r w:rsidRPr="00E034F4">
        <w:rPr>
          <w:rFonts w:cs="Arial"/>
          <w:b w:val="0"/>
          <w:szCs w:val="24"/>
        </w:rPr>
        <w:t>chael</w:t>
      </w:r>
      <w:proofErr w:type="spellEnd"/>
      <w:r w:rsidRPr="00E034F4">
        <w:rPr>
          <w:rFonts w:cs="Arial"/>
          <w:b w:val="0"/>
          <w:szCs w:val="24"/>
        </w:rPr>
        <w:t xml:space="preserve"> </w:t>
      </w:r>
      <w:proofErr w:type="spellStart"/>
      <w:r w:rsidRPr="00E034F4">
        <w:rPr>
          <w:rFonts w:cs="Arial"/>
          <w:b w:val="0"/>
          <w:szCs w:val="24"/>
        </w:rPr>
        <w:t>hi'n</w:t>
      </w:r>
      <w:proofErr w:type="spellEnd"/>
      <w:r w:rsidRPr="00E034F4">
        <w:rPr>
          <w:rFonts w:cs="Arial"/>
          <w:b w:val="0"/>
          <w:szCs w:val="24"/>
        </w:rPr>
        <w:t xml:space="preserve"> </w:t>
      </w:r>
      <w:proofErr w:type="spellStart"/>
      <w:r w:rsidRPr="00E034F4">
        <w:rPr>
          <w:rFonts w:cs="Arial"/>
          <w:b w:val="0"/>
          <w:szCs w:val="24"/>
        </w:rPr>
        <w:t>anodd</w:t>
      </w:r>
      <w:proofErr w:type="spellEnd"/>
      <w:r w:rsidRPr="00E034F4">
        <w:rPr>
          <w:rFonts w:cs="Arial"/>
          <w:b w:val="0"/>
          <w:szCs w:val="24"/>
        </w:rPr>
        <w:t xml:space="preserve"> y gaeaf hwn. Ar 16 Tachwedd </w:t>
      </w:r>
      <w:proofErr w:type="spellStart"/>
      <w:r w:rsidRPr="00E034F4">
        <w:rPr>
          <w:rFonts w:cs="Arial"/>
          <w:b w:val="0"/>
          <w:szCs w:val="24"/>
        </w:rPr>
        <w:t>cyhoeddais</w:t>
      </w:r>
      <w:proofErr w:type="spellEnd"/>
      <w:r w:rsidRPr="00E034F4">
        <w:rPr>
          <w:rFonts w:cs="Arial"/>
          <w:b w:val="0"/>
          <w:szCs w:val="24"/>
        </w:rPr>
        <w:t xml:space="preserve"> Gynllun Cymorth </w:t>
      </w:r>
      <w:proofErr w:type="spellStart"/>
      <w:r w:rsidRPr="00E034F4">
        <w:rPr>
          <w:rFonts w:cs="Arial"/>
          <w:b w:val="0"/>
          <w:szCs w:val="24"/>
        </w:rPr>
        <w:t>Tanwydd</w:t>
      </w:r>
      <w:proofErr w:type="spellEnd"/>
      <w:r w:rsidRPr="00E034F4">
        <w:rPr>
          <w:rFonts w:cs="Arial"/>
          <w:b w:val="0"/>
          <w:szCs w:val="24"/>
        </w:rPr>
        <w:t xml:space="preserve"> Gaeaf.</w:t>
      </w:r>
      <w:r>
        <w:rPr>
          <w:rFonts w:cs="Arial"/>
          <w:b w:val="0"/>
          <w:szCs w:val="24"/>
        </w:rPr>
        <w:t xml:space="preserve"> </w:t>
      </w:r>
      <w:r w:rsidR="005164DE" w:rsidRPr="005164DE">
        <w:rPr>
          <w:rFonts w:cs="Arial"/>
          <w:b w:val="0"/>
          <w:szCs w:val="24"/>
        </w:rPr>
        <w:t xml:space="preserve">Mae hon yn </w:t>
      </w:r>
      <w:proofErr w:type="spellStart"/>
      <w:r w:rsidR="005164DE" w:rsidRPr="005164DE">
        <w:rPr>
          <w:rFonts w:cs="Arial"/>
          <w:b w:val="0"/>
          <w:szCs w:val="24"/>
        </w:rPr>
        <w:t>gronfa</w:t>
      </w:r>
      <w:proofErr w:type="spellEnd"/>
      <w:r w:rsidR="005164DE" w:rsidRPr="005164DE">
        <w:rPr>
          <w:rFonts w:cs="Arial"/>
          <w:b w:val="0"/>
          <w:szCs w:val="24"/>
        </w:rPr>
        <w:t xml:space="preserve"> o £38 miliwn i gefnogi </w:t>
      </w:r>
      <w:proofErr w:type="spellStart"/>
      <w:r w:rsidR="005164DE" w:rsidRPr="005164DE">
        <w:rPr>
          <w:rFonts w:cs="Arial"/>
          <w:b w:val="0"/>
          <w:szCs w:val="24"/>
        </w:rPr>
        <w:t>aelwydydd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spellStart"/>
      <w:r w:rsidR="005164DE" w:rsidRPr="005164DE">
        <w:rPr>
          <w:rFonts w:cs="Arial"/>
          <w:b w:val="0"/>
          <w:szCs w:val="24"/>
        </w:rPr>
        <w:t>gyda'u</w:t>
      </w:r>
      <w:proofErr w:type="spellEnd"/>
      <w:r w:rsidR="005164DE" w:rsidRPr="005164DE">
        <w:rPr>
          <w:rFonts w:cs="Arial"/>
          <w:b w:val="0"/>
          <w:szCs w:val="24"/>
        </w:rPr>
        <w:t xml:space="preserve"> costau ynni. Mae'n darparu </w:t>
      </w:r>
      <w:proofErr w:type="spellStart"/>
      <w:r w:rsidR="005164DE" w:rsidRPr="005164DE">
        <w:rPr>
          <w:rFonts w:cs="Arial"/>
          <w:b w:val="0"/>
          <w:szCs w:val="24"/>
        </w:rPr>
        <w:t>taliad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spellStart"/>
      <w:r w:rsidR="005164DE" w:rsidRPr="005164DE">
        <w:rPr>
          <w:rFonts w:cs="Arial"/>
          <w:b w:val="0"/>
          <w:szCs w:val="24"/>
        </w:rPr>
        <w:t>untro</w:t>
      </w:r>
      <w:proofErr w:type="spellEnd"/>
      <w:r w:rsidR="005164DE" w:rsidRPr="005164DE">
        <w:rPr>
          <w:rFonts w:cs="Arial"/>
          <w:b w:val="0"/>
          <w:szCs w:val="24"/>
        </w:rPr>
        <w:t xml:space="preserve"> o £100 i </w:t>
      </w:r>
      <w:proofErr w:type="spellStart"/>
      <w:r w:rsidR="005164DE" w:rsidRPr="005164DE">
        <w:rPr>
          <w:rFonts w:cs="Arial"/>
          <w:b w:val="0"/>
          <w:szCs w:val="24"/>
        </w:rPr>
        <w:t>aelwydydd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spellStart"/>
      <w:r w:rsidR="005164DE" w:rsidRPr="005164DE">
        <w:rPr>
          <w:rFonts w:cs="Arial"/>
          <w:b w:val="0"/>
          <w:szCs w:val="24"/>
        </w:rPr>
        <w:t>lle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gramStart"/>
      <w:r w:rsidR="005164DE" w:rsidRPr="005164DE">
        <w:rPr>
          <w:rFonts w:cs="Arial"/>
          <w:b w:val="0"/>
          <w:szCs w:val="24"/>
        </w:rPr>
        <w:t>mae</w:t>
      </w:r>
      <w:proofErr w:type="gramEnd"/>
      <w:r w:rsidR="005164DE" w:rsidRPr="005164DE">
        <w:rPr>
          <w:rFonts w:cs="Arial"/>
          <w:b w:val="0"/>
          <w:szCs w:val="24"/>
        </w:rPr>
        <w:t xml:space="preserve"> un </w:t>
      </w:r>
      <w:proofErr w:type="spellStart"/>
      <w:r w:rsidR="005164DE" w:rsidRPr="005164DE">
        <w:rPr>
          <w:rFonts w:cs="Arial"/>
          <w:b w:val="0"/>
          <w:szCs w:val="24"/>
        </w:rPr>
        <w:t>aelod</w:t>
      </w:r>
      <w:proofErr w:type="spellEnd"/>
      <w:r w:rsidR="005164DE" w:rsidRPr="005164DE">
        <w:rPr>
          <w:rFonts w:cs="Arial"/>
          <w:b w:val="0"/>
          <w:szCs w:val="24"/>
        </w:rPr>
        <w:t xml:space="preserve"> yn derbyn budd-daliadau lles </w:t>
      </w:r>
      <w:proofErr w:type="spellStart"/>
      <w:r w:rsidR="005164DE" w:rsidRPr="005164DE">
        <w:rPr>
          <w:rFonts w:cs="Arial"/>
          <w:b w:val="0"/>
          <w:szCs w:val="24"/>
        </w:rPr>
        <w:t>penodol</w:t>
      </w:r>
      <w:proofErr w:type="spellEnd"/>
      <w:r w:rsidR="005164DE" w:rsidRPr="005164DE">
        <w:rPr>
          <w:rFonts w:cs="Arial"/>
          <w:b w:val="0"/>
          <w:szCs w:val="24"/>
        </w:rPr>
        <w:t xml:space="preserve">. Rydym hefyd yn sicrhau bod cymorth ar </w:t>
      </w:r>
      <w:proofErr w:type="gramStart"/>
      <w:r w:rsidR="005164DE" w:rsidRPr="005164DE">
        <w:rPr>
          <w:rFonts w:cs="Arial"/>
          <w:b w:val="0"/>
          <w:szCs w:val="24"/>
        </w:rPr>
        <w:t>gael</w:t>
      </w:r>
      <w:proofErr w:type="gramEnd"/>
      <w:r w:rsidR="005164DE" w:rsidRPr="005164DE">
        <w:rPr>
          <w:rFonts w:cs="Arial"/>
          <w:b w:val="0"/>
          <w:szCs w:val="24"/>
        </w:rPr>
        <w:t xml:space="preserve"> drwy ein Cronfa Cymorth Dewisol i helpu </w:t>
      </w:r>
      <w:proofErr w:type="spellStart"/>
      <w:r w:rsidR="005164DE" w:rsidRPr="005164DE">
        <w:rPr>
          <w:rFonts w:cs="Arial"/>
          <w:b w:val="0"/>
          <w:szCs w:val="24"/>
        </w:rPr>
        <w:t>aelwydydd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spellStart"/>
      <w:r w:rsidR="005164DE" w:rsidRPr="005164DE">
        <w:rPr>
          <w:rFonts w:cs="Arial"/>
          <w:b w:val="0"/>
          <w:szCs w:val="24"/>
        </w:rPr>
        <w:t>oddi</w:t>
      </w:r>
      <w:proofErr w:type="spellEnd"/>
      <w:r w:rsidR="005164DE" w:rsidRPr="005164DE">
        <w:rPr>
          <w:rFonts w:cs="Arial"/>
          <w:b w:val="0"/>
          <w:szCs w:val="24"/>
        </w:rPr>
        <w:t xml:space="preserve"> ar y grid gyda </w:t>
      </w:r>
      <w:proofErr w:type="spellStart"/>
      <w:r w:rsidR="005164DE" w:rsidRPr="005164DE">
        <w:rPr>
          <w:rFonts w:cs="Arial"/>
          <w:b w:val="0"/>
          <w:szCs w:val="24"/>
        </w:rPr>
        <w:t>chost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spellStart"/>
      <w:r w:rsidR="005164DE" w:rsidRPr="005164DE">
        <w:rPr>
          <w:rFonts w:cs="Arial"/>
          <w:b w:val="0"/>
          <w:szCs w:val="24"/>
        </w:rPr>
        <w:t>olew</w:t>
      </w:r>
      <w:proofErr w:type="spellEnd"/>
      <w:r w:rsidR="005164DE" w:rsidRPr="005164DE">
        <w:rPr>
          <w:rFonts w:cs="Arial"/>
          <w:b w:val="0"/>
          <w:szCs w:val="24"/>
        </w:rPr>
        <w:t xml:space="preserve"> a </w:t>
      </w:r>
      <w:proofErr w:type="spellStart"/>
      <w:r w:rsidR="005164DE" w:rsidRPr="005164DE">
        <w:rPr>
          <w:rFonts w:cs="Arial"/>
          <w:b w:val="0"/>
          <w:szCs w:val="24"/>
        </w:rPr>
        <w:t>nwy</w:t>
      </w:r>
      <w:proofErr w:type="spellEnd"/>
      <w:r w:rsidR="005164DE" w:rsidRPr="005164DE">
        <w:rPr>
          <w:rFonts w:cs="Arial"/>
          <w:b w:val="0"/>
          <w:szCs w:val="24"/>
        </w:rPr>
        <w:t xml:space="preserve"> </w:t>
      </w:r>
      <w:proofErr w:type="spellStart"/>
      <w:r w:rsidR="005164DE" w:rsidRPr="005164DE">
        <w:rPr>
          <w:rFonts w:cs="Arial"/>
          <w:b w:val="0"/>
          <w:szCs w:val="24"/>
        </w:rPr>
        <w:t>hylif</w:t>
      </w:r>
      <w:proofErr w:type="spellEnd"/>
      <w:r w:rsidR="005164DE" w:rsidRPr="005164DE">
        <w:rPr>
          <w:rFonts w:cs="Arial"/>
          <w:b w:val="0"/>
          <w:szCs w:val="24"/>
        </w:rPr>
        <w:t>.</w:t>
      </w:r>
    </w:p>
    <w:p w14:paraId="77B3B7D3" w14:textId="77777777" w:rsidR="005164DE" w:rsidRDefault="005164DE" w:rsidP="000379D8">
      <w:pPr>
        <w:pStyle w:val="BodyText"/>
        <w:jc w:val="both"/>
        <w:rPr>
          <w:rFonts w:cs="Arial"/>
          <w:b w:val="0"/>
          <w:szCs w:val="24"/>
        </w:rPr>
      </w:pPr>
    </w:p>
    <w:p w14:paraId="145F5D2C" w14:textId="223E1631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E034F4">
        <w:rPr>
          <w:rFonts w:cs="Arial"/>
          <w:b w:val="0"/>
          <w:szCs w:val="24"/>
          <w:lang w:val="en-US"/>
        </w:rPr>
        <w:t xml:space="preserve">Mae Llywodraeth Cymru wedi cymryd y camau hyn oherwydd bod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dan bwysau ariannol </w:t>
      </w:r>
      <w:proofErr w:type="spellStart"/>
      <w:r w:rsidRPr="00E034F4">
        <w:rPr>
          <w:rFonts w:cs="Arial"/>
          <w:b w:val="0"/>
          <w:szCs w:val="24"/>
          <w:lang w:val="en-US"/>
        </w:rPr>
        <w:t>cynyddol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wrth i </w:t>
      </w:r>
      <w:proofErr w:type="spellStart"/>
      <w:proofErr w:type="gramStart"/>
      <w:r w:rsidRPr="00E034F4">
        <w:rPr>
          <w:rFonts w:cs="Arial"/>
          <w:b w:val="0"/>
          <w:szCs w:val="24"/>
          <w:lang w:val="en-US"/>
        </w:rPr>
        <w:t>ni</w:t>
      </w:r>
      <w:proofErr w:type="spellEnd"/>
      <w:proofErr w:type="gram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ddechrau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ar </w:t>
      </w:r>
      <w:proofErr w:type="spellStart"/>
      <w:r w:rsidRPr="00E034F4">
        <w:rPr>
          <w:rFonts w:cs="Arial"/>
          <w:b w:val="0"/>
          <w:szCs w:val="24"/>
          <w:lang w:val="en-US"/>
        </w:rPr>
        <w:t>fisoedd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 gaeaf. Mae cynnydd o fwy </w:t>
      </w:r>
      <w:proofErr w:type="gramStart"/>
      <w:r w:rsidRPr="00E034F4">
        <w:rPr>
          <w:rFonts w:cs="Arial"/>
          <w:b w:val="0"/>
          <w:szCs w:val="24"/>
          <w:lang w:val="en-US"/>
        </w:rPr>
        <w:t>na</w:t>
      </w:r>
      <w:proofErr w:type="gramEnd"/>
      <w:r w:rsidRPr="00E034F4">
        <w:rPr>
          <w:rFonts w:cs="Arial"/>
          <w:b w:val="0"/>
          <w:szCs w:val="24"/>
          <w:lang w:val="en-US"/>
        </w:rPr>
        <w:t xml:space="preserve"> £230 mewn </w:t>
      </w:r>
      <w:proofErr w:type="spellStart"/>
      <w:r w:rsidRPr="00E034F4">
        <w:rPr>
          <w:rFonts w:cs="Arial"/>
          <w:b w:val="0"/>
          <w:szCs w:val="24"/>
          <w:lang w:val="en-US"/>
        </w:rPr>
        <w:t>biliau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tanwydd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domestig eleni yn </w:t>
      </w:r>
      <w:proofErr w:type="spellStart"/>
      <w:r w:rsidRPr="00E034F4">
        <w:rPr>
          <w:rFonts w:cs="Arial"/>
          <w:b w:val="0"/>
          <w:szCs w:val="24"/>
          <w:lang w:val="en-US"/>
        </w:rPr>
        <w:t>unig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wedi'i </w:t>
      </w:r>
      <w:proofErr w:type="spellStart"/>
      <w:r w:rsidRPr="00E034F4">
        <w:rPr>
          <w:rFonts w:cs="Arial"/>
          <w:b w:val="0"/>
          <w:szCs w:val="24"/>
          <w:lang w:val="en-US"/>
        </w:rPr>
        <w:t>drosglwyddo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ddinasyddion Cymru a </w:t>
      </w:r>
      <w:proofErr w:type="spellStart"/>
      <w:r w:rsidRPr="00E034F4">
        <w:rPr>
          <w:rFonts w:cs="Arial"/>
          <w:b w:val="0"/>
          <w:szCs w:val="24"/>
          <w:lang w:val="en-US"/>
        </w:rPr>
        <w:t>disgwylir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cynnydd pellach ym mis Ebrill pan </w:t>
      </w:r>
      <w:proofErr w:type="spellStart"/>
      <w:r w:rsidRPr="00E034F4">
        <w:rPr>
          <w:rFonts w:cs="Arial"/>
          <w:b w:val="0"/>
          <w:szCs w:val="24"/>
          <w:lang w:val="en-US"/>
        </w:rPr>
        <w:t>adolygir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cap </w:t>
      </w:r>
      <w:proofErr w:type="spellStart"/>
      <w:r w:rsidRPr="00E034F4">
        <w:rPr>
          <w:rFonts w:cs="Arial"/>
          <w:b w:val="0"/>
          <w:szCs w:val="24"/>
          <w:lang w:val="en-US"/>
        </w:rPr>
        <w:t>prisiau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ynni domestig </w:t>
      </w:r>
      <w:proofErr w:type="spellStart"/>
      <w:r w:rsidRPr="00E034F4">
        <w:rPr>
          <w:rFonts w:cs="Arial"/>
          <w:b w:val="0"/>
          <w:szCs w:val="24"/>
          <w:lang w:val="en-US"/>
        </w:rPr>
        <w:t>Ofgem</w:t>
      </w:r>
      <w:proofErr w:type="spellEnd"/>
      <w:r w:rsidRPr="00E034F4">
        <w:rPr>
          <w:rFonts w:cs="Arial"/>
          <w:b w:val="0"/>
          <w:szCs w:val="24"/>
          <w:lang w:val="en-US"/>
        </w:rPr>
        <w:t>.</w:t>
      </w:r>
      <w:r>
        <w:rPr>
          <w:rFonts w:cs="Arial"/>
          <w:b w:val="0"/>
          <w:szCs w:val="24"/>
          <w:lang w:val="en-US"/>
        </w:rPr>
        <w:t xml:space="preserve"> </w:t>
      </w:r>
      <w:r w:rsidRPr="00E034F4">
        <w:rPr>
          <w:rFonts w:cs="Arial"/>
          <w:b w:val="0"/>
          <w:szCs w:val="24"/>
          <w:lang w:val="en-US"/>
        </w:rPr>
        <w:t xml:space="preserve">Mae Gweinidogion Cymru a'r </w:t>
      </w:r>
      <w:r w:rsidRPr="00E034F4">
        <w:rPr>
          <w:rFonts w:cs="Arial"/>
          <w:b w:val="0"/>
          <w:szCs w:val="24"/>
          <w:lang w:val="en-US"/>
        </w:rPr>
        <w:lastRenderedPageBreak/>
        <w:t xml:space="preserve">Senedd hon wedi'i gwneud yn </w:t>
      </w:r>
      <w:proofErr w:type="spellStart"/>
      <w:r w:rsidRPr="00E034F4">
        <w:rPr>
          <w:rFonts w:cs="Arial"/>
          <w:b w:val="0"/>
          <w:szCs w:val="24"/>
          <w:lang w:val="en-US"/>
        </w:rPr>
        <w:t>gwbl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glir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rhaid i Lywodraeth y DU gymryd camau i sicrhau </w:t>
      </w:r>
      <w:proofErr w:type="gramStart"/>
      <w:r w:rsidRPr="00E034F4">
        <w:rPr>
          <w:rFonts w:cs="Arial"/>
          <w:b w:val="0"/>
          <w:szCs w:val="24"/>
          <w:lang w:val="en-US"/>
        </w:rPr>
        <w:t>nad</w:t>
      </w:r>
      <w:proofErr w:type="gram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yw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penderfyniadau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polisi sydd wedi cymryd arian gan </w:t>
      </w:r>
      <w:proofErr w:type="spellStart"/>
      <w:r w:rsidRPr="00E034F4">
        <w:rPr>
          <w:rFonts w:cs="Arial"/>
          <w:b w:val="0"/>
          <w:szCs w:val="24"/>
          <w:lang w:val="en-US"/>
        </w:rPr>
        <w:t>deuluoedd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sydd ei angen </w:t>
      </w:r>
      <w:proofErr w:type="spellStart"/>
      <w:r w:rsidRPr="00E034F4">
        <w:rPr>
          <w:rFonts w:cs="Arial"/>
          <w:b w:val="0"/>
          <w:szCs w:val="24"/>
          <w:lang w:val="en-US"/>
        </w:rPr>
        <w:t>fwyaf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effeithio ar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incwm is. Drwy'r pandemig </w:t>
      </w:r>
      <w:proofErr w:type="spellStart"/>
      <w:r w:rsidRPr="00E034F4">
        <w:rPr>
          <w:rFonts w:cs="Arial"/>
          <w:b w:val="0"/>
          <w:szCs w:val="24"/>
          <w:lang w:val="en-US"/>
        </w:rPr>
        <w:t>rydym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wedi </w:t>
      </w:r>
      <w:proofErr w:type="spellStart"/>
      <w:r w:rsidRPr="00E034F4">
        <w:rPr>
          <w:rFonts w:cs="Arial"/>
          <w:b w:val="0"/>
          <w:szCs w:val="24"/>
          <w:lang w:val="en-US"/>
        </w:rPr>
        <w:t>gweld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mwy o bobl yn gweithio </w:t>
      </w:r>
      <w:proofErr w:type="spellStart"/>
      <w:r w:rsidRPr="00E034F4">
        <w:rPr>
          <w:rFonts w:cs="Arial"/>
          <w:b w:val="0"/>
          <w:szCs w:val="24"/>
          <w:lang w:val="en-US"/>
        </w:rPr>
        <w:t>gartref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gan gynyddu eu </w:t>
      </w:r>
      <w:proofErr w:type="spellStart"/>
      <w:r w:rsidRPr="00E034F4">
        <w:rPr>
          <w:rFonts w:cs="Arial"/>
          <w:b w:val="0"/>
          <w:szCs w:val="24"/>
          <w:lang w:val="en-US"/>
        </w:rPr>
        <w:t>galw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am ynni am </w:t>
      </w:r>
      <w:proofErr w:type="spellStart"/>
      <w:r w:rsidRPr="00E034F4">
        <w:rPr>
          <w:rFonts w:cs="Arial"/>
          <w:b w:val="0"/>
          <w:szCs w:val="24"/>
          <w:lang w:val="en-US"/>
        </w:rPr>
        <w:t>wres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</w:t>
      </w:r>
      <w:proofErr w:type="spellStart"/>
      <w:r w:rsidRPr="00E034F4">
        <w:rPr>
          <w:rFonts w:cs="Arial"/>
          <w:b w:val="0"/>
          <w:szCs w:val="24"/>
          <w:lang w:val="en-US"/>
        </w:rPr>
        <w:t>golau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 </w:t>
      </w:r>
      <w:proofErr w:type="spellStart"/>
      <w:r w:rsidRPr="00E034F4">
        <w:rPr>
          <w:rFonts w:cs="Arial"/>
          <w:b w:val="0"/>
          <w:szCs w:val="24"/>
          <w:lang w:val="en-US"/>
        </w:rPr>
        <w:t>phŵer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gan wneud sefyllfa </w:t>
      </w:r>
      <w:proofErr w:type="spellStart"/>
      <w:r w:rsidRPr="00E034F4">
        <w:rPr>
          <w:rFonts w:cs="Arial"/>
          <w:b w:val="0"/>
          <w:szCs w:val="24"/>
          <w:lang w:val="en-US"/>
        </w:rPr>
        <w:t>wael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</w:t>
      </w:r>
      <w:proofErr w:type="spellStart"/>
      <w:r w:rsidRPr="00E034F4">
        <w:rPr>
          <w:rFonts w:cs="Arial"/>
          <w:b w:val="0"/>
          <w:szCs w:val="24"/>
          <w:lang w:val="en-US"/>
        </w:rPr>
        <w:t>waeth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. Mae hwn yn argyfwng costau </w:t>
      </w:r>
      <w:proofErr w:type="spellStart"/>
      <w:r w:rsidRPr="00E034F4">
        <w:rPr>
          <w:rFonts w:cs="Arial"/>
          <w:b w:val="0"/>
          <w:szCs w:val="24"/>
          <w:lang w:val="en-US"/>
        </w:rPr>
        <w:t>byw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ac </w:t>
      </w:r>
      <w:proofErr w:type="spellStart"/>
      <w:proofErr w:type="gramStart"/>
      <w:r w:rsidRPr="00E034F4">
        <w:rPr>
          <w:rFonts w:cs="Arial"/>
          <w:b w:val="0"/>
          <w:szCs w:val="24"/>
          <w:lang w:val="en-US"/>
        </w:rPr>
        <w:t>ni</w:t>
      </w:r>
      <w:proofErr w:type="spellEnd"/>
      <w:proofErr w:type="gramEnd"/>
      <w:r w:rsidRPr="00E034F4">
        <w:rPr>
          <w:rFonts w:cs="Arial"/>
          <w:b w:val="0"/>
          <w:szCs w:val="24"/>
          <w:lang w:val="en-US"/>
        </w:rPr>
        <w:t xml:space="preserve"> all Llywodraeth y DU barhau i droi </w:t>
      </w:r>
      <w:proofErr w:type="spellStart"/>
      <w:r w:rsidRPr="00E034F4">
        <w:rPr>
          <w:rFonts w:cs="Arial"/>
          <w:b w:val="0"/>
          <w:szCs w:val="24"/>
          <w:lang w:val="en-US"/>
        </w:rPr>
        <w:t>llygad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</w:t>
      </w:r>
      <w:proofErr w:type="spellStart"/>
      <w:r w:rsidRPr="00E034F4">
        <w:rPr>
          <w:rFonts w:cs="Arial"/>
          <w:b w:val="0"/>
          <w:szCs w:val="24"/>
          <w:lang w:val="en-US"/>
        </w:rPr>
        <w:t>ddall</w:t>
      </w:r>
      <w:proofErr w:type="spellEnd"/>
      <w:r w:rsidRPr="00E034F4">
        <w:rPr>
          <w:rFonts w:cs="Arial"/>
          <w:b w:val="0"/>
          <w:szCs w:val="24"/>
          <w:lang w:val="en-US"/>
        </w:rPr>
        <w:t>.</w:t>
      </w:r>
    </w:p>
    <w:p w14:paraId="42E61604" w14:textId="2E94AE29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18EA1BB6" w14:textId="40AC0A06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E034F4">
        <w:rPr>
          <w:rFonts w:cs="Arial"/>
          <w:b w:val="0"/>
          <w:szCs w:val="24"/>
          <w:lang w:val="en-US"/>
        </w:rPr>
        <w:t xml:space="preserve">Rydym yn parhau i gyfarfod yn </w:t>
      </w:r>
      <w:proofErr w:type="spellStart"/>
      <w:r w:rsidRPr="00E034F4">
        <w:rPr>
          <w:rFonts w:cs="Arial"/>
          <w:b w:val="0"/>
          <w:szCs w:val="24"/>
          <w:lang w:val="en-US"/>
        </w:rPr>
        <w:t>rheolaidd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gramStart"/>
      <w:r w:rsidRPr="00E034F4">
        <w:rPr>
          <w:rFonts w:cs="Arial"/>
          <w:b w:val="0"/>
          <w:szCs w:val="24"/>
          <w:lang w:val="en-US"/>
        </w:rPr>
        <w:t>ag</w:t>
      </w:r>
      <w:proofErr w:type="gram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Ofgem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ar lefel Weinidogol a </w:t>
      </w:r>
      <w:proofErr w:type="spellStart"/>
      <w:r w:rsidRPr="00E034F4">
        <w:rPr>
          <w:rFonts w:cs="Arial"/>
          <w:b w:val="0"/>
          <w:szCs w:val="24"/>
          <w:lang w:val="en-US"/>
        </w:rPr>
        <w:t>swyddogol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i </w:t>
      </w:r>
      <w:proofErr w:type="spellStart"/>
      <w:r w:rsidRPr="00E034F4">
        <w:rPr>
          <w:rFonts w:cs="Arial"/>
          <w:b w:val="0"/>
          <w:szCs w:val="24"/>
          <w:lang w:val="en-US"/>
        </w:rPr>
        <w:t>gadw'r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pwysau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ar </w:t>
      </w:r>
      <w:proofErr w:type="spellStart"/>
      <w:r w:rsidRPr="00E034F4">
        <w:rPr>
          <w:rFonts w:cs="Arial"/>
          <w:b w:val="0"/>
          <w:szCs w:val="24"/>
          <w:lang w:val="en-US"/>
        </w:rPr>
        <w:t>gyflenwyr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ynni domestig i gefnogi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bregus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ac incwm is sy'n cael </w:t>
      </w:r>
      <w:proofErr w:type="spellStart"/>
      <w:r w:rsidRPr="00E034F4">
        <w:rPr>
          <w:rFonts w:cs="Arial"/>
          <w:b w:val="0"/>
          <w:szCs w:val="24"/>
          <w:lang w:val="en-US"/>
        </w:rPr>
        <w:t>trafferth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gyda'u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biliau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ynni cartref. </w:t>
      </w:r>
      <w:proofErr w:type="spellStart"/>
      <w:r w:rsidRPr="00E034F4">
        <w:rPr>
          <w:rFonts w:cs="Arial"/>
          <w:b w:val="0"/>
          <w:szCs w:val="24"/>
          <w:lang w:val="en-US"/>
        </w:rPr>
        <w:t>Byddwn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parhau i wneud hynny. Mae </w:t>
      </w:r>
      <w:proofErr w:type="spellStart"/>
      <w:r w:rsidRPr="00E034F4">
        <w:rPr>
          <w:rFonts w:cs="Arial"/>
          <w:b w:val="0"/>
          <w:szCs w:val="24"/>
          <w:lang w:val="en-US"/>
        </w:rPr>
        <w:t>marwolaethau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ychwanegol y gaeaf yn parhau i fod yn </w:t>
      </w:r>
      <w:proofErr w:type="spellStart"/>
      <w:r w:rsidRPr="00E034F4">
        <w:rPr>
          <w:rFonts w:cs="Arial"/>
          <w:b w:val="0"/>
          <w:szCs w:val="24"/>
          <w:lang w:val="en-US"/>
        </w:rPr>
        <w:t>uchel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yng Nghymru, gydag </w:t>
      </w:r>
      <w:proofErr w:type="spellStart"/>
      <w:r w:rsidRPr="00E034F4">
        <w:rPr>
          <w:rFonts w:cs="Arial"/>
          <w:b w:val="0"/>
          <w:szCs w:val="24"/>
          <w:lang w:val="en-US"/>
        </w:rPr>
        <w:t>amcangyfrif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o 2,000 o farwolaethau ychwanegol yn y gaeaf y </w:t>
      </w:r>
      <w:proofErr w:type="spellStart"/>
      <w:r w:rsidRPr="00E034F4">
        <w:rPr>
          <w:rFonts w:cs="Arial"/>
          <w:b w:val="0"/>
          <w:szCs w:val="24"/>
          <w:lang w:val="en-US"/>
        </w:rPr>
        <w:t>llynedd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cynnydd o'r flwyddyn </w:t>
      </w:r>
      <w:proofErr w:type="spellStart"/>
      <w:r w:rsidRPr="00E034F4">
        <w:rPr>
          <w:rFonts w:cs="Arial"/>
          <w:b w:val="0"/>
          <w:szCs w:val="24"/>
          <w:lang w:val="en-US"/>
        </w:rPr>
        <w:t>flaenorol</w:t>
      </w:r>
      <w:proofErr w:type="spellEnd"/>
      <w:r w:rsidRPr="00E034F4">
        <w:rPr>
          <w:rFonts w:cs="Arial"/>
          <w:b w:val="0"/>
          <w:szCs w:val="24"/>
          <w:lang w:val="en-US"/>
        </w:rPr>
        <w:t>.</w:t>
      </w:r>
      <w:r>
        <w:rPr>
          <w:rFonts w:cs="Arial"/>
          <w:b w:val="0"/>
          <w:szCs w:val="24"/>
          <w:lang w:val="en-US"/>
        </w:rPr>
        <w:t xml:space="preserve"> </w:t>
      </w:r>
      <w:r w:rsidRPr="00E034F4">
        <w:rPr>
          <w:rFonts w:cs="Arial"/>
          <w:b w:val="0"/>
          <w:szCs w:val="24"/>
          <w:lang w:val="en-US"/>
        </w:rPr>
        <w:t xml:space="preserve">Mae </w:t>
      </w:r>
      <w:proofErr w:type="spellStart"/>
      <w:r w:rsidRPr="00E034F4">
        <w:rPr>
          <w:rFonts w:cs="Arial"/>
          <w:b w:val="0"/>
          <w:szCs w:val="24"/>
          <w:lang w:val="en-US"/>
        </w:rPr>
        <w:t>gormod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o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yng Nghymru yn dal i </w:t>
      </w:r>
      <w:proofErr w:type="gramStart"/>
      <w:r w:rsidRPr="00E034F4">
        <w:rPr>
          <w:rFonts w:cs="Arial"/>
          <w:b w:val="0"/>
          <w:szCs w:val="24"/>
          <w:lang w:val="en-US"/>
        </w:rPr>
        <w:t>gael</w:t>
      </w:r>
      <w:proofErr w:type="gram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trafferth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talu'r </w:t>
      </w:r>
      <w:proofErr w:type="spellStart"/>
      <w:r w:rsidRPr="00E034F4">
        <w:rPr>
          <w:rFonts w:cs="Arial"/>
          <w:b w:val="0"/>
          <w:szCs w:val="24"/>
          <w:lang w:val="en-US"/>
        </w:rPr>
        <w:t>gost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o </w:t>
      </w:r>
      <w:proofErr w:type="spellStart"/>
      <w:r w:rsidRPr="00E034F4">
        <w:rPr>
          <w:rFonts w:cs="Arial"/>
          <w:b w:val="0"/>
          <w:szCs w:val="24"/>
          <w:lang w:val="en-US"/>
        </w:rPr>
        <w:t>gadw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eu cartref yn </w:t>
      </w:r>
      <w:proofErr w:type="spellStart"/>
      <w:r w:rsidRPr="00E034F4">
        <w:rPr>
          <w:rFonts w:cs="Arial"/>
          <w:b w:val="0"/>
          <w:szCs w:val="24"/>
          <w:lang w:val="en-US"/>
        </w:rPr>
        <w:t>gynnes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ystod </w:t>
      </w:r>
      <w:proofErr w:type="spellStart"/>
      <w:r w:rsidRPr="00E034F4">
        <w:rPr>
          <w:rFonts w:cs="Arial"/>
          <w:b w:val="0"/>
          <w:szCs w:val="24"/>
          <w:lang w:val="en-US"/>
        </w:rPr>
        <w:t>misoedd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 gaeaf. Mae </w:t>
      </w:r>
      <w:proofErr w:type="spellStart"/>
      <w:r w:rsidRPr="00E034F4">
        <w:rPr>
          <w:rFonts w:cs="Arial"/>
          <w:b w:val="0"/>
          <w:szCs w:val="24"/>
          <w:lang w:val="en-US"/>
        </w:rPr>
        <w:t>methu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â mynd i'r afael yn </w:t>
      </w:r>
      <w:proofErr w:type="spellStart"/>
      <w:r w:rsidRPr="00E034F4">
        <w:rPr>
          <w:rFonts w:cs="Arial"/>
          <w:b w:val="0"/>
          <w:szCs w:val="24"/>
          <w:lang w:val="en-US"/>
        </w:rPr>
        <w:t>briodol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â'r argyfwng hwn yn cael </w:t>
      </w:r>
      <w:proofErr w:type="spellStart"/>
      <w:r w:rsidRPr="00E034F4">
        <w:rPr>
          <w:rFonts w:cs="Arial"/>
          <w:b w:val="0"/>
          <w:szCs w:val="24"/>
          <w:lang w:val="en-US"/>
        </w:rPr>
        <w:t>goblygiadau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gwirioneddol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</w:t>
      </w:r>
      <w:proofErr w:type="spellStart"/>
      <w:r w:rsidRPr="00E034F4">
        <w:rPr>
          <w:rFonts w:cs="Arial"/>
          <w:b w:val="0"/>
          <w:szCs w:val="24"/>
          <w:lang w:val="en-US"/>
        </w:rPr>
        <w:t>deuluoedd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sydd dan bwysau gan fod adroddiadau yn y cyfryngau yr </w:t>
      </w:r>
      <w:proofErr w:type="spellStart"/>
      <w:r w:rsidRPr="00E034F4">
        <w:rPr>
          <w:rFonts w:cs="Arial"/>
          <w:b w:val="0"/>
          <w:szCs w:val="24"/>
          <w:lang w:val="en-US"/>
        </w:rPr>
        <w:t>wythnos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hon wedi </w:t>
      </w:r>
      <w:proofErr w:type="spellStart"/>
      <w:r w:rsidRPr="00E034F4">
        <w:rPr>
          <w:rFonts w:cs="Arial"/>
          <w:b w:val="0"/>
          <w:szCs w:val="24"/>
          <w:lang w:val="en-US"/>
        </w:rPr>
        <w:t>dangos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</w:t>
      </w:r>
      <w:proofErr w:type="spellStart"/>
      <w:r w:rsidRPr="00E034F4">
        <w:rPr>
          <w:rFonts w:cs="Arial"/>
          <w:b w:val="0"/>
          <w:szCs w:val="24"/>
          <w:lang w:val="en-US"/>
        </w:rPr>
        <w:t>glir</w:t>
      </w:r>
      <w:proofErr w:type="spellEnd"/>
      <w:r w:rsidRPr="00E034F4">
        <w:rPr>
          <w:rFonts w:cs="Arial"/>
          <w:b w:val="0"/>
          <w:szCs w:val="24"/>
          <w:lang w:val="en-US"/>
        </w:rPr>
        <w:t>.</w:t>
      </w:r>
    </w:p>
    <w:p w14:paraId="23096086" w14:textId="14F76605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72117839" w14:textId="48F01688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E034F4">
        <w:rPr>
          <w:rFonts w:cs="Arial"/>
          <w:b w:val="0"/>
          <w:szCs w:val="24"/>
          <w:lang w:val="en-US"/>
        </w:rPr>
        <w:t xml:space="preserve">Ar y Diwrnod Ymwybyddiaeth hwn o </w:t>
      </w:r>
      <w:proofErr w:type="spellStart"/>
      <w:r w:rsidRPr="00E034F4">
        <w:rPr>
          <w:rFonts w:cs="Arial"/>
          <w:b w:val="0"/>
          <w:szCs w:val="24"/>
          <w:lang w:val="en-US"/>
        </w:rPr>
        <w:t>Dlodi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Tanwydd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yr </w:t>
      </w:r>
      <w:proofErr w:type="spellStart"/>
      <w:r w:rsidRPr="00E034F4">
        <w:rPr>
          <w:rFonts w:cs="Arial"/>
          <w:b w:val="0"/>
          <w:szCs w:val="24"/>
          <w:lang w:val="en-US"/>
        </w:rPr>
        <w:t>wyf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felly'n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cyhoeddi ein </w:t>
      </w:r>
      <w:hyperlink r:id="rId11" w:history="1">
        <w:r w:rsidRPr="00575EA0">
          <w:rPr>
            <w:rStyle w:val="Hyperlink"/>
            <w:rFonts w:cs="Arial"/>
            <w:b w:val="0"/>
            <w:szCs w:val="24"/>
            <w:lang w:val="en-US"/>
          </w:rPr>
          <w:t xml:space="preserve">cynllun </w:t>
        </w:r>
        <w:proofErr w:type="spellStart"/>
        <w:r w:rsidRPr="00575EA0">
          <w:rPr>
            <w:rStyle w:val="Hyperlink"/>
            <w:rFonts w:cs="Arial"/>
            <w:b w:val="0"/>
            <w:szCs w:val="24"/>
            <w:lang w:val="en-US"/>
          </w:rPr>
          <w:t>cydnerthedd</w:t>
        </w:r>
        <w:proofErr w:type="spellEnd"/>
        <w:r w:rsidRPr="00575EA0">
          <w:rPr>
            <w:rStyle w:val="Hyperlink"/>
            <w:rFonts w:cs="Arial"/>
            <w:b w:val="0"/>
            <w:szCs w:val="24"/>
            <w:lang w:val="en-US"/>
          </w:rPr>
          <w:t xml:space="preserve"> </w:t>
        </w:r>
        <w:proofErr w:type="spellStart"/>
        <w:r w:rsidRPr="00575EA0">
          <w:rPr>
            <w:rStyle w:val="Hyperlink"/>
            <w:rFonts w:cs="Arial"/>
            <w:b w:val="0"/>
            <w:szCs w:val="24"/>
            <w:lang w:val="en-US"/>
          </w:rPr>
          <w:t>tywydd</w:t>
        </w:r>
        <w:proofErr w:type="spellEnd"/>
        <w:r w:rsidRPr="00575EA0">
          <w:rPr>
            <w:rStyle w:val="Hyperlink"/>
            <w:rFonts w:cs="Arial"/>
            <w:b w:val="0"/>
            <w:szCs w:val="24"/>
            <w:lang w:val="en-US"/>
          </w:rPr>
          <w:t xml:space="preserve"> </w:t>
        </w:r>
        <w:proofErr w:type="spellStart"/>
        <w:r w:rsidRPr="00575EA0">
          <w:rPr>
            <w:rStyle w:val="Hyperlink"/>
            <w:rFonts w:cs="Arial"/>
            <w:b w:val="0"/>
            <w:szCs w:val="24"/>
            <w:lang w:val="en-US"/>
          </w:rPr>
          <w:t>oer</w:t>
        </w:r>
        <w:proofErr w:type="spellEnd"/>
        <w:r w:rsidRPr="00575EA0">
          <w:rPr>
            <w:rStyle w:val="Hyperlink"/>
            <w:rFonts w:cs="Arial"/>
            <w:b w:val="0"/>
            <w:szCs w:val="24"/>
            <w:lang w:val="en-US"/>
          </w:rPr>
          <w:t>.</w:t>
        </w:r>
      </w:hyperlink>
      <w:r w:rsidRPr="00E034F4">
        <w:rPr>
          <w:rFonts w:cs="Arial"/>
          <w:b w:val="0"/>
          <w:szCs w:val="24"/>
          <w:lang w:val="en-US"/>
        </w:rPr>
        <w:t xml:space="preserve"> Mae'n </w:t>
      </w:r>
      <w:proofErr w:type="spellStart"/>
      <w:r w:rsidRPr="00E034F4">
        <w:rPr>
          <w:rFonts w:cs="Arial"/>
          <w:b w:val="0"/>
          <w:szCs w:val="24"/>
          <w:lang w:val="en-US"/>
        </w:rPr>
        <w:t>nodi'r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camau yr </w:t>
      </w:r>
      <w:proofErr w:type="spellStart"/>
      <w:r w:rsidRPr="00E034F4">
        <w:rPr>
          <w:rFonts w:cs="Arial"/>
          <w:b w:val="0"/>
          <w:szCs w:val="24"/>
          <w:lang w:val="en-US"/>
        </w:rPr>
        <w:t>ydym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eu cymryd, ar y cyd </w:t>
      </w:r>
      <w:proofErr w:type="spellStart"/>
      <w:proofErr w:type="gramStart"/>
      <w:r w:rsidRPr="00E034F4">
        <w:rPr>
          <w:rFonts w:cs="Arial"/>
          <w:b w:val="0"/>
          <w:szCs w:val="24"/>
          <w:lang w:val="en-US"/>
        </w:rPr>
        <w:t>â'n</w:t>
      </w:r>
      <w:proofErr w:type="spellEnd"/>
      <w:proofErr w:type="gram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partneriaid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i ddiogelu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bregus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ac incwm is yn ystod </w:t>
      </w:r>
      <w:proofErr w:type="spellStart"/>
      <w:r w:rsidRPr="00E034F4">
        <w:rPr>
          <w:rFonts w:cs="Arial"/>
          <w:b w:val="0"/>
          <w:szCs w:val="24"/>
          <w:lang w:val="en-US"/>
        </w:rPr>
        <w:t>cyfnodau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o </w:t>
      </w:r>
      <w:proofErr w:type="spellStart"/>
      <w:r w:rsidRPr="00E034F4">
        <w:rPr>
          <w:rFonts w:cs="Arial"/>
          <w:b w:val="0"/>
          <w:szCs w:val="24"/>
          <w:lang w:val="en-US"/>
        </w:rPr>
        <w:t>dywydd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oer</w:t>
      </w:r>
      <w:proofErr w:type="spellEnd"/>
      <w:r w:rsidRPr="00E034F4">
        <w:rPr>
          <w:rFonts w:cs="Arial"/>
          <w:b w:val="0"/>
          <w:szCs w:val="24"/>
          <w:lang w:val="en-US"/>
        </w:rPr>
        <w:t>.</w:t>
      </w:r>
      <w:r>
        <w:rPr>
          <w:rFonts w:cs="Arial"/>
          <w:b w:val="0"/>
          <w:szCs w:val="24"/>
          <w:lang w:val="en-US"/>
        </w:rPr>
        <w:t xml:space="preserve"> </w:t>
      </w:r>
      <w:r w:rsidRPr="00E034F4">
        <w:rPr>
          <w:rFonts w:cs="Arial"/>
          <w:b w:val="0"/>
          <w:szCs w:val="24"/>
          <w:lang w:val="en-US"/>
        </w:rPr>
        <w:t xml:space="preserve">Mae gweithio mewn partneriaeth yn </w:t>
      </w:r>
      <w:proofErr w:type="spellStart"/>
      <w:r w:rsidRPr="00E034F4">
        <w:rPr>
          <w:rFonts w:cs="Arial"/>
          <w:b w:val="0"/>
          <w:szCs w:val="24"/>
          <w:lang w:val="en-US"/>
        </w:rPr>
        <w:t>allweddol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</w:t>
      </w:r>
      <w:proofErr w:type="spellStart"/>
      <w:r w:rsidRPr="00E034F4">
        <w:rPr>
          <w:rFonts w:cs="Arial"/>
          <w:b w:val="0"/>
          <w:szCs w:val="24"/>
          <w:lang w:val="en-US"/>
        </w:rPr>
        <w:t>ddatgloi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heriau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tlodi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tanwydd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ac yr </w:t>
      </w:r>
      <w:proofErr w:type="spellStart"/>
      <w:r w:rsidRPr="00E034F4">
        <w:rPr>
          <w:rFonts w:cs="Arial"/>
          <w:b w:val="0"/>
          <w:szCs w:val="24"/>
          <w:lang w:val="en-US"/>
        </w:rPr>
        <w:t>wyf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arbennig o </w:t>
      </w:r>
      <w:proofErr w:type="spellStart"/>
      <w:r w:rsidRPr="00E034F4">
        <w:rPr>
          <w:rFonts w:cs="Arial"/>
          <w:b w:val="0"/>
          <w:szCs w:val="24"/>
          <w:lang w:val="en-US"/>
        </w:rPr>
        <w:t>ddiolchgar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am </w:t>
      </w:r>
      <w:proofErr w:type="spellStart"/>
      <w:r w:rsidRPr="00E034F4">
        <w:rPr>
          <w:rFonts w:cs="Arial"/>
          <w:b w:val="0"/>
          <w:szCs w:val="24"/>
          <w:lang w:val="en-US"/>
        </w:rPr>
        <w:t>ymdrechion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 Panel Cynghori ar </w:t>
      </w:r>
      <w:proofErr w:type="spellStart"/>
      <w:r w:rsidRPr="00E034F4">
        <w:rPr>
          <w:rFonts w:cs="Arial"/>
          <w:b w:val="0"/>
          <w:szCs w:val="24"/>
          <w:lang w:val="en-US"/>
        </w:rPr>
        <w:t>Dlodi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Tanwydd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 rhanddeiliaid </w:t>
      </w:r>
      <w:proofErr w:type="spellStart"/>
      <w:r w:rsidRPr="00E034F4">
        <w:rPr>
          <w:rFonts w:cs="Arial"/>
          <w:b w:val="0"/>
          <w:szCs w:val="24"/>
          <w:lang w:val="en-US"/>
        </w:rPr>
        <w:t>ehangach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sydd wedi gweithio gyda </w:t>
      </w:r>
      <w:proofErr w:type="spellStart"/>
      <w:r w:rsidRPr="00E034F4">
        <w:rPr>
          <w:rFonts w:cs="Arial"/>
          <w:b w:val="0"/>
          <w:szCs w:val="24"/>
          <w:lang w:val="en-US"/>
        </w:rPr>
        <w:t>ni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baratoi'r cynllun hwn ac sy'n ein helpu i wneud </w:t>
      </w:r>
      <w:proofErr w:type="spellStart"/>
      <w:r w:rsidRPr="00E034F4">
        <w:rPr>
          <w:rFonts w:cs="Arial"/>
          <w:b w:val="0"/>
          <w:szCs w:val="24"/>
          <w:lang w:val="en-US"/>
        </w:rPr>
        <w:t>gwahaniaeth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gwirioneddol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bobl sydd â'r angen </w:t>
      </w:r>
      <w:proofErr w:type="spellStart"/>
      <w:r w:rsidRPr="00E034F4">
        <w:rPr>
          <w:rFonts w:cs="Arial"/>
          <w:b w:val="0"/>
          <w:szCs w:val="24"/>
          <w:lang w:val="en-US"/>
        </w:rPr>
        <w:t>mwyaf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am gymorth.</w:t>
      </w:r>
    </w:p>
    <w:p w14:paraId="7399B181" w14:textId="05E9D6B9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76DF17F3" w14:textId="4065580F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E034F4">
        <w:rPr>
          <w:rFonts w:cs="Arial"/>
          <w:b w:val="0"/>
          <w:szCs w:val="24"/>
          <w:lang w:val="en-US"/>
        </w:rPr>
        <w:t xml:space="preserve">Mae'r cynllun </w:t>
      </w:r>
      <w:proofErr w:type="spellStart"/>
      <w:r w:rsidRPr="00E034F4">
        <w:rPr>
          <w:rFonts w:cs="Arial"/>
          <w:b w:val="0"/>
          <w:szCs w:val="24"/>
          <w:lang w:val="en-US"/>
        </w:rPr>
        <w:t>cydnerthedd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tywydd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oer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</w:t>
      </w:r>
      <w:proofErr w:type="spellStart"/>
      <w:r w:rsidRPr="00E034F4">
        <w:rPr>
          <w:rFonts w:cs="Arial"/>
          <w:b w:val="0"/>
          <w:szCs w:val="24"/>
          <w:lang w:val="en-US"/>
        </w:rPr>
        <w:t>nodi'r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camau yr </w:t>
      </w:r>
      <w:proofErr w:type="spellStart"/>
      <w:r w:rsidRPr="00E034F4">
        <w:rPr>
          <w:rFonts w:cs="Arial"/>
          <w:b w:val="0"/>
          <w:szCs w:val="24"/>
          <w:lang w:val="en-US"/>
        </w:rPr>
        <w:t>ydym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eu cymryd, gan </w:t>
      </w:r>
      <w:proofErr w:type="spellStart"/>
      <w:r w:rsidRPr="00E034F4">
        <w:rPr>
          <w:rFonts w:cs="Arial"/>
          <w:b w:val="0"/>
          <w:szCs w:val="24"/>
          <w:lang w:val="en-US"/>
        </w:rPr>
        <w:t>weithio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gyda </w:t>
      </w:r>
      <w:proofErr w:type="spellStart"/>
      <w:r w:rsidRPr="00E034F4">
        <w:rPr>
          <w:rFonts w:cs="Arial"/>
          <w:b w:val="0"/>
          <w:szCs w:val="24"/>
          <w:lang w:val="en-US"/>
        </w:rPr>
        <w:t>phartneriaid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</w:t>
      </w:r>
      <w:proofErr w:type="spellStart"/>
      <w:r w:rsidRPr="00E034F4">
        <w:rPr>
          <w:rFonts w:cs="Arial"/>
          <w:b w:val="0"/>
          <w:szCs w:val="24"/>
          <w:lang w:val="en-US"/>
        </w:rPr>
        <w:t>gydlynu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gwasanaethau cyngor a chymorth yn well i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bregus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ac incwm is, gan </w:t>
      </w:r>
      <w:proofErr w:type="spellStart"/>
      <w:r w:rsidRPr="00E034F4">
        <w:rPr>
          <w:rFonts w:cs="Arial"/>
          <w:b w:val="0"/>
          <w:szCs w:val="24"/>
          <w:lang w:val="en-US"/>
        </w:rPr>
        <w:t>leihau'r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risg o </w:t>
      </w:r>
      <w:proofErr w:type="spellStart"/>
      <w:r w:rsidRPr="00E034F4">
        <w:rPr>
          <w:rFonts w:cs="Arial"/>
          <w:b w:val="0"/>
          <w:szCs w:val="24"/>
          <w:lang w:val="en-US"/>
        </w:rPr>
        <w:t>salwch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 </w:t>
      </w:r>
      <w:proofErr w:type="spellStart"/>
      <w:r w:rsidRPr="00E034F4">
        <w:rPr>
          <w:rFonts w:cs="Arial"/>
          <w:b w:val="0"/>
          <w:szCs w:val="24"/>
          <w:lang w:val="en-US"/>
        </w:rPr>
        <w:t>gellir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ei </w:t>
      </w:r>
      <w:proofErr w:type="spellStart"/>
      <w:r w:rsidRPr="00E034F4">
        <w:rPr>
          <w:rFonts w:cs="Arial"/>
          <w:b w:val="0"/>
          <w:szCs w:val="24"/>
          <w:lang w:val="en-US"/>
        </w:rPr>
        <w:t>osgoi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r w:rsidRPr="00E034F4">
        <w:rPr>
          <w:rFonts w:cs="Arial"/>
          <w:b w:val="0"/>
          <w:szCs w:val="24"/>
          <w:lang w:val="en-US"/>
        </w:rPr>
        <w:lastRenderedPageBreak/>
        <w:t xml:space="preserve">o ganlyniad i fyw mewn cartref </w:t>
      </w:r>
      <w:proofErr w:type="spellStart"/>
      <w:r w:rsidRPr="00E034F4">
        <w:rPr>
          <w:rFonts w:cs="Arial"/>
          <w:b w:val="0"/>
          <w:szCs w:val="24"/>
          <w:lang w:val="en-US"/>
        </w:rPr>
        <w:t>oer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. Rydym am sicrhau bod budd-daliadau a hawliau yn cael eu hawlio gan y rhai sy'n </w:t>
      </w:r>
      <w:proofErr w:type="spellStart"/>
      <w:r w:rsidRPr="00E034F4">
        <w:rPr>
          <w:rFonts w:cs="Arial"/>
          <w:b w:val="0"/>
          <w:szCs w:val="24"/>
          <w:lang w:val="en-US"/>
        </w:rPr>
        <w:t>gymwys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ac mewn angen.</w:t>
      </w:r>
      <w:r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Byddwn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hefyd yn cyflenwi </w:t>
      </w:r>
      <w:proofErr w:type="spellStart"/>
      <w:r w:rsidRPr="00E034F4">
        <w:rPr>
          <w:rFonts w:cs="Arial"/>
          <w:b w:val="0"/>
          <w:szCs w:val="24"/>
          <w:lang w:val="en-US"/>
        </w:rPr>
        <w:t>taliadau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cymorth brys ac, wrth </w:t>
      </w:r>
      <w:proofErr w:type="spellStart"/>
      <w:r w:rsidRPr="00E034F4">
        <w:rPr>
          <w:rFonts w:cs="Arial"/>
          <w:b w:val="0"/>
          <w:szCs w:val="24"/>
          <w:lang w:val="en-US"/>
        </w:rPr>
        <w:t>gwrs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yn helpu </w:t>
      </w:r>
      <w:proofErr w:type="spellStart"/>
      <w:r w:rsidRPr="00E034F4">
        <w:rPr>
          <w:rFonts w:cs="Arial"/>
          <w:b w:val="0"/>
          <w:szCs w:val="24"/>
          <w:lang w:val="en-US"/>
        </w:rPr>
        <w:t>deiliaid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gramStart"/>
      <w:r w:rsidRPr="00E034F4">
        <w:rPr>
          <w:rFonts w:cs="Arial"/>
          <w:b w:val="0"/>
          <w:szCs w:val="24"/>
          <w:lang w:val="en-US"/>
        </w:rPr>
        <w:t>tai</w:t>
      </w:r>
      <w:proofErr w:type="gramEnd"/>
      <w:r w:rsidRPr="00E034F4">
        <w:rPr>
          <w:rFonts w:cs="Arial"/>
          <w:b w:val="0"/>
          <w:szCs w:val="24"/>
          <w:lang w:val="en-US"/>
        </w:rPr>
        <w:t xml:space="preserve"> incwm </w:t>
      </w:r>
      <w:proofErr w:type="spellStart"/>
      <w:r w:rsidRPr="00E034F4">
        <w:rPr>
          <w:rFonts w:cs="Arial"/>
          <w:b w:val="0"/>
          <w:szCs w:val="24"/>
          <w:lang w:val="en-US"/>
        </w:rPr>
        <w:t>isel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</w:t>
      </w:r>
      <w:proofErr w:type="spellStart"/>
      <w:r w:rsidRPr="00E034F4">
        <w:rPr>
          <w:rFonts w:cs="Arial"/>
          <w:b w:val="0"/>
          <w:szCs w:val="24"/>
          <w:lang w:val="en-US"/>
        </w:rPr>
        <w:t>gynnal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 gwella effeithlonrwydd </w:t>
      </w:r>
      <w:proofErr w:type="spellStart"/>
      <w:r w:rsidRPr="00E034F4">
        <w:rPr>
          <w:rFonts w:cs="Arial"/>
          <w:b w:val="0"/>
          <w:szCs w:val="24"/>
          <w:lang w:val="en-US"/>
        </w:rPr>
        <w:t>gwres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eu cartrefi drwy'r Rhaglen Cartrefi Cynnes.</w:t>
      </w:r>
    </w:p>
    <w:p w14:paraId="0AF00DB2" w14:textId="4107022B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44EAFDAB" w14:textId="0BC57AA3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  <w:proofErr w:type="spellStart"/>
      <w:r w:rsidRPr="00E034F4">
        <w:rPr>
          <w:rFonts w:cs="Arial"/>
          <w:b w:val="0"/>
          <w:szCs w:val="24"/>
          <w:lang w:val="en-US"/>
        </w:rPr>
        <w:t>Gwyddom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 bydd hwn yn </w:t>
      </w:r>
      <w:proofErr w:type="spellStart"/>
      <w:r w:rsidRPr="00E034F4">
        <w:rPr>
          <w:rFonts w:cs="Arial"/>
          <w:b w:val="0"/>
          <w:szCs w:val="24"/>
          <w:lang w:val="en-US"/>
        </w:rPr>
        <w:t>aeaf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034F4">
        <w:rPr>
          <w:rFonts w:cs="Arial"/>
          <w:b w:val="0"/>
          <w:szCs w:val="24"/>
          <w:lang w:val="en-US"/>
        </w:rPr>
        <w:t>heriol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lawer o </w:t>
      </w:r>
      <w:proofErr w:type="spellStart"/>
      <w:r w:rsidRPr="00E034F4">
        <w:rPr>
          <w:rFonts w:cs="Arial"/>
          <w:b w:val="0"/>
          <w:szCs w:val="24"/>
          <w:lang w:val="en-US"/>
        </w:rPr>
        <w:t>aelwydydd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 </w:t>
      </w:r>
      <w:proofErr w:type="spellStart"/>
      <w:r w:rsidRPr="00E034F4">
        <w:rPr>
          <w:rFonts w:cs="Arial"/>
          <w:b w:val="0"/>
          <w:szCs w:val="24"/>
          <w:lang w:val="en-US"/>
        </w:rPr>
        <w:t>theuluoedd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, a fydd yn ei </w:t>
      </w:r>
      <w:proofErr w:type="spellStart"/>
      <w:r w:rsidRPr="00E034F4">
        <w:rPr>
          <w:rFonts w:cs="Arial"/>
          <w:b w:val="0"/>
          <w:szCs w:val="24"/>
          <w:lang w:val="en-US"/>
        </w:rPr>
        <w:t>chael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</w:t>
      </w:r>
      <w:proofErr w:type="spellStart"/>
      <w:r w:rsidRPr="00E034F4">
        <w:rPr>
          <w:rFonts w:cs="Arial"/>
          <w:b w:val="0"/>
          <w:szCs w:val="24"/>
          <w:lang w:val="en-US"/>
        </w:rPr>
        <w:t>anodd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cynnal cartrefi </w:t>
      </w:r>
      <w:proofErr w:type="spellStart"/>
      <w:r w:rsidRPr="00E034F4">
        <w:rPr>
          <w:rFonts w:cs="Arial"/>
          <w:b w:val="0"/>
          <w:szCs w:val="24"/>
          <w:lang w:val="en-US"/>
        </w:rPr>
        <w:t>cynnes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ac </w:t>
      </w:r>
      <w:proofErr w:type="spellStart"/>
      <w:r w:rsidRPr="00E034F4">
        <w:rPr>
          <w:rFonts w:cs="Arial"/>
          <w:b w:val="0"/>
          <w:szCs w:val="24"/>
          <w:lang w:val="en-US"/>
        </w:rPr>
        <w:t>iach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. Bydd angen mesurau pellach a </w:t>
      </w:r>
      <w:proofErr w:type="spellStart"/>
      <w:r w:rsidRPr="00E034F4">
        <w:rPr>
          <w:rFonts w:cs="Arial"/>
          <w:b w:val="0"/>
          <w:szCs w:val="24"/>
          <w:lang w:val="en-US"/>
        </w:rPr>
        <w:t>byddwn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yn parhau i </w:t>
      </w:r>
      <w:proofErr w:type="spellStart"/>
      <w:r w:rsidRPr="00E034F4">
        <w:rPr>
          <w:rFonts w:cs="Arial"/>
          <w:b w:val="0"/>
          <w:szCs w:val="24"/>
          <w:lang w:val="en-US"/>
        </w:rPr>
        <w:t>bwyso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ar yr achos gyda Llywodraeth y DU, yn </w:t>
      </w:r>
      <w:proofErr w:type="spellStart"/>
      <w:r w:rsidRPr="00E034F4">
        <w:rPr>
          <w:rFonts w:cs="Arial"/>
          <w:b w:val="0"/>
          <w:szCs w:val="24"/>
          <w:lang w:val="en-US"/>
        </w:rPr>
        <w:t>ogystal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</w:t>
      </w:r>
      <w:proofErr w:type="gramStart"/>
      <w:r w:rsidRPr="00E034F4">
        <w:rPr>
          <w:rFonts w:cs="Arial"/>
          <w:b w:val="0"/>
          <w:szCs w:val="24"/>
          <w:lang w:val="en-US"/>
        </w:rPr>
        <w:t>ag</w:t>
      </w:r>
      <w:proofErr w:type="gramEnd"/>
      <w:r w:rsidRPr="00E034F4">
        <w:rPr>
          <w:rFonts w:cs="Arial"/>
          <w:b w:val="0"/>
          <w:szCs w:val="24"/>
          <w:lang w:val="en-US"/>
        </w:rPr>
        <w:t xml:space="preserve"> ymgynghori ar ddyfodol ein Rhaglen Cartrefi Cynnes ein </w:t>
      </w:r>
      <w:proofErr w:type="spellStart"/>
      <w:r w:rsidRPr="00E034F4">
        <w:rPr>
          <w:rFonts w:cs="Arial"/>
          <w:b w:val="0"/>
          <w:szCs w:val="24"/>
          <w:lang w:val="en-US"/>
        </w:rPr>
        <w:t>hunain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. </w:t>
      </w:r>
      <w:proofErr w:type="spellStart"/>
      <w:r w:rsidRPr="00E034F4">
        <w:rPr>
          <w:rFonts w:cs="Arial"/>
          <w:b w:val="0"/>
          <w:szCs w:val="24"/>
          <w:lang w:val="en-US"/>
        </w:rPr>
        <w:t>Disgwylir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i'r ymgynghoriad </w:t>
      </w:r>
      <w:proofErr w:type="spellStart"/>
      <w:r w:rsidRPr="00E034F4">
        <w:rPr>
          <w:rFonts w:cs="Arial"/>
          <w:b w:val="0"/>
          <w:szCs w:val="24"/>
          <w:lang w:val="en-US"/>
        </w:rPr>
        <w:t>ddechrau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erbyn </w:t>
      </w:r>
      <w:proofErr w:type="spellStart"/>
      <w:r w:rsidRPr="00E034F4">
        <w:rPr>
          <w:rFonts w:cs="Arial"/>
          <w:b w:val="0"/>
          <w:szCs w:val="24"/>
          <w:lang w:val="en-US"/>
        </w:rPr>
        <w:t>diwedd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y mis hwn fan </w:t>
      </w:r>
      <w:proofErr w:type="spellStart"/>
      <w:r w:rsidRPr="00E034F4">
        <w:rPr>
          <w:rFonts w:cs="Arial"/>
          <w:b w:val="0"/>
          <w:szCs w:val="24"/>
          <w:lang w:val="en-US"/>
        </w:rPr>
        <w:t>hwyrach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.  Mae Llywodraeth Cymru yn parhau i fod yn </w:t>
      </w:r>
      <w:proofErr w:type="spellStart"/>
      <w:r w:rsidRPr="00E034F4">
        <w:rPr>
          <w:rFonts w:cs="Arial"/>
          <w:b w:val="0"/>
          <w:szCs w:val="24"/>
          <w:lang w:val="en-US"/>
        </w:rPr>
        <w:t>ymrwymedig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i wneud </w:t>
      </w:r>
      <w:proofErr w:type="spellStart"/>
      <w:r w:rsidRPr="00E034F4">
        <w:rPr>
          <w:rFonts w:cs="Arial"/>
          <w:b w:val="0"/>
          <w:szCs w:val="24"/>
          <w:lang w:val="en-US"/>
        </w:rPr>
        <w:t>popeth</w:t>
      </w:r>
      <w:proofErr w:type="spellEnd"/>
      <w:r w:rsidRPr="00E034F4">
        <w:rPr>
          <w:rFonts w:cs="Arial"/>
          <w:b w:val="0"/>
          <w:szCs w:val="24"/>
          <w:lang w:val="en-US"/>
        </w:rPr>
        <w:t xml:space="preserve"> o fewn ein gallu i gefnogi'r rhai sydd â'r angen </w:t>
      </w:r>
      <w:proofErr w:type="spellStart"/>
      <w:r w:rsidRPr="00E034F4">
        <w:rPr>
          <w:rFonts w:cs="Arial"/>
          <w:b w:val="0"/>
          <w:szCs w:val="24"/>
          <w:lang w:val="en-US"/>
        </w:rPr>
        <w:t>mwyaf</w:t>
      </w:r>
      <w:proofErr w:type="spellEnd"/>
      <w:r w:rsidRPr="00E034F4">
        <w:rPr>
          <w:rFonts w:cs="Arial"/>
          <w:b w:val="0"/>
          <w:szCs w:val="24"/>
          <w:lang w:val="en-US"/>
        </w:rPr>
        <w:t>.</w:t>
      </w:r>
    </w:p>
    <w:p w14:paraId="6009B8DD" w14:textId="34E5F47C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74E0FE81" w14:textId="08808022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44C03FD7" w14:textId="77777777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3E9F7E18" w14:textId="189C6154" w:rsidR="00E034F4" w:rsidRDefault="00E034F4" w:rsidP="000379D8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4002AC91" w14:textId="77777777" w:rsidR="00FE788F" w:rsidRDefault="00FE788F" w:rsidP="00FE788F">
      <w:pPr>
        <w:rPr>
          <w:rFonts w:ascii="Arial" w:hAnsi="Arial" w:cs="Arial"/>
          <w:b/>
          <w:bCs/>
          <w:i/>
          <w:iCs/>
        </w:rPr>
      </w:pPr>
    </w:p>
    <w:p w14:paraId="41A301C2" w14:textId="77777777" w:rsidR="00AC0E01" w:rsidRDefault="00AC0E01" w:rsidP="00EA5290">
      <w:pPr>
        <w:pStyle w:val="BodyText"/>
        <w:jc w:val="left"/>
        <w:rPr>
          <w:lang w:val="en-US"/>
        </w:rPr>
      </w:pPr>
    </w:p>
    <w:p w14:paraId="25873A1B" w14:textId="77777777" w:rsidR="00A845A9" w:rsidRDefault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653F" w14:textId="77777777" w:rsidR="00CD47F9" w:rsidRDefault="00CD47F9">
      <w:r>
        <w:separator/>
      </w:r>
    </w:p>
  </w:endnote>
  <w:endnote w:type="continuationSeparator" w:id="0">
    <w:p w14:paraId="55EDFC2D" w14:textId="77777777" w:rsidR="00CD47F9" w:rsidRDefault="00CD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D30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794B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DB5" w14:textId="7517ABA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0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8EBD8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FD8" w14:textId="49A81C4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160C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53320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5BEB" w14:textId="77777777" w:rsidR="00CD47F9" w:rsidRDefault="00CD47F9">
      <w:r>
        <w:separator/>
      </w:r>
    </w:p>
  </w:footnote>
  <w:footnote w:type="continuationSeparator" w:id="0">
    <w:p w14:paraId="56CB23BA" w14:textId="77777777" w:rsidR="00CD47F9" w:rsidRDefault="00CD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624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494301" wp14:editId="2A9C31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B363F" w14:textId="77777777" w:rsidR="00DD4B82" w:rsidRDefault="00DD4B82">
    <w:pPr>
      <w:pStyle w:val="Header"/>
    </w:pPr>
  </w:p>
  <w:p w14:paraId="4B6CF88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FA1"/>
    <w:multiLevelType w:val="hybridMultilevel"/>
    <w:tmpl w:val="3262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472C0"/>
    <w:multiLevelType w:val="multilevel"/>
    <w:tmpl w:val="1CC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DF8"/>
    <w:rsid w:val="00022FD2"/>
    <w:rsid w:val="00023B69"/>
    <w:rsid w:val="000379D8"/>
    <w:rsid w:val="000516D9"/>
    <w:rsid w:val="0006774B"/>
    <w:rsid w:val="00082B81"/>
    <w:rsid w:val="00090C3D"/>
    <w:rsid w:val="00097118"/>
    <w:rsid w:val="000B44BD"/>
    <w:rsid w:val="000C3A52"/>
    <w:rsid w:val="000C53DB"/>
    <w:rsid w:val="000C5E9B"/>
    <w:rsid w:val="000D033D"/>
    <w:rsid w:val="000F626B"/>
    <w:rsid w:val="0011118A"/>
    <w:rsid w:val="00134918"/>
    <w:rsid w:val="001434ED"/>
    <w:rsid w:val="001460B1"/>
    <w:rsid w:val="0017102C"/>
    <w:rsid w:val="00197A5B"/>
    <w:rsid w:val="001A39E2"/>
    <w:rsid w:val="001A6AF1"/>
    <w:rsid w:val="001B027C"/>
    <w:rsid w:val="001B288D"/>
    <w:rsid w:val="001C532F"/>
    <w:rsid w:val="001D30FE"/>
    <w:rsid w:val="001E4BBA"/>
    <w:rsid w:val="001E53BF"/>
    <w:rsid w:val="002061E1"/>
    <w:rsid w:val="00214B25"/>
    <w:rsid w:val="00215A2F"/>
    <w:rsid w:val="00223E62"/>
    <w:rsid w:val="00274F08"/>
    <w:rsid w:val="002A5310"/>
    <w:rsid w:val="002C57B6"/>
    <w:rsid w:val="002F0EB9"/>
    <w:rsid w:val="002F53A9"/>
    <w:rsid w:val="00314E36"/>
    <w:rsid w:val="003220C1"/>
    <w:rsid w:val="00342E64"/>
    <w:rsid w:val="00356D7B"/>
    <w:rsid w:val="00357893"/>
    <w:rsid w:val="003670C1"/>
    <w:rsid w:val="00370471"/>
    <w:rsid w:val="003B1503"/>
    <w:rsid w:val="003B3D64"/>
    <w:rsid w:val="003C5133"/>
    <w:rsid w:val="003F480D"/>
    <w:rsid w:val="00412673"/>
    <w:rsid w:val="0043031D"/>
    <w:rsid w:val="004316B8"/>
    <w:rsid w:val="00433FDC"/>
    <w:rsid w:val="00437764"/>
    <w:rsid w:val="00462283"/>
    <w:rsid w:val="0046757C"/>
    <w:rsid w:val="00515227"/>
    <w:rsid w:val="005160C9"/>
    <w:rsid w:val="005164DE"/>
    <w:rsid w:val="00560F1F"/>
    <w:rsid w:val="00574BB3"/>
    <w:rsid w:val="00575EA0"/>
    <w:rsid w:val="005A22E2"/>
    <w:rsid w:val="005B030B"/>
    <w:rsid w:val="005B3F56"/>
    <w:rsid w:val="005D22ED"/>
    <w:rsid w:val="005D2A41"/>
    <w:rsid w:val="005D7663"/>
    <w:rsid w:val="005F1659"/>
    <w:rsid w:val="00603548"/>
    <w:rsid w:val="00654C0A"/>
    <w:rsid w:val="00656EE9"/>
    <w:rsid w:val="006633C7"/>
    <w:rsid w:val="00663F04"/>
    <w:rsid w:val="00670227"/>
    <w:rsid w:val="006814BD"/>
    <w:rsid w:val="006826FF"/>
    <w:rsid w:val="0069133F"/>
    <w:rsid w:val="00694EA2"/>
    <w:rsid w:val="006B340E"/>
    <w:rsid w:val="006B461D"/>
    <w:rsid w:val="006D7AF6"/>
    <w:rsid w:val="006E0A2C"/>
    <w:rsid w:val="00703993"/>
    <w:rsid w:val="0073089E"/>
    <w:rsid w:val="0073380E"/>
    <w:rsid w:val="00743B79"/>
    <w:rsid w:val="007523BC"/>
    <w:rsid w:val="00752C48"/>
    <w:rsid w:val="0078374B"/>
    <w:rsid w:val="007858D2"/>
    <w:rsid w:val="007A05FB"/>
    <w:rsid w:val="007B5260"/>
    <w:rsid w:val="007C24E7"/>
    <w:rsid w:val="007C35DB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0AFE"/>
    <w:rsid w:val="009D26D8"/>
    <w:rsid w:val="009E4974"/>
    <w:rsid w:val="009F06C3"/>
    <w:rsid w:val="00A204C9"/>
    <w:rsid w:val="00A21A54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2206"/>
    <w:rsid w:val="00AC0E01"/>
    <w:rsid w:val="00AD65F1"/>
    <w:rsid w:val="00AE064D"/>
    <w:rsid w:val="00AF056B"/>
    <w:rsid w:val="00B01D60"/>
    <w:rsid w:val="00B049B1"/>
    <w:rsid w:val="00B06302"/>
    <w:rsid w:val="00B239BA"/>
    <w:rsid w:val="00B468BB"/>
    <w:rsid w:val="00B50BED"/>
    <w:rsid w:val="00B81F17"/>
    <w:rsid w:val="00C30E1B"/>
    <w:rsid w:val="00C43B4A"/>
    <w:rsid w:val="00C64FA5"/>
    <w:rsid w:val="00C84A12"/>
    <w:rsid w:val="00C90639"/>
    <w:rsid w:val="00CA115C"/>
    <w:rsid w:val="00CD47F9"/>
    <w:rsid w:val="00CF3DC5"/>
    <w:rsid w:val="00D017E2"/>
    <w:rsid w:val="00D16D97"/>
    <w:rsid w:val="00D2610A"/>
    <w:rsid w:val="00D27F42"/>
    <w:rsid w:val="00D81CDE"/>
    <w:rsid w:val="00D84713"/>
    <w:rsid w:val="00DA0FB7"/>
    <w:rsid w:val="00DA3BF6"/>
    <w:rsid w:val="00DD4B82"/>
    <w:rsid w:val="00E034F4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7E03"/>
    <w:rsid w:val="00F17F5A"/>
    <w:rsid w:val="00F20D60"/>
    <w:rsid w:val="00F2438B"/>
    <w:rsid w:val="00F417BD"/>
    <w:rsid w:val="00F81C33"/>
    <w:rsid w:val="00F8417A"/>
    <w:rsid w:val="00F923C2"/>
    <w:rsid w:val="00F94576"/>
    <w:rsid w:val="00F97613"/>
    <w:rsid w:val="00FE788F"/>
    <w:rsid w:val="00FF0966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21EF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AC0E01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4B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2F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FD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FD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FD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nllun-ymdopi-thywydd-o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A37658503</value>
    </field>
    <field name="Objective-Title">
      <value order="0">Cold Weather Resilience Plan - Written Statement- 3 December 2021 - CYMRAEG</value>
    </field>
    <field name="Objective-Description">
      <value order="0"/>
    </field>
    <field name="Objective-CreationStamp">
      <value order="0">2021-12-02T09:31:15Z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2021-12-03T09:21:05Z</value>
    </field>
    <field name="Objective-Owner">
      <value order="0">Jones, Tudur (ESNR - Strategy - Decarbonisation &amp; Energy)</value>
    </field>
    <field name="Objective-Path">
      <value order="0">Objective Global Folder:Business File Plan:Economy, Skills &amp; Natural Resources (ESNR):Economy, Skills &amp; Natural Resources (ESNR) - ERA - Decarbonisation &amp; Energy:1 - Save:Energy Efficiency and Fuel Poverty:Fuel Poverty Policy:Energy Efficiency and Fuel Poverty - Welsh Government Policy - 2021-2026 :FUEL POVERTY COLD WEATHER RESILIENCE PLAN</value>
    </field>
    <field name="Objective-Parent">
      <value order="0">FUEL POVERTY COLD WEATHER RESILIENCE PLAN</value>
    </field>
    <field name="Objective-State">
      <value order="0">Being Edited</value>
    </field>
    <field name="Objective-VersionId">
      <value order="0">vA73445179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qA1466406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07098F2-0D71-4F0A-A2A8-2C0D46AA9F14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1462AE-3910-4B4B-B53E-F9E5CC308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C3B39-F8AD-418A-8380-2978EAAA4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3357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2021-12-03T09:40:00Z</dcterms:created>
  <dcterms:modified xsi:type="dcterms:W3CDTF">2021-12-03T09:40:00Z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A37658503</vt:lpwstr>
  </property>
  <property fmtid="{D5CDD505-2E9C-101B-9397-08002B2CF9AE}" pid="4" name="Objective-Title">
    <vt:lpwstr>Cold Weather Resilience Plan - Written Statement- 3 December 2021 -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2021-12-02T09:32:13Z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2021-12-03T09:21:05Z</vt:filetime>
  </property>
  <property fmtid="{D5CDD505-2E9C-101B-9397-08002B2CF9AE}" pid="11" name="Objective-Owner">
    <vt:lpwstr>Jones, Tudur (ESNR - Strategy - Decarbonisation &amp; 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Save:Energy Efficiency and Fuel Poverty:Fuel Poverty Policy:Energy Efficiency and Fuel Po</vt:lpwstr>
  </property>
  <property fmtid="{D5CDD505-2E9C-101B-9397-08002B2CF9AE}" pid="13" name="Objective-Parent">
    <vt:lpwstr>FUEL POVERTY COLD WEATHER RESILIENCE PLAN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qA1466406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vA73445179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