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409A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40C31C1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38AF3C" wp14:editId="7FA74C3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FBF1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819E83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4EE467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41338A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07203B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23B564" wp14:editId="04F2AE4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00F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105462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3A94F8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1AC6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8C0B" w14:textId="77777777" w:rsidR="003C4920" w:rsidRPr="004F23E1" w:rsidRDefault="00395EF4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EF4">
              <w:rPr>
                <w:rFonts w:ascii="Arial" w:hAnsi="Arial" w:cs="Arial"/>
                <w:b/>
                <w:bCs/>
                <w:sz w:val="24"/>
                <w:szCs w:val="24"/>
              </w:rPr>
              <w:t>Rheoliadau’r Amgylchedd Morol (Diwygio) (Ymadael â’r UE) 2018</w:t>
            </w:r>
          </w:p>
        </w:tc>
      </w:tr>
      <w:tr w:rsidR="00817906" w:rsidRPr="00A011A1" w14:paraId="74B9D58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87A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CFD3" w14:textId="77777777" w:rsidR="00817906" w:rsidRPr="004F23E1" w:rsidRDefault="00B3050B" w:rsidP="00FE1F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B025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26E0A6B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69E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458B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Julie James AC, Arweinydd y Tŷ a’r Prif Chwip</w:t>
            </w:r>
          </w:p>
        </w:tc>
      </w:tr>
    </w:tbl>
    <w:p w14:paraId="13676277" w14:textId="77777777" w:rsidR="00094EA4" w:rsidRPr="00094EA4" w:rsidRDefault="00094EA4" w:rsidP="00094EA4">
      <w:pPr>
        <w:tabs>
          <w:tab w:val="left" w:pos="6949"/>
        </w:tabs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0392F60" w14:textId="77777777" w:rsidR="00094EA4" w:rsidRDefault="00094EA4" w:rsidP="00094EA4">
      <w:pPr>
        <w:tabs>
          <w:tab w:val="left" w:pos="6949"/>
        </w:tabs>
        <w:rPr>
          <w:rFonts w:ascii="Arial" w:hAnsi="Arial" w:cs="Arial"/>
          <w:b/>
          <w:bCs/>
          <w:sz w:val="24"/>
          <w:szCs w:val="24"/>
          <w:lang w:val="cy-GB"/>
        </w:rPr>
      </w:pPr>
      <w:r w:rsidRPr="00094EA4">
        <w:rPr>
          <w:rFonts w:ascii="Arial" w:hAnsi="Arial" w:cs="Arial"/>
          <w:b/>
          <w:bCs/>
          <w:sz w:val="24"/>
          <w:szCs w:val="24"/>
          <w:lang w:val="cy-GB"/>
        </w:rPr>
        <w:t>Rheoliadau’r Amgylchedd Morol (Diwygio) (Ymadael â’r UE) 2018</w:t>
      </w:r>
    </w:p>
    <w:p w14:paraId="2CDB1592" w14:textId="77777777" w:rsidR="00094EA4" w:rsidRPr="00094EA4" w:rsidRDefault="00094EA4" w:rsidP="00094EA4">
      <w:pPr>
        <w:tabs>
          <w:tab w:val="left" w:pos="6949"/>
        </w:tabs>
        <w:rPr>
          <w:rFonts w:ascii="Arial" w:hAnsi="Arial" w:cs="Arial"/>
          <w:b/>
          <w:sz w:val="24"/>
          <w:szCs w:val="24"/>
        </w:rPr>
      </w:pPr>
    </w:p>
    <w:p w14:paraId="6BD75582" w14:textId="77777777" w:rsidR="00094EA4" w:rsidRPr="00094EA4" w:rsidRDefault="00094EA4" w:rsidP="00094EA4">
      <w:pPr>
        <w:rPr>
          <w:rFonts w:ascii="Arial" w:hAnsi="Arial" w:cs="Arial"/>
          <w:b/>
          <w:sz w:val="24"/>
          <w:szCs w:val="24"/>
        </w:rPr>
      </w:pPr>
      <w:r w:rsidRPr="00094EA4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3EF851CA" w14:textId="77777777" w:rsidR="00094EA4" w:rsidRPr="00094EA4" w:rsidRDefault="00094EA4" w:rsidP="00094EA4">
      <w:pPr>
        <w:pStyle w:val="ListParagraph"/>
        <w:numPr>
          <w:ilvl w:val="0"/>
          <w:numId w:val="17"/>
        </w:numPr>
        <w:ind w:left="709"/>
        <w:rPr>
          <w:rFonts w:ascii="Arial" w:hAnsi="Arial" w:cs="Arial"/>
          <w:sz w:val="24"/>
          <w:szCs w:val="24"/>
        </w:rPr>
      </w:pPr>
      <w:r w:rsidRPr="00094EA4">
        <w:rPr>
          <w:rFonts w:ascii="Arial" w:hAnsi="Arial" w:cs="Arial"/>
          <w:sz w:val="24"/>
          <w:szCs w:val="24"/>
          <w:lang w:val="cy-GB"/>
        </w:rPr>
        <w:t xml:space="preserve">Penderfyniad y Comisiwn 2017/848 </w:t>
      </w:r>
    </w:p>
    <w:p w14:paraId="57668C12" w14:textId="77777777" w:rsidR="00094EA4" w:rsidRPr="00094EA4" w:rsidRDefault="00094EA4" w:rsidP="00094EA4">
      <w:pPr>
        <w:pStyle w:val="ListParagraph"/>
        <w:numPr>
          <w:ilvl w:val="0"/>
          <w:numId w:val="17"/>
        </w:numPr>
        <w:ind w:left="709"/>
        <w:rPr>
          <w:rFonts w:ascii="Arial" w:hAnsi="Arial" w:cs="Arial"/>
          <w:sz w:val="24"/>
          <w:szCs w:val="24"/>
        </w:rPr>
      </w:pPr>
      <w:r w:rsidRPr="00094EA4">
        <w:rPr>
          <w:rFonts w:ascii="Arial" w:hAnsi="Arial" w:cs="Arial"/>
          <w:sz w:val="24"/>
          <w:szCs w:val="24"/>
          <w:lang w:val="cy-GB"/>
        </w:rPr>
        <w:t>Cyfarwyddeb Fframwaith y Strategaeth Forol 2008/56</w:t>
      </w:r>
    </w:p>
    <w:p w14:paraId="141878A4" w14:textId="77777777" w:rsidR="00094EA4" w:rsidRPr="00094EA4" w:rsidRDefault="00094EA4" w:rsidP="00094EA4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09D8E6DA" w14:textId="77777777" w:rsidR="00094EA4" w:rsidRPr="00094EA4" w:rsidRDefault="00094EA4" w:rsidP="00094EA4">
      <w:pPr>
        <w:rPr>
          <w:rFonts w:ascii="Arial" w:hAnsi="Arial" w:cs="Arial"/>
          <w:sz w:val="24"/>
          <w:szCs w:val="24"/>
          <w:u w:val="single"/>
        </w:rPr>
      </w:pPr>
      <w:r w:rsidRPr="00094EA4">
        <w:rPr>
          <w:rFonts w:ascii="Arial" w:hAnsi="Arial" w:cs="Arial"/>
          <w:sz w:val="24"/>
          <w:szCs w:val="24"/>
          <w:u w:val="single"/>
          <w:lang w:val="cy-GB"/>
        </w:rPr>
        <w:t>Deddfwriaeth Ddomestig</w:t>
      </w:r>
    </w:p>
    <w:p w14:paraId="611CE04E" w14:textId="77777777" w:rsidR="00094EA4" w:rsidRPr="00094EA4" w:rsidRDefault="00094EA4" w:rsidP="00094EA4">
      <w:pPr>
        <w:pStyle w:val="ListParagraph"/>
        <w:ind w:left="709"/>
        <w:rPr>
          <w:rFonts w:ascii="Arial" w:hAnsi="Arial" w:cs="Arial"/>
          <w:sz w:val="24"/>
          <w:szCs w:val="24"/>
          <w:u w:val="single"/>
        </w:rPr>
      </w:pPr>
    </w:p>
    <w:p w14:paraId="2BD6097F" w14:textId="77777777" w:rsidR="00094EA4" w:rsidRPr="00094EA4" w:rsidRDefault="00094EA4" w:rsidP="00094EA4">
      <w:pPr>
        <w:pStyle w:val="ListParagraph"/>
        <w:numPr>
          <w:ilvl w:val="0"/>
          <w:numId w:val="17"/>
        </w:numPr>
        <w:ind w:left="709"/>
        <w:rPr>
          <w:rStyle w:val="normaltextrun"/>
          <w:rFonts w:ascii="Arial" w:hAnsi="Arial" w:cs="Arial"/>
          <w:sz w:val="24"/>
          <w:szCs w:val="24"/>
        </w:rPr>
      </w:pPr>
      <w:r w:rsidRPr="00094EA4">
        <w:rPr>
          <w:rStyle w:val="normaltextrun"/>
          <w:rFonts w:ascii="Arial" w:hAnsi="Arial" w:cs="Arial"/>
          <w:sz w:val="24"/>
          <w:szCs w:val="24"/>
          <w:lang w:val="cy-GB"/>
        </w:rPr>
        <w:t>Deddf y Môr a Mynediad i'r Arfordir 2009</w:t>
      </w:r>
    </w:p>
    <w:p w14:paraId="4D371BF6" w14:textId="77777777" w:rsidR="00094EA4" w:rsidRPr="00094EA4" w:rsidRDefault="00094EA4" w:rsidP="00094EA4">
      <w:pPr>
        <w:pStyle w:val="ListParagraph"/>
        <w:numPr>
          <w:ilvl w:val="0"/>
          <w:numId w:val="17"/>
        </w:numPr>
        <w:ind w:left="709"/>
        <w:rPr>
          <w:rStyle w:val="normaltextrun"/>
          <w:rFonts w:ascii="Arial" w:hAnsi="Arial" w:cs="Arial"/>
          <w:sz w:val="24"/>
          <w:szCs w:val="24"/>
          <w:u w:val="single"/>
        </w:rPr>
      </w:pPr>
      <w:r w:rsidRPr="00094EA4">
        <w:rPr>
          <w:rStyle w:val="normaltextrun"/>
          <w:rFonts w:ascii="Arial" w:hAnsi="Arial" w:cs="Arial"/>
          <w:sz w:val="24"/>
          <w:szCs w:val="24"/>
          <w:lang w:val="cy-GB"/>
        </w:rPr>
        <w:t>Rheoliadau’r Strategaeth Forol 2010</w:t>
      </w:r>
    </w:p>
    <w:p w14:paraId="56388981" w14:textId="77777777" w:rsidR="00094EA4" w:rsidRPr="00094EA4" w:rsidRDefault="00094EA4" w:rsidP="00094EA4">
      <w:pPr>
        <w:pStyle w:val="ListParagraph"/>
        <w:ind w:left="709"/>
        <w:rPr>
          <w:rFonts w:ascii="Arial" w:hAnsi="Arial" w:cs="Arial"/>
          <w:sz w:val="24"/>
          <w:szCs w:val="24"/>
          <w:u w:val="single"/>
        </w:rPr>
      </w:pPr>
    </w:p>
    <w:p w14:paraId="51FFEB3C" w14:textId="77777777" w:rsidR="00094EA4" w:rsidRPr="00094EA4" w:rsidRDefault="00094EA4" w:rsidP="00094EA4">
      <w:pPr>
        <w:rPr>
          <w:rFonts w:ascii="Arial" w:hAnsi="Arial" w:cs="Arial"/>
          <w:b/>
          <w:sz w:val="24"/>
          <w:szCs w:val="24"/>
        </w:rPr>
      </w:pPr>
      <w:r w:rsidRPr="00094EA4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61F040AD" w14:textId="77777777" w:rsidR="00094EA4" w:rsidRDefault="00094EA4" w:rsidP="00094EA4">
      <w:pPr>
        <w:rPr>
          <w:rFonts w:ascii="Arial" w:hAnsi="Arial" w:cs="Arial"/>
          <w:sz w:val="24"/>
          <w:szCs w:val="24"/>
          <w:lang w:val="cy-GB"/>
        </w:rPr>
      </w:pPr>
      <w:r w:rsidRPr="00094EA4">
        <w:rPr>
          <w:rFonts w:ascii="Arial" w:hAnsi="Arial" w:cs="Arial"/>
          <w:sz w:val="24"/>
          <w:szCs w:val="24"/>
          <w:lang w:val="cy-GB"/>
        </w:rPr>
        <w:t xml:space="preserve">Mae gan Gynulliad Cenedlaethol Cymru a Gweinidogion Cymru rywfaint o gymhwysedd deddfwriaethol a gweithredol mewn perthynas â'r amgylchedd morol. </w:t>
      </w:r>
    </w:p>
    <w:p w14:paraId="58EE0B8E" w14:textId="77777777" w:rsidR="00094EA4" w:rsidRPr="00094EA4" w:rsidRDefault="00094EA4" w:rsidP="00094EA4">
      <w:pPr>
        <w:rPr>
          <w:rFonts w:ascii="Arial" w:hAnsi="Arial" w:cs="Arial"/>
          <w:sz w:val="24"/>
          <w:szCs w:val="24"/>
        </w:rPr>
      </w:pPr>
    </w:p>
    <w:p w14:paraId="3F3E3734" w14:textId="77777777" w:rsidR="00094EA4" w:rsidRDefault="00094EA4" w:rsidP="00094EA4">
      <w:pPr>
        <w:rPr>
          <w:rFonts w:ascii="Arial" w:hAnsi="Arial" w:cs="Arial"/>
          <w:sz w:val="24"/>
          <w:szCs w:val="24"/>
          <w:lang w:val="cy-GB"/>
        </w:rPr>
      </w:pPr>
      <w:r w:rsidRPr="00094EA4">
        <w:rPr>
          <w:rFonts w:ascii="Arial" w:hAnsi="Arial" w:cs="Arial"/>
          <w:sz w:val="24"/>
          <w:szCs w:val="24"/>
          <w:lang w:val="cy-GB"/>
        </w:rPr>
        <w:t xml:space="preserve">Mae swyddogaethau o fewn Penderfyniad y Comisiwn (EU) 2017/848 wedi'u trosglwyddo fel bod modd i'r Ysgrifennydd Gwladol yn unig eu harfer, ond gyda chydsyniad Gweinidogion Cymru, Prif Weinidog Cymru neu'r Cwnsler Cyffredinol o dan amgylchiadau penodedig. </w:t>
      </w:r>
    </w:p>
    <w:p w14:paraId="50D89FF4" w14:textId="77777777" w:rsidR="00094EA4" w:rsidRPr="00094EA4" w:rsidRDefault="00094EA4" w:rsidP="00094EA4">
      <w:pPr>
        <w:rPr>
          <w:rFonts w:ascii="Arial" w:hAnsi="Arial" w:cs="Arial"/>
          <w:sz w:val="24"/>
          <w:szCs w:val="24"/>
        </w:rPr>
      </w:pPr>
    </w:p>
    <w:p w14:paraId="217D3A38" w14:textId="77777777" w:rsidR="00094EA4" w:rsidRDefault="00094EA4" w:rsidP="00094EA4">
      <w:pPr>
        <w:rPr>
          <w:rFonts w:ascii="Arial" w:hAnsi="Arial" w:cs="Arial"/>
          <w:sz w:val="24"/>
          <w:szCs w:val="24"/>
          <w:lang w:val="cy-GB"/>
        </w:rPr>
      </w:pPr>
      <w:r w:rsidRPr="00094EA4">
        <w:rPr>
          <w:rFonts w:ascii="Arial" w:hAnsi="Arial" w:cs="Arial"/>
          <w:sz w:val="24"/>
          <w:szCs w:val="24"/>
          <w:lang w:val="cy-GB"/>
        </w:rPr>
        <w:t xml:space="preserve">Byddai swyddogaethau a drosglwyddir i'r Ysgrifennydd Gwladol â chydsyniad yn gyfystyr â swyddogaethau un o Weinidogion y Goron at ddibenion Atodlen 7B i Ddeddf Llywodraeth Cymru 2006. Gallai Bil Cynulliad yn y dyfodol yn ceisio gwaredu neu addasu'r swyddogaethau hyn greu gofyniad i ymgynghori â Llywodraeth y DU. </w:t>
      </w:r>
    </w:p>
    <w:p w14:paraId="5C2F435E" w14:textId="77777777" w:rsidR="00094EA4" w:rsidRPr="00094EA4" w:rsidRDefault="00094EA4" w:rsidP="00094EA4">
      <w:pPr>
        <w:rPr>
          <w:rFonts w:ascii="Arial" w:hAnsi="Arial" w:cs="Arial"/>
          <w:b/>
          <w:sz w:val="24"/>
          <w:szCs w:val="24"/>
        </w:rPr>
      </w:pPr>
    </w:p>
    <w:p w14:paraId="1C3862DD" w14:textId="77777777" w:rsidR="00094EA4" w:rsidRPr="00094EA4" w:rsidRDefault="00094EA4" w:rsidP="00094EA4">
      <w:pPr>
        <w:rPr>
          <w:rFonts w:ascii="Arial" w:hAnsi="Arial" w:cs="Arial"/>
          <w:b/>
          <w:sz w:val="24"/>
          <w:szCs w:val="24"/>
        </w:rPr>
      </w:pPr>
      <w:r w:rsidRPr="00094EA4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3A357979" w14:textId="77777777" w:rsidR="00094EA4" w:rsidRDefault="00094EA4" w:rsidP="00094EA4">
      <w:pPr>
        <w:rPr>
          <w:rFonts w:ascii="Arial" w:hAnsi="Arial" w:cs="Arial"/>
          <w:sz w:val="24"/>
          <w:szCs w:val="24"/>
          <w:lang w:val="cy-GB"/>
        </w:rPr>
      </w:pPr>
      <w:r w:rsidRPr="00094EA4">
        <w:rPr>
          <w:rFonts w:ascii="Arial" w:hAnsi="Arial" w:cs="Arial"/>
          <w:sz w:val="24"/>
          <w:szCs w:val="24"/>
          <w:lang w:val="cy-GB"/>
        </w:rPr>
        <w:t xml:space="preserve">Mae Rheoliadau’r Amgylchedd Morol (Diwygio) (Ymadael â’r UE) 2018 yn sicrhau bod y ddeddfwriaeth bresennol yn parhau i weithredu'n effeithiol ar ôl i ni ymadael â'r UE. Mae'r newidiadau'n cynnwys newid cyfeiriadau at "Aelod-Wladwriaethau' i gyfeiriadau at y DU neu at gorff priodol o fewn y DU, newid cyfeiriadau at "ddeddfwriaeth Gymunedol" neu "gyfraith </w:t>
      </w:r>
      <w:r w:rsidRPr="00094EA4">
        <w:rPr>
          <w:rFonts w:ascii="Arial" w:hAnsi="Arial" w:cs="Arial"/>
          <w:sz w:val="24"/>
          <w:szCs w:val="24"/>
          <w:lang w:val="cy-GB"/>
        </w:rPr>
        <w:lastRenderedPageBreak/>
        <w:t xml:space="preserve">yr UE" i gyfeiriadau at "gyfraith yr UE a ddargedwir", a newid y gofynion i hysbysu'r Comisiwn neu adrodd wrtho i ofynion i adrodd yn gyhoeddus. Mae'r newidiadau hefyd yn sicrhau y bydd croes gyfeiriadau at Gyfarwyddeb Fframwaith y Strategaeth Forol a deddfwriaeth arall yr UE yn parhau i weithio ar ôl i'r DU ymadael â'r UE. </w:t>
      </w:r>
    </w:p>
    <w:p w14:paraId="3081F1D9" w14:textId="77777777" w:rsidR="00094EA4" w:rsidRPr="00094EA4" w:rsidRDefault="00094EA4" w:rsidP="00094EA4">
      <w:pPr>
        <w:rPr>
          <w:rFonts w:ascii="Arial" w:hAnsi="Arial" w:cs="Arial"/>
          <w:sz w:val="24"/>
          <w:szCs w:val="24"/>
        </w:rPr>
      </w:pPr>
    </w:p>
    <w:p w14:paraId="0427D1FA" w14:textId="77777777" w:rsidR="00094EA4" w:rsidRDefault="00094EA4" w:rsidP="00094EA4">
      <w:pPr>
        <w:rPr>
          <w:rFonts w:ascii="Arial" w:hAnsi="Arial" w:cs="Arial"/>
          <w:sz w:val="24"/>
          <w:szCs w:val="24"/>
        </w:rPr>
      </w:pPr>
      <w:r w:rsidRPr="00E60E6C">
        <w:rPr>
          <w:rFonts w:ascii="Arial" w:hAnsi="Arial" w:cs="Arial"/>
          <w:sz w:val="24"/>
          <w:szCs w:val="24"/>
          <w:lang w:val="cy-GB"/>
        </w:rPr>
        <w:t xml:space="preserve">Mae'r OS a'r Memorandwm Esboniadol sy’n mynd gydag ef, ac sy'n nodi effaith pob un o'r diwygiadau, ar gael yma:  </w:t>
      </w:r>
      <w:hyperlink r:id="rId8" w:history="1">
        <w:r w:rsidR="00E60E6C" w:rsidRPr="006942A3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https://www.gov.uk/eu-withdrawal-act-2018-statutory-instruments/the-marine-environment-amendment-eu-exit-regulations-2018</w:t>
        </w:r>
      </w:hyperlink>
    </w:p>
    <w:p w14:paraId="06AF0385" w14:textId="77777777" w:rsidR="00094EA4" w:rsidRPr="00094EA4" w:rsidRDefault="00227503" w:rsidP="00094EA4">
      <w:pPr>
        <w:rPr>
          <w:rFonts w:ascii="Arial" w:hAnsi="Arial" w:cs="Arial"/>
          <w:sz w:val="24"/>
          <w:szCs w:val="24"/>
        </w:rPr>
      </w:pPr>
      <w:hyperlink r:id="rId9" w:history="1"/>
    </w:p>
    <w:p w14:paraId="0326B26D" w14:textId="77777777" w:rsidR="00094EA4" w:rsidRPr="00094EA4" w:rsidRDefault="00094EA4" w:rsidP="00094EA4">
      <w:pPr>
        <w:rPr>
          <w:rFonts w:ascii="Arial" w:hAnsi="Arial" w:cs="Arial"/>
          <w:b/>
          <w:sz w:val="24"/>
          <w:szCs w:val="24"/>
        </w:rPr>
      </w:pPr>
      <w:r w:rsidRPr="00094EA4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7E97C068" w14:textId="77777777" w:rsidR="00094EA4" w:rsidRPr="00094EA4" w:rsidRDefault="00094EA4" w:rsidP="00094EA4">
      <w:pPr>
        <w:rPr>
          <w:rFonts w:ascii="Arial" w:hAnsi="Arial" w:cs="Arial"/>
          <w:sz w:val="24"/>
          <w:szCs w:val="24"/>
        </w:rPr>
      </w:pPr>
      <w:r w:rsidRPr="00094EA4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 ac ar ran Cymru, am resymau’n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p w14:paraId="1EBD5A8F" w14:textId="77777777" w:rsidR="00094EA4" w:rsidRPr="00094EA4" w:rsidRDefault="00094EA4" w:rsidP="00094EA4">
      <w:pPr>
        <w:rPr>
          <w:rFonts w:ascii="Arial" w:hAnsi="Arial" w:cs="Arial"/>
          <w:i/>
          <w:sz w:val="24"/>
          <w:szCs w:val="24"/>
        </w:rPr>
      </w:pPr>
    </w:p>
    <w:p w14:paraId="6147E568" w14:textId="77777777" w:rsidR="00241FAB" w:rsidRPr="00094EA4" w:rsidRDefault="00241FAB" w:rsidP="00094EA4">
      <w:pPr>
        <w:rPr>
          <w:rFonts w:ascii="Arial" w:hAnsi="Arial" w:cs="Arial"/>
          <w:sz w:val="24"/>
          <w:szCs w:val="24"/>
        </w:rPr>
      </w:pPr>
      <w:r w:rsidRPr="00094EA4">
        <w:rPr>
          <w:rFonts w:ascii="Arial" w:hAnsi="Arial" w:cs="Arial"/>
          <w:sz w:val="24"/>
          <w:szCs w:val="24"/>
        </w:rPr>
        <w:t xml:space="preserve">Mae Memorandwm Cydsyniad Offeryn Statudol hefyd wedi’i osod yn y Cynulliad Cenedlaethol mewn perthynas â’r diwygiadau i </w:t>
      </w:r>
      <w:r w:rsidR="00094EA4" w:rsidRPr="00094EA4">
        <w:rPr>
          <w:rFonts w:ascii="Arial" w:hAnsi="Arial" w:cs="Arial"/>
          <w:sz w:val="24"/>
          <w:szCs w:val="24"/>
        </w:rPr>
        <w:t>Deddf y Môr a Mynediad i'r Arfordir 2009</w:t>
      </w:r>
    </w:p>
    <w:sectPr w:rsidR="00241FAB" w:rsidRPr="00094EA4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64E3" w14:textId="77777777" w:rsidR="007378AC" w:rsidRDefault="007378AC">
      <w:r>
        <w:separator/>
      </w:r>
    </w:p>
  </w:endnote>
  <w:endnote w:type="continuationSeparator" w:id="0">
    <w:p w14:paraId="6C79BC9E" w14:textId="77777777" w:rsidR="007378AC" w:rsidRDefault="0073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C1A8" w14:textId="77777777" w:rsidR="007378AC" w:rsidRPr="00E520F2" w:rsidRDefault="007378AC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27503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17A096B" w14:textId="77777777" w:rsidR="007378AC" w:rsidRPr="00A845A9" w:rsidRDefault="007378AC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7675" w14:textId="77777777" w:rsidR="007378AC" w:rsidRDefault="007378AC">
      <w:r>
        <w:separator/>
      </w:r>
    </w:p>
  </w:footnote>
  <w:footnote w:type="continuationSeparator" w:id="0">
    <w:p w14:paraId="094545F8" w14:textId="77777777" w:rsidR="007378AC" w:rsidRDefault="0073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6F41" w14:textId="77777777" w:rsidR="007378AC" w:rsidRDefault="007378A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288F61" wp14:editId="7911577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FDF4A" w14:textId="77777777" w:rsidR="007378AC" w:rsidRDefault="007378AC">
    <w:pPr>
      <w:pStyle w:val="Header"/>
    </w:pPr>
  </w:p>
  <w:p w14:paraId="1F25E916" w14:textId="77777777" w:rsidR="007378AC" w:rsidRDefault="00737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438"/>
    <w:multiLevelType w:val="hybridMultilevel"/>
    <w:tmpl w:val="970E8420"/>
    <w:lvl w:ilvl="0" w:tplc="1450972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D6A6930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DD6C3696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70253E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54A6D310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A474A8F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CF30070E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6CAB6D2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AA8AC38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A0E1E"/>
    <w:multiLevelType w:val="hybridMultilevel"/>
    <w:tmpl w:val="9A3ED3E6"/>
    <w:lvl w:ilvl="0" w:tplc="3D52E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5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0D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21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41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ED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C3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A5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722C98"/>
    <w:multiLevelType w:val="hybridMultilevel"/>
    <w:tmpl w:val="8676000C"/>
    <w:lvl w:ilvl="0" w:tplc="344471C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A40AB5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1A7B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5049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4E2F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7040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0E2C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1C4A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FAF1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B31B1"/>
    <w:multiLevelType w:val="hybridMultilevel"/>
    <w:tmpl w:val="08F0362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57A"/>
    <w:multiLevelType w:val="hybridMultilevel"/>
    <w:tmpl w:val="60FE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94EA4"/>
    <w:rsid w:val="000C3A52"/>
    <w:rsid w:val="000C53DB"/>
    <w:rsid w:val="00110A26"/>
    <w:rsid w:val="00134918"/>
    <w:rsid w:val="00157EA0"/>
    <w:rsid w:val="00163BF9"/>
    <w:rsid w:val="0017102C"/>
    <w:rsid w:val="001779D9"/>
    <w:rsid w:val="001A39E2"/>
    <w:rsid w:val="001C532F"/>
    <w:rsid w:val="001E489F"/>
    <w:rsid w:val="00201953"/>
    <w:rsid w:val="002079C3"/>
    <w:rsid w:val="00212912"/>
    <w:rsid w:val="00223E62"/>
    <w:rsid w:val="00227503"/>
    <w:rsid w:val="00241FAB"/>
    <w:rsid w:val="002A1355"/>
    <w:rsid w:val="002A5310"/>
    <w:rsid w:val="002B0255"/>
    <w:rsid w:val="002C57B6"/>
    <w:rsid w:val="00314E36"/>
    <w:rsid w:val="003220C1"/>
    <w:rsid w:val="00344290"/>
    <w:rsid w:val="00356D7B"/>
    <w:rsid w:val="00370471"/>
    <w:rsid w:val="003933C1"/>
    <w:rsid w:val="00395EF4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5F3F0C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378AC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145C8"/>
    <w:rsid w:val="00953A46"/>
    <w:rsid w:val="00967473"/>
    <w:rsid w:val="009E4974"/>
    <w:rsid w:val="009F06C3"/>
    <w:rsid w:val="00A15DF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3050B"/>
    <w:rsid w:val="00B45A11"/>
    <w:rsid w:val="00B468BB"/>
    <w:rsid w:val="00BB62A8"/>
    <w:rsid w:val="00BD16FA"/>
    <w:rsid w:val="00C25E02"/>
    <w:rsid w:val="00C260BF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0E6C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E1FB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23C292"/>
  <w15:docId w15:val="{A8504D25-4B85-4290-81E5-38806E49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character" w:customStyle="1" w:styleId="normaltextrun">
    <w:name w:val="normaltextrun"/>
    <w:rsid w:val="0009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marine-environment-amendment-eu-exit-regulations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liament.uk/about/how/laws/secondary-legislation/statutory-instruments-relating-to-brexit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2018-11-20T09:12:37Z</value>
    </field>
    <field name="Objective-ModificationStamp">
      <value order="0">2018-11-20T09:12:37Z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vA48346244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354839C-7FE7-4099-BEA0-AC86BB79672B}"/>
</file>

<file path=customXml/itemProps3.xml><?xml version="1.0" encoding="utf-8"?>
<ds:datastoreItem xmlns:ds="http://schemas.openxmlformats.org/officeDocument/2006/customXml" ds:itemID="{90EBCBEB-8A23-4AFD-84D4-CB2940DFC40B}"/>
</file>

<file path=customXml/itemProps4.xml><?xml version="1.0" encoding="utf-8"?>
<ds:datastoreItem xmlns:ds="http://schemas.openxmlformats.org/officeDocument/2006/customXml" ds:itemID="{46C65793-98EE-4592-9026-3603FF119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Rheoliadau’r Amgylchedd Morol (Diwygio) (Ymadael â’r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2018-11-26T11:37:00Z</dcterms:created>
  <dcterms:modified xsi:type="dcterms:W3CDTF">2018-11-26T11:37:00Z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2018-11-20T09:12:37Z</vt:filetime>
  </property>
  <property fmtid="{D5CDD505-2E9C-101B-9397-08002B2CF9AE}" pid="10" name="Objective-ModificationStamp">
    <vt:filetime>2018-11-20T09:12:37Z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vA48346244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