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6814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4CB5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2CBAAEC" w:rsidR="00EA5290" w:rsidRPr="00670227" w:rsidRDefault="001452C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Cynllun Cartrefi Gwyrdd Cymru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5C8DDD6A" w:rsidR="00EA5290" w:rsidRPr="00670227" w:rsidRDefault="00F4164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18 Hydref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075BFE3F" w:rsidR="00EA5290" w:rsidRPr="00670227" w:rsidRDefault="0018459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Jane Bryant AS, Ysgrifennydd y Cabinet dros Lywodraeth Leol a Thai</w:t>
            </w:r>
          </w:p>
        </w:tc>
      </w:tr>
    </w:tbl>
    <w:p w14:paraId="62946BEA" w14:textId="77777777" w:rsidR="00230F58" w:rsidRDefault="00230F58" w:rsidP="00A845A9">
      <w:pPr>
        <w:rPr>
          <w:rFonts w:ascii="Arial" w:hAnsi="Arial"/>
          <w:sz w:val="24"/>
        </w:rPr>
      </w:pPr>
    </w:p>
    <w:p w14:paraId="30AEE59F" w14:textId="5CBD6FBA" w:rsidR="008F23CF" w:rsidRDefault="008F23CF" w:rsidP="008F23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Heddiw, ar y cyd â Banc Datblygu Cymru, rwy'n falch o gyhoeddi  cynllun peilot</w:t>
      </w:r>
      <w:r w:rsidR="003662C3">
        <w:rPr>
          <w:rFonts w:ascii="Arial" w:hAnsi="Arial"/>
          <w:sz w:val="24"/>
        </w:rPr>
        <w:t xml:space="preserve"> </w:t>
      </w:r>
      <w:hyperlink r:id="rId8" w:history="1">
        <w:r>
          <w:rPr>
            <w:rStyle w:val="Hyperlink"/>
            <w:rFonts w:ascii="Arial" w:hAnsi="Arial"/>
            <w:sz w:val="24"/>
          </w:rPr>
          <w:t>Cartrefi Gwyrdd Cymru</w:t>
        </w:r>
      </w:hyperlink>
      <w:r w:rsidR="003662C3">
        <w:rPr>
          <w:rStyle w:val="Hyperlink"/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Bydd y cynllun yn helpu aelwydydd ledled Cymru i weithredu mesurau ynni ac arbed carbon, a all ostwng y defnydd o ynni a biliau ynni. Mae hwn yn gam ymlaen wrth gyflawni ein blaenoriaethau i fynd i'r afael â'r argyfwng hinsawdd gan weithio ar yr un pryd i hybu effeithlonrwydd ynni a</w:t>
      </w:r>
      <w:r w:rsidR="003662C3">
        <w:rPr>
          <w:rFonts w:ascii="Arial" w:hAnsi="Arial"/>
          <w:sz w:val="24"/>
        </w:rPr>
        <w:t>c arbed arian i d</w:t>
      </w:r>
      <w:r>
        <w:rPr>
          <w:rFonts w:ascii="Arial" w:hAnsi="Arial"/>
          <w:sz w:val="24"/>
        </w:rPr>
        <w:t>euluoedd.</w:t>
      </w:r>
    </w:p>
    <w:p w14:paraId="40ABDD23" w14:textId="77777777" w:rsidR="008F23CF" w:rsidRDefault="008F23CF" w:rsidP="008F23CF">
      <w:pPr>
        <w:rPr>
          <w:rFonts w:ascii="Arial" w:hAnsi="Arial"/>
          <w:sz w:val="24"/>
        </w:rPr>
      </w:pPr>
    </w:p>
    <w:p w14:paraId="1C4F6723" w14:textId="77777777" w:rsidR="008F23CF" w:rsidRDefault="008F23CF" w:rsidP="008F23C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Mae lansio'r cynllun yn ailddatgan ein hymrwymiad clir i ddatgarboneiddio cartrefi Cymru ac yn cyfrannu at ein nod ehangach i sicrhau bod gan bawb yng Nghymru fynediad at gartrefi ynni-effeithlon, o ansawdd da a charbon isel. </w:t>
      </w:r>
    </w:p>
    <w:p w14:paraId="2D347C96" w14:textId="77777777" w:rsidR="008F23CF" w:rsidRDefault="008F23CF" w:rsidP="008F23CF">
      <w:pPr>
        <w:rPr>
          <w:rFonts w:ascii="Arial" w:hAnsi="Arial"/>
          <w:sz w:val="24"/>
        </w:rPr>
      </w:pPr>
    </w:p>
    <w:p w14:paraId="519C5C49" w14:textId="3DB9582F" w:rsidR="008F23CF" w:rsidRDefault="008F23CF" w:rsidP="008F23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Trwy'r cynllun hwn gall perchnogion tai yng Nghymru gael benthyciadau di-log i wneud gwaith datgarboneiddio ac effeithlonrwydd ynni ar eu cartref. Mae hwn yn gam cyffrous i helpu perchnogion tai i wneud dewisiadau gwyrdd ac ynni-effeithlon i wella ansawdd a chysur eu cartref yn yr hi</w:t>
      </w:r>
      <w:r w:rsidR="00250E92">
        <w:rPr>
          <w:rFonts w:ascii="Arial" w:hAnsi="Arial"/>
          <w:sz w:val="24"/>
        </w:rPr>
        <w:t>rdymor</w:t>
      </w:r>
      <w:r>
        <w:rPr>
          <w:rFonts w:ascii="Arial" w:hAnsi="Arial"/>
          <w:sz w:val="24"/>
        </w:rPr>
        <w:t>.   </w:t>
      </w:r>
    </w:p>
    <w:p w14:paraId="768D3588" w14:textId="77777777" w:rsidR="008F23CF" w:rsidRDefault="008F23CF" w:rsidP="008F23CF">
      <w:pPr>
        <w:rPr>
          <w:rFonts w:ascii="Arial" w:hAnsi="Arial"/>
          <w:sz w:val="24"/>
        </w:rPr>
      </w:pPr>
    </w:p>
    <w:p w14:paraId="224B9A85" w14:textId="77777777" w:rsidR="008F23CF" w:rsidRDefault="008F23CF" w:rsidP="008F23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Fel rhan o'r cynllun, gall perchnogion tai gael mynediad wedi'i ariannu at gydlynydd ôl-osod i roi cyngor arbenigol ar ba waith datgarboneiddio sy'n addas ar gyfer eu cartref. Byddant hefyd yn cael eu cefnogi i gael mynediad at gynlluniau cyllido sy'n bodoli eisoes fel y Cynllun Uwchraddio Boeleri a chyllid grant wedi'i dargedu i annog pobl i gymryd camau gwyrdd. Gall gwaith cymwys gynnwys gosod pwmp gwres ffynhonnell aer, inswleiddio waliau allanol a systemau ynni cartref clyfar. </w:t>
      </w:r>
    </w:p>
    <w:p w14:paraId="49739A63" w14:textId="77777777" w:rsidR="008F23CF" w:rsidRDefault="008F23CF" w:rsidP="008F23CF">
      <w:pPr>
        <w:rPr>
          <w:rFonts w:ascii="Arial" w:hAnsi="Arial"/>
          <w:sz w:val="24"/>
        </w:rPr>
      </w:pPr>
    </w:p>
    <w:p w14:paraId="6BC2E7E6" w14:textId="660BFD99" w:rsidR="008F23CF" w:rsidRDefault="008F23CF" w:rsidP="008F23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Mae'r cynllun peilot hwn yn parhau i gefnogi ein dull profi a dysgu o ddatgarboneiddio fel y nodir yn </w:t>
      </w:r>
      <w:r>
        <w:rPr>
          <w:rFonts w:ascii="Arial" w:hAnsi="Arial"/>
          <w:i/>
          <w:sz w:val="24"/>
        </w:rPr>
        <w:t xml:space="preserve">Cymru Sero Net </w:t>
      </w:r>
      <w:hyperlink r:id="rId9" w:history="1">
        <w:r>
          <w:rPr>
            <w:rStyle w:val="Hyperlink"/>
            <w:rFonts w:ascii="Arial" w:hAnsi="Arial"/>
            <w:i/>
            <w:sz w:val="24"/>
          </w:rPr>
          <w:t>Cyllideb Garbon 2</w:t>
        </w:r>
      </w:hyperlink>
      <w:r w:rsidR="007B3A76">
        <w:rPr>
          <w:rStyle w:val="Hyperlink"/>
          <w:rFonts w:ascii="Arial" w:hAnsi="Arial"/>
          <w:i/>
          <w:sz w:val="24"/>
        </w:rPr>
        <w:t>.</w:t>
      </w:r>
      <w:r>
        <w:rPr>
          <w:rFonts w:ascii="Arial" w:hAnsi="Arial"/>
          <w:sz w:val="24"/>
        </w:rPr>
        <w:t xml:space="preserve"> Mae lansio'r cynllun hwn yn arwydd o ymrwymiad clir i ddatgarboneiddio cartrefi ar draws pob deiliadaeth ac i annog </w:t>
      </w:r>
      <w:r w:rsidR="00F851A1">
        <w:rPr>
          <w:rFonts w:ascii="Arial" w:hAnsi="Arial"/>
          <w:sz w:val="24"/>
        </w:rPr>
        <w:t xml:space="preserve">pobl i fanteisio </w:t>
      </w:r>
      <w:r>
        <w:rPr>
          <w:rFonts w:ascii="Arial" w:hAnsi="Arial"/>
          <w:sz w:val="24"/>
        </w:rPr>
        <w:t xml:space="preserve">ar ddewisiadau gwresogi carbon isel, fel yr amlinellir yn ein </w:t>
      </w:r>
      <w:hyperlink r:id="rId10" w:history="1">
        <w:r>
          <w:rPr>
            <w:rStyle w:val="Hyperlink"/>
            <w:rFonts w:ascii="Arial" w:hAnsi="Arial"/>
            <w:sz w:val="24"/>
          </w:rPr>
          <w:t>Strategaeth Gwres i Gymru</w:t>
        </w:r>
      </w:hyperlink>
      <w:r w:rsidR="00250E92" w:rsidRPr="00250E92">
        <w:rPr>
          <w:rStyle w:val="Hyperlink"/>
          <w:rFonts w:ascii="Arial" w:hAnsi="Arial"/>
          <w:color w:val="auto"/>
          <w:sz w:val="24"/>
          <w:u w:val="none"/>
        </w:rPr>
        <w:t xml:space="preserve"> a lansiwyd yn ddiweddar</w:t>
      </w:r>
      <w:r>
        <w:rPr>
          <w:rFonts w:ascii="Arial" w:hAnsi="Arial"/>
          <w:sz w:val="24"/>
        </w:rPr>
        <w:t>. Bydd hefyd yn cefnogi'r farchnad i ddatblygu a chryfhau ein cadwyni cyflenwi lleol.</w:t>
      </w:r>
    </w:p>
    <w:p w14:paraId="5F234F8D" w14:textId="77777777" w:rsidR="008F23CF" w:rsidRDefault="008F23CF" w:rsidP="008F23CF">
      <w:pPr>
        <w:rPr>
          <w:rFonts w:ascii="Arial" w:hAnsi="Arial"/>
          <w:sz w:val="24"/>
        </w:rPr>
      </w:pPr>
    </w:p>
    <w:p w14:paraId="0772487D" w14:textId="2F4758B8" w:rsidR="008F23CF" w:rsidRPr="00C82A69" w:rsidRDefault="008F23CF" w:rsidP="008F23C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Gall unrhyw un sydd â diddordeb mewn gwneud cais gael cyngor diduedd am ddim drwy ein llinell gymorth Nyth ar 0808 808 2244 (dydd Llun i ddydd Gwener rhwng 9am a 6pm, ac eithrio gwyliau banc) neu ddarganfod mwy yn </w:t>
      </w:r>
      <w:hyperlink r:id="rId11" w:history="1">
        <w:r>
          <w:rPr>
            <w:rStyle w:val="Hyperlink"/>
            <w:rFonts w:ascii="Arial" w:hAnsi="Arial"/>
            <w:sz w:val="24"/>
          </w:rPr>
          <w:t>Cartrefi Gwyrdd Cymru</w:t>
        </w:r>
      </w:hyperlink>
      <w:r>
        <w:rPr>
          <w:rFonts w:ascii="Arial" w:hAnsi="Arial"/>
          <w:sz w:val="24"/>
        </w:rPr>
        <w:t>.</w:t>
      </w:r>
    </w:p>
    <w:p w14:paraId="1B25AB0E" w14:textId="008CB2AA" w:rsidR="00A121C3" w:rsidRPr="00C82A69" w:rsidRDefault="00A121C3" w:rsidP="008F23CF">
      <w:pPr>
        <w:rPr>
          <w:rFonts w:ascii="Arial" w:hAnsi="Arial"/>
          <w:sz w:val="24"/>
        </w:rPr>
      </w:pPr>
    </w:p>
    <w:sectPr w:rsidR="00A121C3" w:rsidRPr="00C82A69" w:rsidSect="00BE65C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52D57" w14:textId="77777777" w:rsidR="00904F90" w:rsidRDefault="00904F90">
      <w:r>
        <w:separator/>
      </w:r>
    </w:p>
  </w:endnote>
  <w:endnote w:type="continuationSeparator" w:id="0">
    <w:p w14:paraId="288CAAB3" w14:textId="77777777" w:rsidR="00904F90" w:rsidRDefault="0090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6C89723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2E9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F871" w14:textId="77777777" w:rsidR="00904F90" w:rsidRDefault="00904F90">
      <w:r>
        <w:separator/>
      </w:r>
    </w:p>
  </w:footnote>
  <w:footnote w:type="continuationSeparator" w:id="0">
    <w:p w14:paraId="498B08C5" w14:textId="77777777" w:rsidR="00904F90" w:rsidRDefault="0090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553C6"/>
    <w:rsid w:val="0006774B"/>
    <w:rsid w:val="00082B81"/>
    <w:rsid w:val="00090C3D"/>
    <w:rsid w:val="00097118"/>
    <w:rsid w:val="000C3A52"/>
    <w:rsid w:val="000C3C1D"/>
    <w:rsid w:val="000C53DB"/>
    <w:rsid w:val="000C5E9B"/>
    <w:rsid w:val="000D2577"/>
    <w:rsid w:val="000E257A"/>
    <w:rsid w:val="001271F7"/>
    <w:rsid w:val="00127724"/>
    <w:rsid w:val="00134341"/>
    <w:rsid w:val="00134918"/>
    <w:rsid w:val="001452CC"/>
    <w:rsid w:val="001460B1"/>
    <w:rsid w:val="0017102C"/>
    <w:rsid w:val="00184590"/>
    <w:rsid w:val="001A39E2"/>
    <w:rsid w:val="001A6AF1"/>
    <w:rsid w:val="001B027C"/>
    <w:rsid w:val="001B288D"/>
    <w:rsid w:val="001C532F"/>
    <w:rsid w:val="001D5286"/>
    <w:rsid w:val="001E369F"/>
    <w:rsid w:val="001E53BF"/>
    <w:rsid w:val="001E66B2"/>
    <w:rsid w:val="00214B25"/>
    <w:rsid w:val="00216396"/>
    <w:rsid w:val="00223E62"/>
    <w:rsid w:val="00230F58"/>
    <w:rsid w:val="00247BC1"/>
    <w:rsid w:val="00250E92"/>
    <w:rsid w:val="00274F08"/>
    <w:rsid w:val="002A5310"/>
    <w:rsid w:val="002A55F7"/>
    <w:rsid w:val="002B2F3B"/>
    <w:rsid w:val="002C12E9"/>
    <w:rsid w:val="002C57B6"/>
    <w:rsid w:val="002E5F23"/>
    <w:rsid w:val="002F0EB9"/>
    <w:rsid w:val="002F53A9"/>
    <w:rsid w:val="00314E36"/>
    <w:rsid w:val="003205D6"/>
    <w:rsid w:val="003220C1"/>
    <w:rsid w:val="0032235A"/>
    <w:rsid w:val="00356D7B"/>
    <w:rsid w:val="00357893"/>
    <w:rsid w:val="003662C3"/>
    <w:rsid w:val="003670C1"/>
    <w:rsid w:val="00370471"/>
    <w:rsid w:val="00376753"/>
    <w:rsid w:val="003B1503"/>
    <w:rsid w:val="003B3D64"/>
    <w:rsid w:val="003C5133"/>
    <w:rsid w:val="00412212"/>
    <w:rsid w:val="00412673"/>
    <w:rsid w:val="0043031D"/>
    <w:rsid w:val="00451F1A"/>
    <w:rsid w:val="0046757C"/>
    <w:rsid w:val="0048088D"/>
    <w:rsid w:val="00532F8A"/>
    <w:rsid w:val="00533C74"/>
    <w:rsid w:val="00560F1F"/>
    <w:rsid w:val="00571520"/>
    <w:rsid w:val="00574BB3"/>
    <w:rsid w:val="005A22E2"/>
    <w:rsid w:val="005B030B"/>
    <w:rsid w:val="005D2A41"/>
    <w:rsid w:val="005D7663"/>
    <w:rsid w:val="005E7BA3"/>
    <w:rsid w:val="005F1659"/>
    <w:rsid w:val="00603548"/>
    <w:rsid w:val="00610243"/>
    <w:rsid w:val="00620654"/>
    <w:rsid w:val="00621962"/>
    <w:rsid w:val="00636674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11E9"/>
    <w:rsid w:val="00752136"/>
    <w:rsid w:val="007523BC"/>
    <w:rsid w:val="00752C48"/>
    <w:rsid w:val="007A05FB"/>
    <w:rsid w:val="007B3A76"/>
    <w:rsid w:val="007B5260"/>
    <w:rsid w:val="007C24E7"/>
    <w:rsid w:val="007C7322"/>
    <w:rsid w:val="007D1402"/>
    <w:rsid w:val="007D72BB"/>
    <w:rsid w:val="007E6D41"/>
    <w:rsid w:val="007F5E64"/>
    <w:rsid w:val="00800FA0"/>
    <w:rsid w:val="00812370"/>
    <w:rsid w:val="0082411A"/>
    <w:rsid w:val="008270B3"/>
    <w:rsid w:val="00841628"/>
    <w:rsid w:val="00846160"/>
    <w:rsid w:val="008467B9"/>
    <w:rsid w:val="00877BD2"/>
    <w:rsid w:val="00883783"/>
    <w:rsid w:val="008B7927"/>
    <w:rsid w:val="008D1E0B"/>
    <w:rsid w:val="008E692A"/>
    <w:rsid w:val="008F0CC6"/>
    <w:rsid w:val="008F23CF"/>
    <w:rsid w:val="008F789E"/>
    <w:rsid w:val="009005DF"/>
    <w:rsid w:val="00904F90"/>
    <w:rsid w:val="00905771"/>
    <w:rsid w:val="00953A46"/>
    <w:rsid w:val="00967473"/>
    <w:rsid w:val="00973090"/>
    <w:rsid w:val="00995EEC"/>
    <w:rsid w:val="009D26D8"/>
    <w:rsid w:val="009E4974"/>
    <w:rsid w:val="009F06C3"/>
    <w:rsid w:val="00A10D56"/>
    <w:rsid w:val="00A121C3"/>
    <w:rsid w:val="00A204C9"/>
    <w:rsid w:val="00A23742"/>
    <w:rsid w:val="00A27F1B"/>
    <w:rsid w:val="00A3247B"/>
    <w:rsid w:val="00A64EC8"/>
    <w:rsid w:val="00A72CF3"/>
    <w:rsid w:val="00A82A45"/>
    <w:rsid w:val="00A845A9"/>
    <w:rsid w:val="00A86958"/>
    <w:rsid w:val="00A87C65"/>
    <w:rsid w:val="00A96EB3"/>
    <w:rsid w:val="00A97286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960EF"/>
    <w:rsid w:val="00BE069C"/>
    <w:rsid w:val="00BE65C4"/>
    <w:rsid w:val="00C02B21"/>
    <w:rsid w:val="00C36AA7"/>
    <w:rsid w:val="00C43B4A"/>
    <w:rsid w:val="00C64FA5"/>
    <w:rsid w:val="00C65B10"/>
    <w:rsid w:val="00C82A69"/>
    <w:rsid w:val="00C84A12"/>
    <w:rsid w:val="00CA4385"/>
    <w:rsid w:val="00CF3DC5"/>
    <w:rsid w:val="00D017E2"/>
    <w:rsid w:val="00D16D97"/>
    <w:rsid w:val="00D27F42"/>
    <w:rsid w:val="00D84713"/>
    <w:rsid w:val="00DD4B82"/>
    <w:rsid w:val="00DF0824"/>
    <w:rsid w:val="00E1556F"/>
    <w:rsid w:val="00E20890"/>
    <w:rsid w:val="00E24FDC"/>
    <w:rsid w:val="00E3419E"/>
    <w:rsid w:val="00E443BC"/>
    <w:rsid w:val="00E47B1A"/>
    <w:rsid w:val="00E55F4F"/>
    <w:rsid w:val="00E631B1"/>
    <w:rsid w:val="00E979ED"/>
    <w:rsid w:val="00EA1365"/>
    <w:rsid w:val="00EA5290"/>
    <w:rsid w:val="00EB248F"/>
    <w:rsid w:val="00EB5F93"/>
    <w:rsid w:val="00EC0568"/>
    <w:rsid w:val="00EC57B5"/>
    <w:rsid w:val="00EE721A"/>
    <w:rsid w:val="00F0272E"/>
    <w:rsid w:val="00F13D5A"/>
    <w:rsid w:val="00F2438B"/>
    <w:rsid w:val="00F26810"/>
    <w:rsid w:val="00F4164B"/>
    <w:rsid w:val="00F55812"/>
    <w:rsid w:val="00F61C5F"/>
    <w:rsid w:val="00F62389"/>
    <w:rsid w:val="00F80B30"/>
    <w:rsid w:val="00F81C33"/>
    <w:rsid w:val="00F851A1"/>
    <w:rsid w:val="00F923C2"/>
    <w:rsid w:val="00F97613"/>
    <w:rsid w:val="00FE4BFA"/>
    <w:rsid w:val="00FF0966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68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808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08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088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0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088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48088D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bank.wales/cy/cartrefi-gwyrdd-cym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mentbank.wales/cy/cartrefi-gwyrdd-cym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llyw.cymru/strategaeth-gwres-i-gym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yw.cymru/sites/default/files/publications/2021-10/cymru-sero-net-cyllideb-garbon-2-2021-25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A55328864</value>
    </field>
    <field name="Objective-Title">
      <value order="0">Written Statement - Green Homes Wales - Cymraeg</value>
    </field>
    <field name="Objective-Description">
      <value order="0"/>
    </field>
    <field name="Objective-CreationStamp">
      <value order="0">2024-10-14T13:22:24Z</value>
    </field>
    <field name="Objective-IsApproved">
      <value order="0">false</value>
    </field>
    <field name="Objective-IsPublished">
      <value order="0">true</value>
    </field>
    <field name="Objective-DatePublished">
      <value order="0">2024-10-14T13:22:24Z</value>
    </field>
    <field name="Objective-ModificationStamp">
      <value order="0">2024-10-14T13:31:16Z</value>
    </field>
    <field name="Objective-Owner">
      <value order="0">Williams, Llinos (LGHCCRA - Housing and Regeneration - Housing Safety, Regulation &amp; Improvement)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Housing &amp; Regeneration - Homes, Places &amp; Regeneration:1 - Save:Housing Quality Standards:Residential Decarbonisation Policy:Residential Decarbonation - Policy Development - 2023 - 2025 - DBW</value>
    </field>
    <field name="Objective-Parent">
      <value order="0">Residential Decarbonation - Policy Development - 2023 - 2025 - DBW</value>
    </field>
    <field name="Objective-State">
      <value order="0">Published</value>
    </field>
    <field name="Objective-VersionId">
      <value order="0">vA100670246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qA2126437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2024-10-17T13:39:00Z</dcterms:created>
  <dcterms:modified xsi:type="dcterms:W3CDTF">2024-10-17T13:39:00Z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A55328864</vt:lpwstr>
  </property>
  <property fmtid="{D5CDD505-2E9C-101B-9397-08002B2CF9AE}" pid="4" name="Objective-Title">
    <vt:lpwstr>Written Statement - Green Homes Wales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2024-10-14T13:22:24Z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2024-10-14T13:22:24Z</vt:filetime>
  </property>
  <property fmtid="{D5CDD505-2E9C-101B-9397-08002B2CF9AE}" pid="10" name="Objective-ModificationStamp">
    <vt:filetime>2024-10-14T13:31:16Z</vt:filetime>
  </property>
  <property fmtid="{D5CDD505-2E9C-101B-9397-08002B2CF9AE}" pid="11" name="Objective-Owner">
    <vt:lpwstr>Williams, Llinos (LGHCCRA - Housing and Regeneration - Housing Safety, Regulation &amp; Improvement)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Housing &amp; Regeneration - Homes, Places &amp; Regeneration:1 - Save:Housing Quality Standards:Residential Decarbonisation Policy:Residential Decarbonation - Policy Development - 2023 - 2025 - DBW:</vt:lpwstr>
  </property>
  <property fmtid="{D5CDD505-2E9C-101B-9397-08002B2CF9AE}" pid="13" name="Objective-Parent">
    <vt:lpwstr>Residential Decarbonation - Policy Development - 2023 - 2025 - DBW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vA100670246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