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EB24" w14:textId="77777777" w:rsidR="001A39E2" w:rsidRDefault="001A39E2" w:rsidP="001A39E2">
      <w:pPr>
        <w:jc w:val="right"/>
        <w:rPr>
          <w:b/>
        </w:rPr>
      </w:pPr>
    </w:p>
    <w:p w14:paraId="32CDC960" w14:textId="77777777" w:rsidR="00777D66" w:rsidRDefault="00777D66" w:rsidP="001A39E2">
      <w:pPr>
        <w:jc w:val="right"/>
        <w:rPr>
          <w:b/>
        </w:rPr>
      </w:pPr>
    </w:p>
    <w:p w14:paraId="1BB3471D" w14:textId="77777777" w:rsidR="00777D66" w:rsidRDefault="00777D66" w:rsidP="001A39E2">
      <w:pPr>
        <w:jc w:val="right"/>
        <w:rPr>
          <w:b/>
        </w:rPr>
      </w:pPr>
    </w:p>
    <w:p w14:paraId="47BBD1D7" w14:textId="77777777" w:rsidR="00777D66" w:rsidRDefault="00777D66" w:rsidP="001A39E2">
      <w:pPr>
        <w:jc w:val="right"/>
        <w:rPr>
          <w:b/>
        </w:rPr>
      </w:pPr>
    </w:p>
    <w:p w14:paraId="0B6E08B0" w14:textId="77777777" w:rsidR="00777D66" w:rsidRDefault="00777D66" w:rsidP="001A39E2">
      <w:pPr>
        <w:jc w:val="right"/>
        <w:rPr>
          <w:b/>
        </w:rPr>
      </w:pPr>
    </w:p>
    <w:p w14:paraId="17500AC7" w14:textId="77777777" w:rsidR="00777D66" w:rsidRDefault="00777D66" w:rsidP="001A39E2">
      <w:pPr>
        <w:jc w:val="right"/>
        <w:rPr>
          <w:b/>
        </w:rPr>
      </w:pPr>
    </w:p>
    <w:p w14:paraId="74BA28AA" w14:textId="26C06177" w:rsidR="00A845A9" w:rsidRDefault="004E6275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792216" wp14:editId="142692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03F4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4B700B0" w14:textId="77777777" w:rsidR="00A845A9" w:rsidRPr="001D6F86" w:rsidRDefault="004849C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1D6F8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BA22E64" w14:textId="77777777" w:rsidR="00A845A9" w:rsidRPr="001D6F86" w:rsidRDefault="004849C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7DA6CA0" w14:textId="77777777" w:rsidR="00A845A9" w:rsidRPr="001D6F86" w:rsidRDefault="004849C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185F5BD" w14:textId="77777777" w:rsidR="00A845A9" w:rsidRPr="001D6F86" w:rsidRDefault="00A845A9" w:rsidP="00A845A9">
      <w:pPr>
        <w:rPr>
          <w:b/>
          <w:color w:val="FF0000"/>
          <w:lang w:val="cy-GB"/>
        </w:rPr>
      </w:pPr>
    </w:p>
    <w:p w14:paraId="1B3135AB" w14:textId="78FFE82F" w:rsidR="00A845A9" w:rsidRPr="001D6F86" w:rsidRDefault="004E6275" w:rsidP="00A845A9">
      <w:pPr>
        <w:rPr>
          <w:lang w:val="cy-GB"/>
        </w:rPr>
      </w:pPr>
      <w:r w:rsidRPr="001D6F86">
        <w:rPr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1D62AF" wp14:editId="35938FC9">
                <wp:simplePos x="0" y="0"/>
                <wp:positionH relativeFrom="column">
                  <wp:posOffset>456565</wp:posOffset>
                </wp:positionH>
                <wp:positionV relativeFrom="paragraph">
                  <wp:posOffset>64770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EDB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5.1pt" to="453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1D6F86" w14:paraId="31AD4534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4AB13" w14:textId="77777777" w:rsidR="00A845A9" w:rsidRPr="001D6F86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D6F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8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1D6F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DC74" w14:textId="77777777" w:rsidR="00A845A9" w:rsidRPr="001D6F86" w:rsidRDefault="00433392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333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Dynodi Swyddog Canlyniadau Rhanbarthol Gogledd Cymru</w:t>
            </w:r>
          </w:p>
        </w:tc>
      </w:tr>
      <w:tr w:rsidR="00A845A9" w:rsidRPr="001D6F86" w14:paraId="53EE4A95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4A76B" w14:textId="77777777" w:rsidR="00A845A9" w:rsidRPr="001D6F86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D6F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8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1D6F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914E" w14:textId="64D6FFF0" w:rsidR="00A845A9" w:rsidRPr="001D6F86" w:rsidRDefault="004E6275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 Rhagfyr 2022</w:t>
            </w:r>
          </w:p>
        </w:tc>
      </w:tr>
      <w:tr w:rsidR="00A845A9" w:rsidRPr="001D6F86" w14:paraId="013B9C00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0985" w14:textId="77777777" w:rsidR="00A845A9" w:rsidRPr="001D6F86" w:rsidRDefault="004849C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39E3" w14:textId="77777777" w:rsidR="00A845A9" w:rsidRPr="001D6F86" w:rsidRDefault="001D6701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D6F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 w:rsidR="0048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1D6F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48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</w:t>
            </w:r>
            <w:r w:rsidRPr="001D6F8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8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a Llywodraeth Leol</w:t>
            </w:r>
          </w:p>
        </w:tc>
      </w:tr>
    </w:tbl>
    <w:p w14:paraId="66DC5A01" w14:textId="77777777" w:rsidR="00AA5848" w:rsidRPr="001D6F86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2E75C66F" w14:textId="69DC39A1" w:rsidR="001D6701" w:rsidRPr="004E6275" w:rsidRDefault="004849C6" w:rsidP="004E6275">
      <w:pPr>
        <w:rPr>
          <w:rFonts w:ascii="Arial" w:eastAsia="Calibri" w:hAnsi="Arial" w:cs="Arial"/>
          <w:sz w:val="24"/>
          <w:szCs w:val="24"/>
          <w:lang w:val="cy-GB"/>
        </w:rPr>
      </w:pPr>
      <w:r w:rsidRPr="004E6275">
        <w:rPr>
          <w:rFonts w:ascii="Arial" w:eastAsia="Calibri" w:hAnsi="Arial" w:cs="Arial"/>
          <w:sz w:val="24"/>
          <w:szCs w:val="24"/>
          <w:lang w:val="cy-GB"/>
        </w:rPr>
        <w:t>Rwy’n defnyddio fy mhwerau o dan</w:t>
      </w:r>
      <w:r w:rsidR="001D6701" w:rsidRPr="004E627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4E6275">
        <w:rPr>
          <w:rFonts w:ascii="Arial" w:eastAsia="Calibri" w:hAnsi="Arial" w:cs="Arial"/>
          <w:bCs/>
          <w:sz w:val="24"/>
          <w:szCs w:val="24"/>
          <w:lang w:val="cy-GB"/>
        </w:rPr>
        <w:t>Erthygl 18 o O</w:t>
      </w:r>
      <w:r w:rsidRPr="004E6275">
        <w:rPr>
          <w:rFonts w:ascii="Arial" w:eastAsia="Calibri" w:hAnsi="Arial" w:cs="Arial"/>
          <w:sz w:val="24"/>
          <w:szCs w:val="24"/>
          <w:lang w:val="cy-GB"/>
        </w:rPr>
        <w:t xml:space="preserve">rchymyn Cynulliad Cenedlaethol Cymru (Cynrychiolaeth y Bobl) </w:t>
      </w:r>
      <w:r w:rsidRPr="004E6275">
        <w:rPr>
          <w:rFonts w:ascii="Arial" w:eastAsia="Calibri" w:hAnsi="Arial" w:cs="Arial"/>
          <w:bCs/>
          <w:sz w:val="24"/>
          <w:szCs w:val="24"/>
          <w:lang w:val="cy-GB"/>
        </w:rPr>
        <w:t>2007 i</w:t>
      </w:r>
      <w:r w:rsidR="005402BF" w:rsidRPr="004E627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4E6275">
        <w:rPr>
          <w:rFonts w:ascii="Arial" w:eastAsia="Calibri" w:hAnsi="Arial" w:cs="Arial"/>
          <w:bCs/>
          <w:sz w:val="24"/>
          <w:szCs w:val="24"/>
          <w:lang w:val="cy-GB"/>
        </w:rPr>
        <w:t>ddynodi un o’r Swyddogion Canlyniadau ar gyfer yr etholaethau o fewn rhanbarth etholiadol y Senedd yn Swyddog Canlyniadau Rhanbarthol ar gyfer y rhanbarth etholiadol hwnnw</w:t>
      </w:r>
      <w:r w:rsidR="00DC1B8F" w:rsidRPr="004E6275">
        <w:rPr>
          <w:rFonts w:ascii="Arial" w:eastAsia="Calibri" w:hAnsi="Arial" w:cs="Arial"/>
          <w:sz w:val="24"/>
          <w:szCs w:val="24"/>
          <w:lang w:val="cy-GB"/>
        </w:rPr>
        <w:t>.</w:t>
      </w:r>
      <w:r w:rsidR="00B973C9" w:rsidRPr="004E627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433392" w:rsidRPr="004E6275"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 w:rsidR="00E65195" w:rsidRPr="004E6275">
        <w:rPr>
          <w:rFonts w:ascii="Arial" w:eastAsia="Calibri" w:hAnsi="Arial" w:cs="Arial"/>
          <w:sz w:val="24"/>
          <w:szCs w:val="24"/>
          <w:lang w:val="cy-GB"/>
        </w:rPr>
        <w:t xml:space="preserve">angen gwneud hyn ar gyfer Gogledd Cymru </w:t>
      </w:r>
      <w:r w:rsidR="00433392" w:rsidRPr="004E6275">
        <w:rPr>
          <w:rFonts w:ascii="Arial" w:eastAsia="Calibri" w:hAnsi="Arial" w:cs="Arial"/>
          <w:sz w:val="24"/>
          <w:szCs w:val="24"/>
          <w:lang w:val="cy-GB"/>
        </w:rPr>
        <w:t>oherwydd ymddeoliad.</w:t>
      </w:r>
    </w:p>
    <w:p w14:paraId="409BCC66" w14:textId="77777777" w:rsidR="004E6275" w:rsidRPr="004E6275" w:rsidRDefault="004E6275" w:rsidP="004E6275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D955664" w14:textId="16E6B768" w:rsidR="00777D66" w:rsidRPr="004E6275" w:rsidRDefault="004849C6" w:rsidP="004E6275">
      <w:pPr>
        <w:rPr>
          <w:rFonts w:ascii="Arial" w:hAnsi="Arial" w:cs="Arial"/>
          <w:bCs/>
          <w:color w:val="000000"/>
          <w:sz w:val="24"/>
          <w:szCs w:val="24"/>
          <w:lang w:val="cy-GB" w:eastAsia="en-GB"/>
        </w:rPr>
      </w:pPr>
      <w:r w:rsidRPr="004E6275">
        <w:rPr>
          <w:rFonts w:ascii="Arial" w:eastAsia="Calibri" w:hAnsi="Arial" w:cs="Arial"/>
          <w:sz w:val="24"/>
          <w:szCs w:val="24"/>
          <w:lang w:val="cy-GB"/>
        </w:rPr>
        <w:t xml:space="preserve">Mae’n bleser gennyf gyhoeddi mai </w:t>
      </w:r>
      <w:r w:rsidRPr="004E6275">
        <w:rPr>
          <w:rFonts w:ascii="Arial" w:eastAsia="Calibri" w:hAnsi="Arial" w:cs="Arial"/>
          <w:bCs/>
          <w:sz w:val="24"/>
          <w:szCs w:val="24"/>
          <w:lang w:val="cy-GB"/>
        </w:rPr>
        <w:t xml:space="preserve">Swyddog Canlyniadau Rhanbarthol y Senedd </w:t>
      </w:r>
      <w:r w:rsidRPr="004E6275">
        <w:rPr>
          <w:rFonts w:ascii="Arial" w:eastAsia="Calibri" w:hAnsi="Arial" w:cs="Arial"/>
          <w:sz w:val="24"/>
          <w:szCs w:val="24"/>
          <w:lang w:val="cy-GB"/>
        </w:rPr>
        <w:t xml:space="preserve">ar gyfer unrhyw etholiadau Senedd sydd i ddod </w:t>
      </w:r>
      <w:r w:rsidR="006C422D" w:rsidRPr="004E6275">
        <w:rPr>
          <w:rFonts w:ascii="Arial" w:eastAsia="Calibri" w:hAnsi="Arial" w:cs="Arial"/>
          <w:sz w:val="24"/>
          <w:szCs w:val="24"/>
          <w:lang w:val="cy-GB"/>
        </w:rPr>
        <w:t>b</w:t>
      </w:r>
      <w:r w:rsidRPr="004E6275">
        <w:rPr>
          <w:rFonts w:ascii="Arial" w:eastAsia="Calibri" w:hAnsi="Arial" w:cs="Arial"/>
          <w:sz w:val="24"/>
          <w:szCs w:val="24"/>
          <w:lang w:val="cy-GB"/>
        </w:rPr>
        <w:t>ydd</w:t>
      </w:r>
      <w:r w:rsidR="009D0664" w:rsidRPr="004E6275">
        <w:rPr>
          <w:rFonts w:ascii="Arial" w:eastAsia="Calibri" w:hAnsi="Arial" w:cs="Arial"/>
          <w:sz w:val="24"/>
          <w:szCs w:val="24"/>
          <w:lang w:val="cy-GB"/>
        </w:rPr>
        <w:t xml:space="preserve">:  </w:t>
      </w:r>
      <w:r w:rsidRPr="004E6275">
        <w:rPr>
          <w:rFonts w:ascii="Arial" w:hAnsi="Arial" w:cs="Arial"/>
          <w:b/>
          <w:color w:val="000000"/>
          <w:sz w:val="24"/>
          <w:szCs w:val="24"/>
          <w:lang w:val="cy-GB" w:eastAsia="en-GB"/>
        </w:rPr>
        <w:t xml:space="preserve">Gogledd Cymru </w:t>
      </w:r>
      <w:r w:rsidR="001D6701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– </w:t>
      </w:r>
      <w:r w:rsidR="00433392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Ian Bancroft</w:t>
      </w:r>
      <w:r w:rsidR="001D6701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–</w:t>
      </w:r>
      <w:r w:rsidR="00975727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460624" w:rsidRPr="004E6275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Swyddog Canlyniadau, Cyngor Bwrdeistref Sirol Wrecsam</w:t>
      </w:r>
      <w:r w:rsidR="004E6275" w:rsidRPr="004E6275">
        <w:rPr>
          <w:rFonts w:ascii="Arial" w:hAnsi="Arial" w:cs="Arial"/>
          <w:bCs/>
          <w:color w:val="000000"/>
          <w:sz w:val="24"/>
          <w:szCs w:val="24"/>
          <w:lang w:val="cy-GB" w:eastAsia="en-GB"/>
        </w:rPr>
        <w:t>.</w:t>
      </w:r>
    </w:p>
    <w:p w14:paraId="2C16D6EA" w14:textId="77777777" w:rsidR="004E6275" w:rsidRPr="004E6275" w:rsidRDefault="004E6275" w:rsidP="004E627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652036A2" w14:textId="033FA973" w:rsidR="00777D66" w:rsidRPr="004E6275" w:rsidRDefault="00777D66" w:rsidP="004E627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Yn y ped</w:t>
      </w:r>
      <w:r w:rsidR="006C422D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war</w:t>
      </w:r>
      <w:r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rhanbarth arall, bydd y Swyddogion Canlyniadau Rhanbarthol presennol yn parhau yn eu r</w:t>
      </w:r>
      <w:r w:rsidR="00975727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o</w:t>
      </w:r>
      <w:r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l</w:t>
      </w:r>
      <w:r w:rsidR="00975727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au</w:t>
      </w:r>
      <w:r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3C545D78" w14:textId="77777777" w:rsidR="004E6275" w:rsidRPr="004E6275" w:rsidRDefault="004E6275" w:rsidP="004E627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1FDCCBE1" w14:textId="77777777" w:rsidR="00777D66" w:rsidRPr="004E6275" w:rsidRDefault="00777D66" w:rsidP="004E627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Hoffwn ddiolch i</w:t>
      </w:r>
      <w:r w:rsidR="00975727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’r swyddog sy</w:t>
      </w:r>
      <w:r w:rsidR="006C422D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dd y</w:t>
      </w:r>
      <w:r w:rsidR="00975727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n rhoi’r gorau i’r rôl,</w:t>
      </w:r>
      <w:r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Iwan Davies</w:t>
      </w:r>
      <w:r w:rsidR="00975727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am ei wasanaeth.</w:t>
      </w:r>
    </w:p>
    <w:p w14:paraId="58202792" w14:textId="0B92A362" w:rsidR="004E6275" w:rsidRPr="004E6275" w:rsidRDefault="00777D66" w:rsidP="004E627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</w:t>
      </w:r>
      <w:r w:rsidR="00975727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mae’r </w:t>
      </w:r>
      <w:r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>Swyddogion Canlyniadau Rhanbarthol yn gyfrifol am gydlynu'r trefniadau ar gyfer y</w:t>
      </w:r>
      <w:r w:rsidR="00975727" w:rsidRPr="004E6275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bleidlais ranbarthol yn eu rhanbarth etholiadol perthnasol yn etholiadau’r Senedd.  </w:t>
      </w:r>
    </w:p>
    <w:p w14:paraId="1392A877" w14:textId="77777777" w:rsidR="004E6275" w:rsidRPr="004E6275" w:rsidRDefault="004E6275" w:rsidP="004E627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74864735" w14:textId="7D6BB595" w:rsidR="00AA5848" w:rsidRPr="004E6275" w:rsidRDefault="004E6275" w:rsidP="004E6275">
      <w:pPr>
        <w:rPr>
          <w:rFonts w:ascii="Arial" w:hAnsi="Arial" w:cs="Arial"/>
          <w:bCs/>
          <w:color w:val="000000"/>
          <w:sz w:val="24"/>
          <w:szCs w:val="24"/>
          <w:lang w:val="cy-GB" w:eastAsia="en-GB"/>
        </w:rPr>
      </w:pPr>
      <w:r w:rsidRPr="004E627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  <w:r w:rsidR="002C52C4" w:rsidRPr="004E6275">
        <w:rPr>
          <w:rFonts w:eastAsia="Calibri"/>
          <w:b/>
          <w:bCs/>
          <w:sz w:val="24"/>
          <w:szCs w:val="24"/>
          <w:lang w:val="cy-GB"/>
        </w:rPr>
        <w:br/>
      </w:r>
    </w:p>
    <w:p w14:paraId="5E66BF9A" w14:textId="77777777" w:rsidR="009D0664" w:rsidRDefault="009D0664" w:rsidP="009D0664">
      <w:pPr>
        <w:rPr>
          <w:lang w:val="en-US"/>
        </w:rPr>
      </w:pPr>
    </w:p>
    <w:p w14:paraId="26D160D2" w14:textId="77777777" w:rsidR="009D0664" w:rsidRDefault="009D0664" w:rsidP="009D0664">
      <w:pPr>
        <w:rPr>
          <w:rFonts w:ascii="Arial" w:hAnsi="Arial"/>
          <w:sz w:val="24"/>
          <w:szCs w:val="24"/>
          <w:lang w:eastAsia="en-GB"/>
        </w:rPr>
      </w:pPr>
    </w:p>
    <w:p w14:paraId="497C2504" w14:textId="77777777" w:rsidR="001D4411" w:rsidRPr="001D4411" w:rsidRDefault="009D0664" w:rsidP="00F17FD3">
      <w:pPr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/>
          <w:sz w:val="24"/>
          <w:szCs w:val="24"/>
          <w:lang w:eastAsia="en-GB"/>
        </w:rPr>
        <w:br w:type="page"/>
      </w:r>
    </w:p>
    <w:p w14:paraId="3AA4E44B" w14:textId="77777777" w:rsidR="008740EA" w:rsidRPr="00D83C9B" w:rsidRDefault="008740EA" w:rsidP="008740EA">
      <w:pPr>
        <w:rPr>
          <w:rFonts w:ascii="Arial" w:hAnsi="Arial" w:cs="Arial"/>
          <w:szCs w:val="22"/>
        </w:rPr>
      </w:pPr>
    </w:p>
    <w:p w14:paraId="62D6E2EB" w14:textId="77777777" w:rsidR="00A42997" w:rsidRDefault="00A42997" w:rsidP="009D0664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br/>
      </w:r>
    </w:p>
    <w:p w14:paraId="68CC2AC2" w14:textId="77777777" w:rsidR="00A42997" w:rsidRDefault="00A42997" w:rsidP="009D0664">
      <w:pPr>
        <w:rPr>
          <w:rFonts w:ascii="Arial" w:hAnsi="Arial" w:cs="Arial"/>
          <w:szCs w:val="22"/>
          <w:lang w:val="en-US"/>
        </w:rPr>
      </w:pPr>
    </w:p>
    <w:p w14:paraId="7B914910" w14:textId="77777777" w:rsidR="00A42997" w:rsidRDefault="00A42997" w:rsidP="009D0664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br/>
      </w:r>
    </w:p>
    <w:p w14:paraId="0FACDCEE" w14:textId="77777777" w:rsidR="00A42997" w:rsidRDefault="00A42997" w:rsidP="009D0664">
      <w:pPr>
        <w:rPr>
          <w:rFonts w:ascii="Arial" w:hAnsi="Arial" w:cs="Arial"/>
          <w:szCs w:val="22"/>
          <w:lang w:val="en-US"/>
        </w:rPr>
      </w:pPr>
    </w:p>
    <w:p w14:paraId="75A46283" w14:textId="77777777" w:rsidR="00A42997" w:rsidRDefault="00A42997" w:rsidP="009D0664">
      <w:pPr>
        <w:rPr>
          <w:rFonts w:ascii="Arial" w:hAnsi="Arial" w:cs="Arial"/>
          <w:szCs w:val="22"/>
          <w:lang w:val="en-US"/>
        </w:rPr>
      </w:pPr>
    </w:p>
    <w:p w14:paraId="3E642371" w14:textId="77777777" w:rsidR="008740EA" w:rsidRPr="00D83C9B" w:rsidRDefault="008740EA" w:rsidP="00641DCF">
      <w:pPr>
        <w:rPr>
          <w:rFonts w:ascii="Arial" w:hAnsi="Arial" w:cs="Arial"/>
          <w:szCs w:val="22"/>
        </w:rPr>
      </w:pPr>
      <w:r w:rsidRPr="00D83C9B">
        <w:rPr>
          <w:rFonts w:ascii="Arial" w:hAnsi="Arial" w:cs="Arial"/>
          <w:color w:val="000080"/>
          <w:szCs w:val="22"/>
          <w:lang w:val="en-US" w:eastAsia="en-GB"/>
        </w:rPr>
        <w:br/>
      </w:r>
      <w:r w:rsidRPr="00D83C9B">
        <w:rPr>
          <w:rFonts w:ascii="Arial" w:hAnsi="Arial" w:cs="Arial"/>
          <w:color w:val="000080"/>
          <w:szCs w:val="22"/>
          <w:lang w:val="en-US" w:eastAsia="en-GB"/>
        </w:rPr>
        <w:br/>
      </w:r>
    </w:p>
    <w:p w14:paraId="22B0769A" w14:textId="77777777" w:rsidR="008740EA" w:rsidRPr="00D83C9B" w:rsidRDefault="008740EA" w:rsidP="008740EA">
      <w:pPr>
        <w:rPr>
          <w:rFonts w:ascii="Arial" w:hAnsi="Arial" w:cs="Arial"/>
          <w:szCs w:val="22"/>
        </w:rPr>
      </w:pPr>
    </w:p>
    <w:p w14:paraId="66C2AF89" w14:textId="77777777" w:rsidR="008740EA" w:rsidRPr="00D83C9B" w:rsidRDefault="008740EA" w:rsidP="008740EA">
      <w:pPr>
        <w:rPr>
          <w:rFonts w:ascii="Arial" w:hAnsi="Arial" w:cs="Arial"/>
          <w:szCs w:val="22"/>
        </w:rPr>
      </w:pPr>
    </w:p>
    <w:p w14:paraId="55D50072" w14:textId="77777777" w:rsidR="008740EA" w:rsidRPr="008740EA" w:rsidRDefault="008740EA" w:rsidP="008740EA">
      <w:pPr>
        <w:rPr>
          <w:rFonts w:ascii="Arial" w:hAnsi="Arial"/>
          <w:sz w:val="20"/>
          <w:szCs w:val="24"/>
        </w:rPr>
      </w:pPr>
    </w:p>
    <w:p w14:paraId="677F01E8" w14:textId="77777777" w:rsidR="008740EA" w:rsidRPr="008740EA" w:rsidRDefault="008740EA" w:rsidP="008740EA">
      <w:pPr>
        <w:rPr>
          <w:rFonts w:ascii="Arial" w:hAnsi="Arial" w:cs="Arial"/>
          <w:sz w:val="24"/>
          <w:szCs w:val="24"/>
          <w:lang w:val="en-US"/>
        </w:rPr>
      </w:pPr>
    </w:p>
    <w:sectPr w:rsidR="008740EA" w:rsidRPr="008740EA" w:rsidSect="009D0664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76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0EBE" w14:textId="77777777" w:rsidR="00E87F71" w:rsidRDefault="00E87F71">
      <w:r>
        <w:separator/>
      </w:r>
    </w:p>
  </w:endnote>
  <w:endnote w:type="continuationSeparator" w:id="0">
    <w:p w14:paraId="04097594" w14:textId="77777777" w:rsidR="00E87F71" w:rsidRDefault="00E8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317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22EB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5C5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C52C4">
      <w:rPr>
        <w:rStyle w:val="PageNumber"/>
      </w:rPr>
      <w:fldChar w:fldCharType="separate"/>
    </w:r>
    <w:r w:rsidR="005402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339B5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8C6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402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0BA477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B25B" w14:textId="77777777" w:rsidR="00E87F71" w:rsidRDefault="00E87F71">
      <w:r>
        <w:separator/>
      </w:r>
    </w:p>
  </w:footnote>
  <w:footnote w:type="continuationSeparator" w:id="0">
    <w:p w14:paraId="703843E2" w14:textId="77777777" w:rsidR="00E87F71" w:rsidRDefault="00E8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1AA1" w14:textId="4631D5DB" w:rsidR="00AE064D" w:rsidRDefault="004E6275">
    <w:r>
      <w:rPr>
        <w:noProof/>
      </w:rPr>
      <w:drawing>
        <wp:anchor distT="0" distB="0" distL="114300" distR="114300" simplePos="0" relativeHeight="251657728" behindDoc="1" locked="0" layoutInCell="1" allowOverlap="1" wp14:anchorId="41D5E734" wp14:editId="6FDB2BF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E3662" w14:textId="77777777" w:rsidR="00DD4B82" w:rsidRDefault="00DD4B82">
    <w:pPr>
      <w:pStyle w:val="Header"/>
    </w:pPr>
  </w:p>
  <w:p w14:paraId="64E9014D" w14:textId="77777777"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10C"/>
    <w:rsid w:val="00002207"/>
    <w:rsid w:val="00023B69"/>
    <w:rsid w:val="000442EE"/>
    <w:rsid w:val="000516D9"/>
    <w:rsid w:val="00090C3D"/>
    <w:rsid w:val="00094D6E"/>
    <w:rsid w:val="00097118"/>
    <w:rsid w:val="000C0530"/>
    <w:rsid w:val="000C3A52"/>
    <w:rsid w:val="000C53DB"/>
    <w:rsid w:val="00134918"/>
    <w:rsid w:val="001460B1"/>
    <w:rsid w:val="0017102C"/>
    <w:rsid w:val="001A39E2"/>
    <w:rsid w:val="001B027C"/>
    <w:rsid w:val="001B1E6E"/>
    <w:rsid w:val="001B288D"/>
    <w:rsid w:val="001C532F"/>
    <w:rsid w:val="001C6A61"/>
    <w:rsid w:val="001D4411"/>
    <w:rsid w:val="001D6701"/>
    <w:rsid w:val="001D6F86"/>
    <w:rsid w:val="00223E62"/>
    <w:rsid w:val="0023124C"/>
    <w:rsid w:val="00242BF6"/>
    <w:rsid w:val="002A5310"/>
    <w:rsid w:val="002C52C4"/>
    <w:rsid w:val="002C57B6"/>
    <w:rsid w:val="002F0EB9"/>
    <w:rsid w:val="002F53A9"/>
    <w:rsid w:val="00305D24"/>
    <w:rsid w:val="00314E36"/>
    <w:rsid w:val="003220C1"/>
    <w:rsid w:val="00356D7B"/>
    <w:rsid w:val="00357893"/>
    <w:rsid w:val="00370471"/>
    <w:rsid w:val="003B1503"/>
    <w:rsid w:val="003B3D64"/>
    <w:rsid w:val="003C5133"/>
    <w:rsid w:val="003D37C1"/>
    <w:rsid w:val="003E3234"/>
    <w:rsid w:val="003F517D"/>
    <w:rsid w:val="0042745E"/>
    <w:rsid w:val="0043031D"/>
    <w:rsid w:val="00433392"/>
    <w:rsid w:val="00433FC3"/>
    <w:rsid w:val="00460624"/>
    <w:rsid w:val="0046757C"/>
    <w:rsid w:val="004849C6"/>
    <w:rsid w:val="004A57EC"/>
    <w:rsid w:val="004E06C2"/>
    <w:rsid w:val="004E6275"/>
    <w:rsid w:val="005402BF"/>
    <w:rsid w:val="00555265"/>
    <w:rsid w:val="00574BB3"/>
    <w:rsid w:val="005A22E2"/>
    <w:rsid w:val="005B030B"/>
    <w:rsid w:val="005D2A41"/>
    <w:rsid w:val="005D7663"/>
    <w:rsid w:val="00641DCF"/>
    <w:rsid w:val="00654C0A"/>
    <w:rsid w:val="006633C7"/>
    <w:rsid w:val="00663E23"/>
    <w:rsid w:val="00663F04"/>
    <w:rsid w:val="006814BD"/>
    <w:rsid w:val="0069133F"/>
    <w:rsid w:val="006B2556"/>
    <w:rsid w:val="006B340E"/>
    <w:rsid w:val="006B461D"/>
    <w:rsid w:val="006C422D"/>
    <w:rsid w:val="006E0A2C"/>
    <w:rsid w:val="00703993"/>
    <w:rsid w:val="00724FA9"/>
    <w:rsid w:val="0073380E"/>
    <w:rsid w:val="00743B79"/>
    <w:rsid w:val="007523BC"/>
    <w:rsid w:val="00752C48"/>
    <w:rsid w:val="00772810"/>
    <w:rsid w:val="00777D66"/>
    <w:rsid w:val="007A05FB"/>
    <w:rsid w:val="007A1D58"/>
    <w:rsid w:val="007B5260"/>
    <w:rsid w:val="007C24E7"/>
    <w:rsid w:val="007C3573"/>
    <w:rsid w:val="007D1402"/>
    <w:rsid w:val="007F5E64"/>
    <w:rsid w:val="00800FA0"/>
    <w:rsid w:val="00812370"/>
    <w:rsid w:val="0082411A"/>
    <w:rsid w:val="00841628"/>
    <w:rsid w:val="00846160"/>
    <w:rsid w:val="00867C9D"/>
    <w:rsid w:val="008740EA"/>
    <w:rsid w:val="00877BD2"/>
    <w:rsid w:val="008B7927"/>
    <w:rsid w:val="008D1E0B"/>
    <w:rsid w:val="008F0CC6"/>
    <w:rsid w:val="008F789E"/>
    <w:rsid w:val="00930ED3"/>
    <w:rsid w:val="00934E21"/>
    <w:rsid w:val="00953A46"/>
    <w:rsid w:val="00967473"/>
    <w:rsid w:val="00973090"/>
    <w:rsid w:val="00974105"/>
    <w:rsid w:val="00975727"/>
    <w:rsid w:val="00995EEC"/>
    <w:rsid w:val="009D0664"/>
    <w:rsid w:val="009E4974"/>
    <w:rsid w:val="009E5BEF"/>
    <w:rsid w:val="009F06C3"/>
    <w:rsid w:val="00A204C9"/>
    <w:rsid w:val="00A23742"/>
    <w:rsid w:val="00A3247B"/>
    <w:rsid w:val="00A42997"/>
    <w:rsid w:val="00A72CF3"/>
    <w:rsid w:val="00A845A9"/>
    <w:rsid w:val="00A86958"/>
    <w:rsid w:val="00AA5651"/>
    <w:rsid w:val="00AA5848"/>
    <w:rsid w:val="00AA7750"/>
    <w:rsid w:val="00AE064D"/>
    <w:rsid w:val="00AE28CD"/>
    <w:rsid w:val="00AF056B"/>
    <w:rsid w:val="00B239BA"/>
    <w:rsid w:val="00B2769A"/>
    <w:rsid w:val="00B468BB"/>
    <w:rsid w:val="00B81F17"/>
    <w:rsid w:val="00B973C9"/>
    <w:rsid w:val="00BB4F3C"/>
    <w:rsid w:val="00BF5F36"/>
    <w:rsid w:val="00C43B4A"/>
    <w:rsid w:val="00C64FA5"/>
    <w:rsid w:val="00C84A12"/>
    <w:rsid w:val="00C87215"/>
    <w:rsid w:val="00CA6438"/>
    <w:rsid w:val="00CC475C"/>
    <w:rsid w:val="00CD60CC"/>
    <w:rsid w:val="00CF3DC5"/>
    <w:rsid w:val="00D017E2"/>
    <w:rsid w:val="00D16D97"/>
    <w:rsid w:val="00D27F42"/>
    <w:rsid w:val="00D776EC"/>
    <w:rsid w:val="00D83C9B"/>
    <w:rsid w:val="00DA1E85"/>
    <w:rsid w:val="00DA3D9A"/>
    <w:rsid w:val="00DC1B8F"/>
    <w:rsid w:val="00DD4B82"/>
    <w:rsid w:val="00E03B6D"/>
    <w:rsid w:val="00E07044"/>
    <w:rsid w:val="00E1556F"/>
    <w:rsid w:val="00E3419E"/>
    <w:rsid w:val="00E47B1A"/>
    <w:rsid w:val="00E631B1"/>
    <w:rsid w:val="00E65195"/>
    <w:rsid w:val="00E877F6"/>
    <w:rsid w:val="00E87F71"/>
    <w:rsid w:val="00EB248F"/>
    <w:rsid w:val="00EB5F93"/>
    <w:rsid w:val="00EC0568"/>
    <w:rsid w:val="00EE721A"/>
    <w:rsid w:val="00F0272E"/>
    <w:rsid w:val="00F17FD3"/>
    <w:rsid w:val="00F2438B"/>
    <w:rsid w:val="00F24C99"/>
    <w:rsid w:val="00F57D8D"/>
    <w:rsid w:val="00F81C33"/>
    <w:rsid w:val="00F85353"/>
    <w:rsid w:val="00F97613"/>
    <w:rsid w:val="00FC7C7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81623C0"/>
  <w15:chartTrackingRefBased/>
  <w15:docId w15:val="{E3BDC01C-39BE-42EE-BC0F-C9AE1605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540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2BF"/>
    <w:rPr>
      <w:sz w:val="20"/>
    </w:rPr>
  </w:style>
  <w:style w:type="character" w:customStyle="1" w:styleId="CommentTextChar">
    <w:name w:val="Comment Text Char"/>
    <w:link w:val="CommentText"/>
    <w:rsid w:val="005402B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02BF"/>
    <w:rPr>
      <w:b/>
      <w:bCs/>
    </w:rPr>
  </w:style>
  <w:style w:type="character" w:customStyle="1" w:styleId="CommentSubjectChar">
    <w:name w:val="Comment Subject Char"/>
    <w:link w:val="CommentSubject"/>
    <w:rsid w:val="005402B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540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02B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D441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2011-05-27T09:19:00Z</cp:lastPrinted>
  <dcterms:created xsi:type="dcterms:W3CDTF">2022-12-22T09:04:00Z</dcterms:created>
  <dcterms:modified xsi:type="dcterms:W3CDTF">2022-12-22T09:04:00Z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A43340227</vt:lpwstr>
  </property>
  <property fmtid="{D5CDD505-2E9C-101B-9397-08002B2CF9AE}" pid="4" name="Objective-Title">
    <vt:lpwstr>DOC 3 - Appointment of RRO - Written statement.Cym</vt:lpwstr>
  </property>
  <property fmtid="{D5CDD505-2E9C-101B-9397-08002B2CF9AE}" pid="5" name="Objective-Comment">
    <vt:lpwstr/>
  </property>
  <property fmtid="{D5CDD505-2E9C-101B-9397-08002B2CF9AE}" pid="6" name="Objective-CreationStamp">
    <vt:filetime>2022-12-15T11:31:11Z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2022-12-16T11:33:52Z</vt:filetime>
  </property>
  <property fmtid="{D5CDD505-2E9C-101B-9397-08002B2CF9AE}" pid="10" name="Objective-ModificationStamp">
    <vt:filetime>2022-12-16T11:33:52Z</vt:filetime>
  </property>
  <property fmtid="{D5CDD505-2E9C-101B-9397-08002B2CF9AE}" pid="11" name="Objective-Owner">
    <vt:lpwstr>Perry, Tylee (CRLG - Local Government - Elections Division)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May 2021-December 2021:Rebecca Evans - Minister for Finance and Local Government - Ministerial Advice - Local Government Department - 2021:Elections - MA/RE/3578/22 - Appointment of an RRO for North Wales:</vt:lpwstr>
  </property>
  <property fmtid="{D5CDD505-2E9C-101B-9397-08002B2CF9AE}" pid="13" name="Objective-Parent">
    <vt:lpwstr>Elections - MA/RE/3578/22 - Appointment of an RRO for North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qA1475030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2012-09-19T23:00:00Z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ate Acquired">
    <vt:lpwstr/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</Properties>
</file>