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C764B" w14:textId="77777777" w:rsidR="00A845A9" w:rsidRDefault="00204D1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90EF66" wp14:editId="053D04B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317306D8" w14:textId="77777777" w:rsidR="00A845A9" w:rsidRDefault="00204D1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24DA6004" w14:textId="77777777" w:rsidR="00A845A9" w:rsidRDefault="00204D1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68A2413B" w14:textId="77777777" w:rsidR="00A845A9" w:rsidRDefault="00204D1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33AD7516" w14:textId="77777777" w:rsidR="00A845A9" w:rsidRPr="00CE48F3" w:rsidRDefault="00204D1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EB4A43" wp14:editId="2D8C950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16799A" w14:paraId="72C8355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1A21D" w14:textId="77777777" w:rsidR="00EA5290" w:rsidRDefault="00E4258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64F333" w14:textId="77777777" w:rsidR="00EA5290" w:rsidRPr="00BB62A8" w:rsidRDefault="00204D1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2BC00" w14:textId="77777777" w:rsidR="00EA5290" w:rsidRPr="00670227" w:rsidRDefault="00E4258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8328FC" w14:textId="77777777" w:rsidR="00EA5290" w:rsidRPr="00670227" w:rsidRDefault="00204D1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Ymgynghoriad ar y Cynllun Cyflawni ar gyfer Camddefnyddio Sylweddau 2019-2022</w:t>
            </w:r>
          </w:p>
        </w:tc>
      </w:tr>
      <w:tr w:rsidR="0016799A" w14:paraId="2465E99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35D18" w14:textId="77777777" w:rsidR="00EA5290" w:rsidRPr="00BB62A8" w:rsidRDefault="00204D1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71964" w14:textId="77777777" w:rsidR="00EA5290" w:rsidRPr="005F3836" w:rsidRDefault="00E4258E" w:rsidP="00D35D4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cy-GB"/>
              </w:rPr>
              <w:t>0</w:t>
            </w:r>
            <w:bookmarkStart w:id="0" w:name="_GoBack"/>
            <w:bookmarkEnd w:id="0"/>
            <w:r w:rsidR="005F3836" w:rsidRPr="005F3836">
              <w:rPr>
                <w:rFonts w:ascii="Arial" w:hAnsi="Arial" w:cs="Arial"/>
                <w:b/>
                <w:bCs/>
                <w:iCs/>
                <w:sz w:val="24"/>
                <w:szCs w:val="24"/>
                <w:lang w:val="cy-GB"/>
              </w:rPr>
              <w:t>1</w:t>
            </w:r>
            <w:r w:rsidR="00D35D44">
              <w:rPr>
                <w:rFonts w:ascii="Arial" w:hAnsi="Arial" w:cs="Arial"/>
                <w:b/>
                <w:bCs/>
                <w:iCs/>
                <w:sz w:val="24"/>
                <w:szCs w:val="24"/>
                <w:lang w:val="cy-GB"/>
              </w:rPr>
              <w:t xml:space="preserve"> Gorffennaf</w:t>
            </w:r>
            <w:r w:rsidR="005F3836" w:rsidRPr="005F3836">
              <w:rPr>
                <w:rFonts w:ascii="Arial" w:hAnsi="Arial" w:cs="Arial"/>
                <w:b/>
                <w:bCs/>
                <w:iCs/>
                <w:sz w:val="24"/>
                <w:szCs w:val="24"/>
                <w:lang w:val="cy-GB"/>
              </w:rPr>
              <w:t xml:space="preserve"> 2019</w:t>
            </w:r>
          </w:p>
        </w:tc>
      </w:tr>
      <w:tr w:rsidR="0016799A" w14:paraId="3F12D72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F4502" w14:textId="77777777" w:rsidR="00EA5290" w:rsidRPr="00BB62A8" w:rsidRDefault="00204D1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740EE" w14:textId="77777777" w:rsidR="00EA5290" w:rsidRPr="00670227" w:rsidRDefault="00204D1B" w:rsidP="00F045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 AC, y Gweinidog Iechyd a Gwasanaethau Cymdeithasol</w:t>
            </w:r>
          </w:p>
        </w:tc>
      </w:tr>
    </w:tbl>
    <w:p w14:paraId="50D5EF0E" w14:textId="77777777" w:rsidR="00EA5290" w:rsidRPr="00A011A1" w:rsidRDefault="00E4258E" w:rsidP="00EA5290"/>
    <w:p w14:paraId="3A40C2C7" w14:textId="77777777" w:rsidR="00603548" w:rsidRDefault="00E4258E" w:rsidP="00F04572">
      <w:pPr>
        <w:rPr>
          <w:rFonts w:ascii="Arial" w:hAnsi="Arial"/>
          <w:sz w:val="24"/>
        </w:rPr>
      </w:pPr>
    </w:p>
    <w:p w14:paraId="617D2C33" w14:textId="77777777" w:rsidR="00654DBC" w:rsidRDefault="00204D1B" w:rsidP="00654DBC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F04572">
        <w:rPr>
          <w:rFonts w:ascii="Arial" w:hAnsi="Arial" w:cs="Arial"/>
          <w:sz w:val="24"/>
          <w:szCs w:val="24"/>
          <w:lang w:val="cy-GB" w:eastAsia="en-GB"/>
        </w:rPr>
        <w:t xml:space="preserve">Mae mynd i'r afael â phroblem camddefnyddio sylweddau yn flaenoriaeth i Lywodraeth Cymru, ac mae'n faes y mae'n rhaid i ni </w:t>
      </w:r>
      <w:r w:rsidR="00D64B27">
        <w:rPr>
          <w:rFonts w:ascii="Arial" w:hAnsi="Arial" w:cs="Arial"/>
          <w:sz w:val="24"/>
          <w:szCs w:val="24"/>
          <w:lang w:val="cy-GB" w:eastAsia="en-GB"/>
        </w:rPr>
        <w:t xml:space="preserve">barhau i </w:t>
      </w:r>
      <w:r w:rsidRPr="00F04572">
        <w:rPr>
          <w:rFonts w:ascii="Arial" w:hAnsi="Arial" w:cs="Arial"/>
          <w:sz w:val="24"/>
          <w:szCs w:val="24"/>
          <w:lang w:val="cy-GB" w:eastAsia="en-GB"/>
        </w:rPr>
        <w:t>ganolbwyntio arno os ydym am wireddu ein huchelgeisiau yn</w:t>
      </w:r>
      <w:r w:rsidR="00E35ACB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Pr="00F04572">
        <w:rPr>
          <w:rFonts w:ascii="Arial" w:hAnsi="Arial" w:cs="Arial"/>
          <w:i/>
          <w:iCs/>
          <w:sz w:val="24"/>
          <w:szCs w:val="24"/>
          <w:lang w:val="cy-GB" w:eastAsia="en-GB"/>
        </w:rPr>
        <w:t>"Cymru Iachach:</w:t>
      </w:r>
      <w:r w:rsidRPr="00F04572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Pr="00F04572">
        <w:rPr>
          <w:rFonts w:ascii="Arial" w:hAnsi="Arial" w:cs="Arial"/>
          <w:i/>
          <w:iCs/>
          <w:sz w:val="24"/>
          <w:szCs w:val="24"/>
          <w:lang w:val="cy-GB" w:eastAsia="en-GB"/>
        </w:rPr>
        <w:t>ein cynllun Iechyd a Gofal Cymdeithasol"</w:t>
      </w:r>
      <w:r w:rsidR="00D64B27">
        <w:rPr>
          <w:rFonts w:ascii="Arial" w:hAnsi="Arial" w:cs="Arial"/>
          <w:sz w:val="24"/>
          <w:szCs w:val="24"/>
          <w:lang w:val="cy-GB" w:eastAsia="en-GB"/>
        </w:rPr>
        <w:t>, gan ei b</w:t>
      </w:r>
      <w:r w:rsidRPr="00F04572">
        <w:rPr>
          <w:rFonts w:ascii="Arial" w:hAnsi="Arial" w:cs="Arial"/>
          <w:sz w:val="24"/>
          <w:szCs w:val="24"/>
          <w:lang w:val="cy-GB" w:eastAsia="en-GB"/>
        </w:rPr>
        <w:t xml:space="preserve">od yn broblem iechyd fawr sy'n effeithio ar unigolion, teuluoedd a chymunedau.  Heddiw, rwy'n lansio'r ymgynghoriad ar ein </w:t>
      </w:r>
      <w:r w:rsidRPr="00F04572">
        <w:rPr>
          <w:rFonts w:ascii="Arial" w:hAnsi="Arial" w:cs="Arial"/>
          <w:i/>
          <w:iCs/>
          <w:sz w:val="24"/>
          <w:szCs w:val="24"/>
          <w:lang w:val="cy-GB" w:eastAsia="en-GB"/>
        </w:rPr>
        <w:t>"Cynllun Cyflawni ar gyfer Camddefnyddio Sylweddau 2019-2022"</w:t>
      </w:r>
      <w:r w:rsidRPr="00F04572">
        <w:rPr>
          <w:rFonts w:ascii="Arial" w:hAnsi="Arial" w:cs="Arial"/>
          <w:sz w:val="24"/>
          <w:szCs w:val="24"/>
          <w:lang w:val="cy-GB" w:eastAsia="en-GB"/>
        </w:rPr>
        <w:t xml:space="preserve">, sy'n nodi ein meysydd â blaenoriaeth ar gyfer camddefnyddio sylweddau yn y cyfnod hwn. Credaf y bydd y meysydd â blaenoriaeth rydym wedi'u hamlinellu yn y cynllun hwn yn helpu i wireddu ein huchelgais o leihau'r niwed sy'n gysylltiedig â chamddefnyddio sylweddau. </w:t>
      </w:r>
    </w:p>
    <w:p w14:paraId="1A158D8D" w14:textId="77777777" w:rsidR="00654DBC" w:rsidRDefault="00E4258E" w:rsidP="00654DBC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47E418B6" w14:textId="77777777" w:rsidR="00911D92" w:rsidRPr="00654DBC" w:rsidRDefault="00204D1B" w:rsidP="00654DBC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Yn dilyn cyfnod cyn ymgynghori manwl a chynhwysfawr gyda'n partneriaid, gan gynnwys defnyddwyr gwasanaethau, mae'r cynllun yn nodi nifer o feysydd â blaen</w:t>
      </w:r>
      <w:r w:rsidR="00D8033C">
        <w:rPr>
          <w:rFonts w:ascii="Arial" w:hAnsi="Arial" w:cs="Arial"/>
          <w:sz w:val="24"/>
          <w:szCs w:val="24"/>
          <w:lang w:val="cy-GB" w:eastAsia="en-GB"/>
        </w:rPr>
        <w:t>oriaeth rydym wedi ymrwymo i g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yflawni </w:t>
      </w:r>
      <w:r w:rsidR="00D8033C">
        <w:rPr>
          <w:rFonts w:ascii="Arial" w:hAnsi="Arial" w:cs="Arial"/>
          <w:sz w:val="24"/>
          <w:szCs w:val="24"/>
          <w:lang w:val="cy-GB" w:eastAsia="en-GB"/>
        </w:rPr>
        <w:t xml:space="preserve">yn eu herbyn </w:t>
      </w:r>
      <w:r>
        <w:rPr>
          <w:rFonts w:ascii="Arial" w:hAnsi="Arial" w:cs="Arial"/>
          <w:sz w:val="24"/>
          <w:szCs w:val="24"/>
          <w:lang w:val="cy-GB" w:eastAsia="en-GB"/>
        </w:rPr>
        <w:t>dros y tair blynedd nesaf. Mae'r safbwyntiau a gasglwyd fel rhan o'r ymarfer hwn, ynghyd â gwerthusiad o strategaeth 10 mlynedd flaenorol Llywodraeth Cymru, ac adroddiad diweddar gan AGIC ar wasanaethau camddefnyddio sylweddau, i gyd wedi helpu i lunio cynnwys y cynllun cyflawni diweddaraf hwn. Mae'r cynllun yn tynnu sylw at y ffaith y bydd ymateb i broblemau iechyd meddwl sy'n cyd-ddigwydd, sy'n gyffredin mewn ac</w:t>
      </w:r>
      <w:r w:rsidR="00D64B27">
        <w:rPr>
          <w:rFonts w:ascii="Arial" w:hAnsi="Arial" w:cs="Arial"/>
          <w:sz w:val="24"/>
          <w:szCs w:val="24"/>
          <w:lang w:val="cy-GB" w:eastAsia="en-GB"/>
        </w:rPr>
        <w:t>hosion o gamddefnyddio sylweddau</w:t>
      </w:r>
      <w:r>
        <w:rPr>
          <w:rFonts w:ascii="Arial" w:hAnsi="Arial" w:cs="Arial"/>
          <w:sz w:val="24"/>
          <w:szCs w:val="24"/>
          <w:lang w:val="cy-GB" w:eastAsia="en-GB"/>
        </w:rPr>
        <w:t>, yn faes pwysig y mae</w:t>
      </w:r>
      <w:r w:rsidR="00D64B27">
        <w:rPr>
          <w:rFonts w:ascii="Arial" w:hAnsi="Arial" w:cs="Arial"/>
          <w:sz w:val="24"/>
          <w:szCs w:val="24"/>
          <w:lang w:val="cy-GB" w:eastAsia="en-GB"/>
        </w:rPr>
        <w:t>'n rhaid i ni ganolbwyntio arno.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D64B27">
        <w:rPr>
          <w:rFonts w:ascii="Arial" w:hAnsi="Arial" w:cs="Arial"/>
          <w:sz w:val="24"/>
          <w:szCs w:val="24"/>
          <w:lang w:val="cy-GB" w:eastAsia="en-GB"/>
        </w:rPr>
        <w:t xml:space="preserve">Hynny,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ynghyd â sicrhau </w:t>
      </w:r>
      <w:r w:rsidR="00D64B27">
        <w:rPr>
          <w:rFonts w:ascii="Arial" w:hAnsi="Arial" w:cs="Arial"/>
          <w:sz w:val="24"/>
          <w:szCs w:val="24"/>
          <w:lang w:val="cy-GB" w:eastAsia="en-GB"/>
        </w:rPr>
        <w:t xml:space="preserve">ein bod yn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gweithio’n gryf mewn partneriaeth gyda gwasanaethau tai a digartrefedd er mwyn rhoi cefnogaeth bellach i'r rheini sydd â phroblemau camddefnyddio sylweddau </w:t>
      </w:r>
      <w:r w:rsidR="00D64B27">
        <w:rPr>
          <w:rFonts w:ascii="Arial" w:hAnsi="Arial" w:cs="Arial"/>
          <w:sz w:val="24"/>
          <w:szCs w:val="24"/>
          <w:lang w:val="cy-GB" w:eastAsia="en-GB"/>
        </w:rPr>
        <w:t xml:space="preserve">ac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sy'n ddigartref neu mewn perygl o fod yn ddigartref. Rydym yn ymwybodol hefyd fod angen gwneud rhagor o waith i ddarparu cefnogaeth i Garcharorion. Ein nod yw gallu cynnig gwasanaeth cydlynol, tryloyw a chyson ym mhob carchar yng Nghymru ar gyfer y rheini sydd â phroblemau camddefnyddio sylweddau. Bydd darparu rhagor o gefnogaeth i deuluoedd a gofalwyr pobl sy'n camddefnyddio sylweddau hefyd yn allweddol, ynghyd â gwella mynediad at wasanaethau a sicrhau bod pobl yn cael y gefnogaeth a'r driniaeth pan fo'u hangen arnynt. Rwyf hefyd yn cydnabod yr angen i fynd i'r afael </w:t>
      </w:r>
      <m:oMath>
        <m:r>
          <w:rPr>
            <w:rFonts w:ascii="Cambria Math" w:hAnsi="Cambria Math" w:cs="Arial"/>
            <w:sz w:val="24"/>
            <w:szCs w:val="24"/>
            <w:lang w:val="cy-GB" w:eastAsia="en-GB"/>
          </w:rPr>
          <m:t>â</m:t>
        </m:r>
      </m:oMath>
      <w:r>
        <w:rPr>
          <w:rFonts w:ascii="Arial" w:hAnsi="Arial" w:cs="Arial"/>
          <w:sz w:val="24"/>
          <w:szCs w:val="24"/>
          <w:lang w:val="cy-GB" w:eastAsia="en-GB"/>
        </w:rPr>
        <w:t xml:space="preserve"> dibyniaeth ar feddyginiaethau trwy bresgripsiwn yn unig a meddyginiaethau dros y cownter, a bydd angen i ni, wrth gwrs, sicrhau bod gwasanaethau priodol ac ymatebol mewn perthynas â chamddefnyddio alcohol yn eu lle cyn i Ddeddf Iechyd y Cyhoedd (Isafbris am Alcohol) (Cymru) 2018 ddod i rym yn gynnar yn 2020.</w:t>
      </w:r>
    </w:p>
    <w:p w14:paraId="1494EAB1" w14:textId="77777777" w:rsidR="00911D92" w:rsidRDefault="00204D1B" w:rsidP="00911D92">
      <w:pPr>
        <w:pStyle w:val="Maintext"/>
        <w:numPr>
          <w:ilvl w:val="0"/>
          <w:numId w:val="0"/>
        </w:numPr>
        <w:spacing w:line="240" w:lineRule="auto"/>
      </w:pPr>
      <w:r w:rsidRPr="00F04572">
        <w:rPr>
          <w:lang w:val="cy-GB"/>
        </w:rPr>
        <w:t xml:space="preserve">Mae'r cynllun hwn yn adeiladu ar y cynnydd da a wnaed yn ystod oes strategaeth flaenorol 2008-18 Llywodraeth Cymru ar gyfer camddefnyddio sylweddau, fel y mae'r gwerthusiad yn dangos.  Roedd y gwerthusiad yn cydnabod, er enghraifft, bod tystiolaeth dda </w:t>
      </w:r>
      <w:r w:rsidR="00D64B27">
        <w:rPr>
          <w:lang w:val="cy-GB"/>
        </w:rPr>
        <w:t xml:space="preserve">ar gael o’r </w:t>
      </w:r>
      <w:r w:rsidRPr="00F04572">
        <w:rPr>
          <w:lang w:val="cy-GB"/>
        </w:rPr>
        <w:t xml:space="preserve">gwelliant </w:t>
      </w:r>
      <w:r w:rsidR="00D64B27">
        <w:rPr>
          <w:lang w:val="cy-GB"/>
        </w:rPr>
        <w:t xml:space="preserve">sydd </w:t>
      </w:r>
      <w:r w:rsidRPr="00F04572">
        <w:rPr>
          <w:lang w:val="cy-GB"/>
        </w:rPr>
        <w:t xml:space="preserve">wedi </w:t>
      </w:r>
      <w:r w:rsidR="00D64B27">
        <w:rPr>
          <w:lang w:val="cy-GB"/>
        </w:rPr>
        <w:t>digwydd</w:t>
      </w:r>
      <w:r w:rsidRPr="00F04572">
        <w:rPr>
          <w:lang w:val="cy-GB"/>
        </w:rPr>
        <w:t xml:space="preserve"> </w:t>
      </w:r>
      <w:r w:rsidR="00D8033C">
        <w:rPr>
          <w:lang w:val="cy-GB"/>
        </w:rPr>
        <w:t>wrth</w:t>
      </w:r>
      <w:r w:rsidRPr="00F04572">
        <w:rPr>
          <w:lang w:val="cy-GB"/>
        </w:rPr>
        <w:t xml:space="preserve"> </w:t>
      </w:r>
      <w:r w:rsidR="00D8033C">
        <w:rPr>
          <w:lang w:val="cy-GB"/>
        </w:rPr>
        <w:t>d</w:t>
      </w:r>
      <w:r w:rsidRPr="00F04572">
        <w:rPr>
          <w:lang w:val="cy-GB"/>
        </w:rPr>
        <w:t>darparu gwasanaethau cyson yn y ma</w:t>
      </w:r>
      <w:r w:rsidR="00D64B27">
        <w:rPr>
          <w:lang w:val="cy-GB"/>
        </w:rPr>
        <w:t xml:space="preserve">es </w:t>
      </w:r>
      <w:r w:rsidR="00D64B27">
        <w:rPr>
          <w:lang w:val="cy-GB"/>
        </w:rPr>
        <w:lastRenderedPageBreak/>
        <w:t>hwn. Er enghraifft, yn 2017/1</w:t>
      </w:r>
      <w:r w:rsidRPr="00F04572">
        <w:rPr>
          <w:lang w:val="cy-GB"/>
        </w:rPr>
        <w:t xml:space="preserve">8, cafodd 90.9% o bobl a oedd yn dechrau triniaeth eu gweld o fewn 20 diwrnod gwaith, o gymharu â 75% yn 2011/12. </w:t>
      </w:r>
    </w:p>
    <w:p w14:paraId="2FFC4358" w14:textId="77777777" w:rsidR="00F04572" w:rsidRPr="00F04572" w:rsidRDefault="00204D1B" w:rsidP="00F04572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F04572">
        <w:rPr>
          <w:rFonts w:ascii="Arial" w:hAnsi="Arial" w:cs="Arial"/>
          <w:sz w:val="24"/>
          <w:szCs w:val="24"/>
          <w:lang w:val="cy-GB" w:eastAsia="en-GB"/>
        </w:rPr>
        <w:t xml:space="preserve">Mae llawer wedi cael ei gyflawni yn wyneb heriau megis adnoddau tynn a natur camddefnyddio sylweddau sy'n newid o hyd, ond mae'r cynllun cyflawni yn nodi bod angen gwneud mwy, yn arbennig os ydym am leihau nifer y marwolaethau sy'n gysylltiedig â chyffuriau ac alcohol.  Felly, rwyf wedi ymrwymo'n llwyr i barhau i gefnogi'r agenda hwn, a'n nod cyffredinol yn y cynllun cyflawni yw sicrhau bod pobl yng Nghymru yn ymwybodol o'r peryglon a'r effaith sy'n gysylltiedig â chamddefnyddio sylweddau, ac yn gwybod ble y </w:t>
      </w:r>
      <w:proofErr w:type="spellStart"/>
      <w:r w:rsidRPr="00F04572">
        <w:rPr>
          <w:rFonts w:ascii="Arial" w:hAnsi="Arial" w:cs="Arial"/>
          <w:sz w:val="24"/>
          <w:szCs w:val="24"/>
          <w:lang w:val="cy-GB" w:eastAsia="en-GB"/>
        </w:rPr>
        <w:t>gallant</w:t>
      </w:r>
      <w:proofErr w:type="spellEnd"/>
      <w:r w:rsidRPr="00F04572">
        <w:rPr>
          <w:rFonts w:ascii="Arial" w:hAnsi="Arial" w:cs="Arial"/>
          <w:sz w:val="24"/>
          <w:szCs w:val="24"/>
          <w:lang w:val="cy-GB" w:eastAsia="en-GB"/>
        </w:rPr>
        <w:t xml:space="preserve"> gael gwybodaeth, cymorth a chefnogaeth os oes angen.</w:t>
      </w:r>
    </w:p>
    <w:p w14:paraId="7BB065E6" w14:textId="77777777" w:rsidR="00F04572" w:rsidRPr="00F04572" w:rsidRDefault="00E4258E" w:rsidP="00F04572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39422E14" w14:textId="77777777" w:rsidR="00F04572" w:rsidRPr="00F04572" w:rsidRDefault="00204D1B" w:rsidP="00F04572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 ymrwymiad parhaus Llywodraeth Cymru i fynd i'r afael â chamddefnyddio sylweddau yn amlwg drwy'r cyllid ychwanegol a ddarparwyd gennyf yn y flwyddyn ariannol hon i gefnogi gwasanaethau camddefnyddio sylweddau. Mae cyllid ychwanegol gwerth £2.4 miliwn ar gael yn 2019/20 ar gyfer y saith Bwrdd Cynllunio Ardal sy'n gyfrifol am gomisiynu gwasanaethau rheng flaen lleol. Dyma gynnydd o dros 10% ac mae'r arian ychwanegol hwn yn golygu ein bod yn gallu cefnogi ein partneriaid wrth iddynt wynebu heriau'r dyfodol, gan gynnwys y rheini rydym wedi tynnu sylw atynt yn y cynllun cyflawni newydd. Mae'r cynnydd hwn mewn buddsoddiad yn golygu ein bod yn darparu cyllid blynyddol o bron i £53m ar gyfer camddefnyddio sylweddau, sy'n arwydd clir o ymrwymiad y Llywodraeth i gefnogi rhai o'r bobl sydd fwyaf agored i niwed yn ein cymdeithas. </w:t>
      </w:r>
    </w:p>
    <w:p w14:paraId="3AEE831E" w14:textId="77777777" w:rsidR="00F04572" w:rsidRPr="00F04572" w:rsidRDefault="00E4258E" w:rsidP="00F04572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6B28E52C" w14:textId="77777777" w:rsidR="00141AB7" w:rsidRDefault="00204D1B" w:rsidP="00F04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04572">
        <w:rPr>
          <w:rFonts w:ascii="Arial" w:hAnsi="Arial" w:cs="Arial"/>
          <w:sz w:val="24"/>
          <w:szCs w:val="24"/>
          <w:lang w:val="cy-GB"/>
        </w:rPr>
        <w:t>Er mwyn mynd i'r afael ag achosion ac effeithiau camddefnyddio sylweddau, mae angen ymrwymiad gan y Llywodraeth gyfan a'n partneriaid sy'n darparu gwasanaethau rheng flaen er mwyn sicrhau ein bod yn cyrraedd ac yn cefnogi pawb sydd mewn angen i gael y lefel gywir o gefnogaeth, ar yr amser iawn ac yn y lle iawn. Dyma agenda heriol a chymhleth, ac mae'r cynllun hwn yn dangos y byddwn yn parhau i weithio'n agos gyda phartneriaid ar lefel genedlaethol a lleol i sicrhau ein bod yn gweithio mewn ffordd ataliol, integredig a hirdymor er mwyn gwella canlyniadau i unigolion a theuluoedd ar draws Cymru.</w:t>
      </w:r>
    </w:p>
    <w:p w14:paraId="1AECA992" w14:textId="77777777" w:rsidR="00F04572" w:rsidRDefault="00204D1B" w:rsidP="00F04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0457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431FEC4" w14:textId="77777777" w:rsidR="00141AB7" w:rsidRPr="00F04572" w:rsidRDefault="00204D1B" w:rsidP="00F045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Edrychaf ymlaen at ystyried yr ymatebion a ddaw i'r ymgynghoriad. </w:t>
      </w:r>
    </w:p>
    <w:p w14:paraId="0D074593" w14:textId="77777777" w:rsidR="00F04572" w:rsidRDefault="00E4258E" w:rsidP="00A845A9"/>
    <w:p w14:paraId="6B04DDDC" w14:textId="77777777" w:rsidR="00A958BB" w:rsidRDefault="00204D1B" w:rsidP="00A845A9">
      <w:pPr>
        <w:rPr>
          <w:rFonts w:ascii="Arial" w:hAnsi="Arial" w:cs="Arial"/>
          <w:sz w:val="24"/>
          <w:szCs w:val="24"/>
          <w:lang w:val="cy-GB"/>
        </w:rPr>
      </w:pPr>
      <w:r w:rsidRPr="00A958BB">
        <w:rPr>
          <w:rFonts w:ascii="Arial" w:hAnsi="Arial" w:cs="Arial"/>
          <w:sz w:val="24"/>
          <w:szCs w:val="24"/>
          <w:lang w:val="cy-GB"/>
        </w:rPr>
        <w:t>Mae'r ymgynghoriad ar gael drwy ddilyn y ddolen ganlynol:</w:t>
      </w:r>
    </w:p>
    <w:p w14:paraId="34C0295F" w14:textId="77777777" w:rsidR="00A958BB" w:rsidRDefault="00A958BB" w:rsidP="00A845A9">
      <w:pPr>
        <w:rPr>
          <w:rFonts w:ascii="Arial" w:hAnsi="Arial" w:cs="Arial"/>
          <w:sz w:val="24"/>
          <w:szCs w:val="24"/>
          <w:lang w:val="cy-GB"/>
        </w:rPr>
      </w:pPr>
    </w:p>
    <w:p w14:paraId="4B000371" w14:textId="77777777" w:rsidR="002B069B" w:rsidRPr="002B069B" w:rsidRDefault="00E4258E" w:rsidP="00A845A9">
      <w:pPr>
        <w:rPr>
          <w:rFonts w:ascii="Arial" w:hAnsi="Arial" w:cs="Arial"/>
          <w:sz w:val="24"/>
          <w:szCs w:val="24"/>
        </w:rPr>
      </w:pPr>
      <w:hyperlink r:id="rId8" w:history="1">
        <w:r w:rsidR="00A958BB" w:rsidRPr="00BC5C28">
          <w:rPr>
            <w:rStyle w:val="Hyperlink"/>
            <w:rFonts w:ascii="Arial" w:hAnsi="Arial" w:cs="Arial"/>
            <w:sz w:val="24"/>
            <w:szCs w:val="24"/>
            <w:lang w:val="cy-GB"/>
          </w:rPr>
          <w:t>https://llyw.cymru/cynllun-cyflawni-ar-gyfer-camddefnyddio-sylweddau-2019-i-2022</w:t>
        </w:r>
      </w:hyperlink>
      <w:r w:rsidR="00A958BB">
        <w:rPr>
          <w:rFonts w:ascii="Arial" w:hAnsi="Arial" w:cs="Arial"/>
          <w:sz w:val="24"/>
          <w:szCs w:val="24"/>
          <w:lang w:val="cy-GB"/>
        </w:rPr>
        <w:t xml:space="preserve"> </w:t>
      </w:r>
      <w:r w:rsidR="00204D1B" w:rsidRPr="002B069B">
        <w:rPr>
          <w:rFonts w:ascii="Arial" w:hAnsi="Arial" w:cs="Arial"/>
          <w:sz w:val="24"/>
          <w:szCs w:val="24"/>
          <w:lang w:val="cy-GB"/>
        </w:rPr>
        <w:t xml:space="preserve"> </w:t>
      </w:r>
    </w:p>
    <w:sectPr w:rsidR="002B069B" w:rsidRPr="002B069B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15D6A" w14:textId="77777777" w:rsidR="009D7793" w:rsidRDefault="009D7793">
      <w:r>
        <w:separator/>
      </w:r>
    </w:p>
  </w:endnote>
  <w:endnote w:type="continuationSeparator" w:id="0">
    <w:p w14:paraId="64BB5BFA" w14:textId="77777777" w:rsidR="009D7793" w:rsidRDefault="009D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A29AD" w14:textId="77777777" w:rsidR="00A54AA9" w:rsidRDefault="00204D1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DA1DF" w14:textId="77777777" w:rsidR="00A54AA9" w:rsidRDefault="00E42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B92AF" w14:textId="77777777" w:rsidR="00A54AA9" w:rsidRDefault="00204D1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5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9707E9" w14:textId="77777777" w:rsidR="00A54AA9" w:rsidRDefault="00E425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00528" w14:textId="77777777" w:rsidR="00A54AA9" w:rsidRPr="005D2A41" w:rsidRDefault="00204D1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4258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D22C060" w14:textId="77777777" w:rsidR="00A54AA9" w:rsidRPr="00A845A9" w:rsidRDefault="00E4258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EC4B8" w14:textId="77777777" w:rsidR="009D7793" w:rsidRDefault="009D7793">
      <w:r>
        <w:separator/>
      </w:r>
    </w:p>
  </w:footnote>
  <w:footnote w:type="continuationSeparator" w:id="0">
    <w:p w14:paraId="2496BA31" w14:textId="77777777" w:rsidR="009D7793" w:rsidRDefault="009D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307A" w14:textId="77777777" w:rsidR="00A54AA9" w:rsidRDefault="00204D1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459A404" wp14:editId="2DF6138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EBB47A" w14:textId="77777777" w:rsidR="00A54AA9" w:rsidRDefault="00E4258E">
    <w:pPr>
      <w:pStyle w:val="Header"/>
    </w:pPr>
  </w:p>
  <w:p w14:paraId="2177856A" w14:textId="77777777" w:rsidR="00A54AA9" w:rsidRDefault="00E42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CCD"/>
    <w:multiLevelType w:val="multilevel"/>
    <w:tmpl w:val="8C7C0606"/>
    <w:lvl w:ilvl="0">
      <w:start w:val="1"/>
      <w:numFmt w:val="decimal"/>
      <w:pStyle w:val="Heading"/>
      <w:lvlText w:val="%1."/>
      <w:lvlJc w:val="left"/>
      <w:pPr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Maintext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41EC4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19078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5039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7C62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9278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188D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1AC7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6237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288F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3F0690"/>
    <w:multiLevelType w:val="hybridMultilevel"/>
    <w:tmpl w:val="F06ABA84"/>
    <w:lvl w:ilvl="0" w:tplc="B434B8A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F206558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5CB6063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8E2D04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7C4BC6A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E9865B6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DBAC80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306A87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D881950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9A"/>
    <w:rsid w:val="000A0994"/>
    <w:rsid w:val="0016799A"/>
    <w:rsid w:val="00204D1B"/>
    <w:rsid w:val="00595464"/>
    <w:rsid w:val="005F3836"/>
    <w:rsid w:val="009D7793"/>
    <w:rsid w:val="00A958BB"/>
    <w:rsid w:val="00B94002"/>
    <w:rsid w:val="00D35D44"/>
    <w:rsid w:val="00D64B27"/>
    <w:rsid w:val="00D8033C"/>
    <w:rsid w:val="00E35ACB"/>
    <w:rsid w:val="00E4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2D1AE"/>
  <w15:docId w15:val="{B1731096-6009-47E4-BF60-2762637B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l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5B7F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7FC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7FC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7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7FC9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B7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7FC9"/>
    <w:rPr>
      <w:rFonts w:ascii="Segoe UI" w:hAnsi="Segoe UI" w:cs="Segoe UI"/>
      <w:sz w:val="18"/>
      <w:szCs w:val="18"/>
      <w:lang w:eastAsia="en-US"/>
    </w:rPr>
  </w:style>
  <w:style w:type="paragraph" w:customStyle="1" w:styleId="Maintext">
    <w:name w:val="Main text"/>
    <w:basedOn w:val="Normal"/>
    <w:qFormat/>
    <w:rsid w:val="00911D92"/>
    <w:pPr>
      <w:numPr>
        <w:ilvl w:val="1"/>
        <w:numId w:val="2"/>
      </w:numPr>
      <w:spacing w:before="120" w:after="120" w:line="360" w:lineRule="auto"/>
    </w:pPr>
    <w:rPr>
      <w:rFonts w:ascii="Arial" w:hAnsi="Arial"/>
      <w:sz w:val="24"/>
      <w:szCs w:val="24"/>
      <w:lang w:eastAsia="en-GB"/>
    </w:rPr>
  </w:style>
  <w:style w:type="paragraph" w:customStyle="1" w:styleId="Heading">
    <w:name w:val="Heading"/>
    <w:basedOn w:val="Normal"/>
    <w:next w:val="Maintext"/>
    <w:qFormat/>
    <w:rsid w:val="00911D92"/>
    <w:pPr>
      <w:numPr>
        <w:numId w:val="2"/>
      </w:numPr>
      <w:spacing w:before="240" w:after="240" w:line="300" w:lineRule="auto"/>
    </w:pPr>
    <w:rPr>
      <w:rFonts w:ascii="Arial" w:hAnsi="Arial"/>
      <w:b/>
      <w:sz w:val="28"/>
      <w:szCs w:val="24"/>
      <w:lang w:eastAsia="en-GB"/>
    </w:rPr>
  </w:style>
  <w:style w:type="character" w:customStyle="1" w:styleId="ListParagraphChar">
    <w:name w:val="List Paragraph Char"/>
    <w:aliases w:val="Bullet 1 Char,Bullet Points Char,Bullet Styl Char,Dot pt Char,F5 List Paragraph Char,Indicator Text Char,List Paragraph Char Char Char Char,List Paragraph1 Char,List Paragraph11 Char,List Paragraph12 Char,List Paragraph2 Char"/>
    <w:link w:val="ListParagraph"/>
    <w:uiPriority w:val="34"/>
    <w:qFormat/>
    <w:locked/>
    <w:rsid w:val="00654DBC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cynllun-cyflawni-ar-gyfer-camddefnyddio-sylweddau-2019-i-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A26669382</value>
    </field>
    <field name="Objective-Title">
      <value order="0">MA-P/VG/2249/19 - Written Statement (Doc 1) (W)</value>
    </field>
    <field name="Objective-Description">
      <value order="0"/>
    </field>
    <field name="Objective-CreationStamp">
      <value order="0">2019-06-26T12:21:11Z</value>
    </field>
    <field name="Objective-IsApproved">
      <value order="0">false</value>
    </field>
    <field name="Objective-IsPublished">
      <value order="0">true</value>
    </field>
    <field name="Objective-DatePublished">
      <value order="0">2019-07-01T13:52:33Z</value>
    </field>
    <field name="Objective-ModificationStamp">
      <value order="0">2019-07-01T13:52:33Z</value>
    </field>
    <field name="Objective-Owner">
      <value order="0">Kent, Daryl (HSS - Substance Misuse)</value>
    </field>
    <field name="Objective-Path">
      <value order="0">Objective Global Folder:Business File Plan:Health &amp; Social Services (HSS):Health &amp; Social Services (HSS) - MHNGCS - Substance Misuse, Government &amp; Corporate Business:1 - Save:Substance Misuse:Substance Misuse - Delivery - (B Team):Strategy:Strategy:Substance Misuse  - Development 2019-2029 Strategy - Assessment &amp; Monitoring - 2016-2021:Ministerial Advice - MA-P/VG/2249/19 (Substance Misuse Delivery Plan 2019-22 - Written Statement)</value>
    </field>
    <field name="Objective-Parent">
      <value order="0">Ministerial Advice - MA-P/VG/2249/19 (Substance Misuse Delivery Plan 2019-22 - Written Statement)</value>
    </field>
    <field name="Objective-State">
      <value order="0">Published</value>
    </field>
    <field name="Objective-VersionId">
      <value order="0">vA53119238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qA1240986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2019-06-25T23:00:00Z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2019-06-30T23:00:00+00:00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CF48E11-1B06-4625-8A05-E9640100B2E7}"/>
</file>

<file path=customXml/itemProps3.xml><?xml version="1.0" encoding="utf-8"?>
<ds:datastoreItem xmlns:ds="http://schemas.openxmlformats.org/officeDocument/2006/customXml" ds:itemID="{B24BD24A-1FF5-4BFD-B0F2-A46F6EC98A47}"/>
</file>

<file path=customXml/itemProps4.xml><?xml version="1.0" encoding="utf-8"?>
<ds:datastoreItem xmlns:ds="http://schemas.openxmlformats.org/officeDocument/2006/customXml" ds:itemID="{DAFF9D79-0395-4E51-9A2C-C2B665454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4685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Ymgynghoriad ar y Cynllun Cyflawni ar gyfer Camddefnyddio Sylweddau 2019-2022</dc:title>
  <dc:creator>burnsc</dc:creator>
  <cp:lastModifiedBy>Oxenham, James (OFM - Cabinet Division)</cp:lastModifiedBy>
  <cp:revision>2</cp:revision>
  <cp:lastPrinted>2011-05-27T10:19:00Z</cp:lastPrinted>
  <dcterms:created xsi:type="dcterms:W3CDTF">2019-07-01T14:04:00Z</dcterms:created>
  <dcterms:modified xsi:type="dcterms:W3CDTF">2019-07-01T14:04:00Z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2019-06-26T12:21:22Z</vt:filetime>
  </property>
  <property fmtid="{D5CDD505-2E9C-101B-9397-08002B2CF9AE}" pid="9" name="Objective-Date Acquired">
    <vt:filetime>2019-06-25T23:00:00Z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2019-07-01T13:52:33Z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A26669382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2019-07-01T13:52:33Z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Kent, Daryl (HSS - Substance Misuse)</vt:lpwstr>
  </property>
  <property fmtid="{D5CDD505-2E9C-101B-9397-08002B2CF9AE}" pid="23" name="Objective-Parent">
    <vt:lpwstr>Ministerial Advice - MA-P/VG/2249/19 (Substance Misuse Delivery Plan 2019-22 - Written Statement)</vt:lpwstr>
  </property>
  <property fmtid="{D5CDD505-2E9C-101B-9397-08002B2CF9AE}" pid="24" name="Objective-Path">
    <vt:lpwstr>Objective Global Folder:Business File Plan:Health &amp; Social Services (HSS):Health &amp; Social Services (HSS) - MHNGCS - Substance Misuse, Government &amp; Corporate Business:1 - Save:Substance Misuse:Substance Misuse - Delivery - (B Team):Strategy:Strategy:Substa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MA-P/VG/2249/19 - Written Statement (Doc 1) (W)</vt:lpwstr>
  </property>
  <property fmtid="{D5CDD505-2E9C-101B-9397-08002B2CF9AE}" pid="27" name="Objective-Version">
    <vt:lpwstr>4.0</vt:lpwstr>
  </property>
  <property fmtid="{D5CDD505-2E9C-101B-9397-08002B2CF9AE}" pid="28" name="Objective-VersionComment">
    <vt:lpwstr/>
  </property>
  <property fmtid="{D5CDD505-2E9C-101B-9397-08002B2CF9AE}" pid="29" name="Objective-VersionId">
    <vt:lpwstr>vA53119238</vt:lpwstr>
  </property>
  <property fmtid="{D5CDD505-2E9C-101B-9397-08002B2CF9AE}" pid="30" name="Objective-VersionNumber">
    <vt:r8>4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