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DD88" w14:textId="77777777" w:rsidR="001A39E2" w:rsidRDefault="001A39E2" w:rsidP="001A39E2">
      <w:pPr>
        <w:jc w:val="right"/>
        <w:rPr>
          <w:b/>
        </w:rPr>
      </w:pPr>
    </w:p>
    <w:p w14:paraId="26BE59FD" w14:textId="77777777" w:rsidR="00A845A9" w:rsidRDefault="00757B5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DBD8AA" wp14:editId="2513E94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F8EFF7F" w14:textId="77777777" w:rsidR="00A845A9" w:rsidRDefault="00757B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5BEC9B01" w14:textId="77777777" w:rsidR="00A845A9" w:rsidRDefault="00757B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F03568C" w14:textId="77777777" w:rsidR="00A845A9" w:rsidRDefault="00757B5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E1C02E3" w14:textId="77777777" w:rsidR="00A845A9" w:rsidRPr="00CE48F3" w:rsidRDefault="00757B5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E8CB1F" wp14:editId="08C5099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1407F" w14:paraId="74027E3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A9F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311B7E" w14:textId="77777777" w:rsidR="00EA5290" w:rsidRPr="00BB62A8" w:rsidRDefault="00757B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567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19D4B8" w14:textId="77777777" w:rsidR="00EA5290" w:rsidRPr="00670227" w:rsidRDefault="00757B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22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Adolygiad Annibynnol o'r Dreth Gwarediadau Tirlenwi</w:t>
            </w:r>
          </w:p>
        </w:tc>
      </w:tr>
      <w:tr w:rsidR="0031407F" w14:paraId="6B76BB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203D7" w14:textId="77777777" w:rsidR="00EA5290" w:rsidRPr="00BB62A8" w:rsidRDefault="00757B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A1790" w14:textId="77777777" w:rsidR="00EA5290" w:rsidRPr="00670227" w:rsidRDefault="00757B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 Gorffennaf 2023</w:t>
            </w:r>
          </w:p>
        </w:tc>
      </w:tr>
      <w:tr w:rsidR="0031407F" w14:paraId="06D8CC8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7663F" w14:textId="77777777" w:rsidR="00EA5290" w:rsidRPr="00BB62A8" w:rsidRDefault="00757B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A695C" w14:textId="77777777" w:rsidR="00EA5290" w:rsidRPr="00670227" w:rsidRDefault="00757B5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462B5CA4" w14:textId="77777777" w:rsidR="00EA5290" w:rsidRPr="00A011A1" w:rsidRDefault="00EA5290" w:rsidP="00EA5290"/>
    <w:p w14:paraId="088DD44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4145877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2159256E" w14:textId="2B8EF825" w:rsidR="006277E6" w:rsidRDefault="00757B5E" w:rsidP="006277E6">
      <w:pPr>
        <w:keepNext/>
        <w:spacing w:before="240" w:after="60"/>
        <w:outlineLvl w:val="2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Gwnaed ymrwymiad yn ystod </w:t>
      </w:r>
      <w:r w:rsidR="00A012F3">
        <w:rPr>
          <w:rFonts w:ascii="Arial" w:hAnsi="Arial" w:cs="Arial"/>
          <w:sz w:val="24"/>
          <w:szCs w:val="24"/>
          <w:lang w:val="cy-GB"/>
        </w:rPr>
        <w:t xml:space="preserve">hynt </w:t>
      </w:r>
      <w:r>
        <w:rPr>
          <w:rFonts w:ascii="Arial" w:hAnsi="Arial" w:cs="Arial"/>
          <w:sz w:val="24"/>
          <w:szCs w:val="24"/>
          <w:lang w:val="cy-GB"/>
        </w:rPr>
        <w:t>Deddf Treth Gwarediadau Tirlenwi (Cymru) 2017, drwy Gynulliad Cenedlaethol Cymru ar y pryd [y Senedd], i gynnal adolygiad annibynnol o'r Dreth Gwarediadau Tirlenwi (LDT) erbyn mis Medi 2023.</w:t>
      </w:r>
      <w:r>
        <w:rPr>
          <w:rFonts w:ascii="Arial" w:hAnsi="Arial" w:cs="Arial"/>
          <w:sz w:val="24"/>
          <w:szCs w:val="24"/>
          <w:lang w:val="cy-GB"/>
        </w:rPr>
        <w:br/>
      </w:r>
    </w:p>
    <w:p w14:paraId="5022CF98" w14:textId="34BF3118" w:rsidR="00905DF0" w:rsidRDefault="00757B5E" w:rsidP="006277E6">
      <w:pPr>
        <w:keepNext/>
        <w:spacing w:before="240" w:after="60"/>
        <w:outlineLvl w:val="2"/>
        <w:rPr>
          <w:rFonts w:ascii="Arial" w:hAnsi="Arial" w:cs="Arial"/>
          <w:sz w:val="24"/>
        </w:rPr>
      </w:pPr>
      <w:r w:rsidRPr="007B2B81">
        <w:rPr>
          <w:rFonts w:ascii="Arial" w:hAnsi="Arial" w:cs="Arial"/>
          <w:sz w:val="24"/>
          <w:lang w:val="cy-GB"/>
        </w:rPr>
        <w:t xml:space="preserve">Yn dilyn proses dendro agored, penodwyd </w:t>
      </w:r>
      <w:proofErr w:type="spellStart"/>
      <w:r w:rsidRPr="007B2B81">
        <w:rPr>
          <w:rFonts w:ascii="Arial" w:hAnsi="Arial" w:cs="Arial"/>
          <w:sz w:val="24"/>
          <w:lang w:val="cy-GB"/>
        </w:rPr>
        <w:t>Eunomia</w:t>
      </w:r>
      <w:proofErr w:type="spellEnd"/>
      <w:r w:rsidRPr="007B2B81">
        <w:rPr>
          <w:rFonts w:ascii="Arial" w:hAnsi="Arial" w:cs="Arial"/>
          <w:sz w:val="24"/>
          <w:lang w:val="cy-GB"/>
        </w:rPr>
        <w:t xml:space="preserve"> Research and </w:t>
      </w:r>
      <w:proofErr w:type="spellStart"/>
      <w:r w:rsidRPr="007B2B81">
        <w:rPr>
          <w:rFonts w:ascii="Arial" w:hAnsi="Arial" w:cs="Arial"/>
          <w:sz w:val="24"/>
          <w:lang w:val="cy-GB"/>
        </w:rPr>
        <w:t>Consulting</w:t>
      </w:r>
      <w:proofErr w:type="spellEnd"/>
      <w:r w:rsidRPr="007B2B81">
        <w:rPr>
          <w:rFonts w:ascii="Arial" w:hAnsi="Arial" w:cs="Arial"/>
          <w:sz w:val="24"/>
          <w:lang w:val="cy-GB"/>
        </w:rPr>
        <w:t xml:space="preserve"> ym mis Mehefin 2022 i gynnal yr adolygiad annibynnol. Mae'r adolygiad bellach wedi dod i ben, ac mae ei adroddiad yn cael ei gyhoeddi heddiw, 6 Gorffennaf 2023. Roedd cwmpas yr adolygiad yn canolbwyntio ar effeithiolrwydd LDT a'i rhoi ar waith. Yn benodol, nod yr adolygiad oedd ystyried effaith cyfraddau LDT ar ymddygiad yn y sector gwastraff ac i ba raddau y mae deddfwriaeth LDT wedi dylanwadu ar ymddygiadau. </w:t>
      </w:r>
    </w:p>
    <w:p w14:paraId="693F1DF6" w14:textId="77777777" w:rsidR="006277E6" w:rsidRDefault="006277E6" w:rsidP="00D210A0">
      <w:pPr>
        <w:spacing w:before="120"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4E536909" w14:textId="3D2022FB" w:rsidR="00D210A0" w:rsidRDefault="00757B5E" w:rsidP="00D210A0">
      <w:pPr>
        <w:spacing w:before="120" w:after="160" w:line="259" w:lineRule="auto"/>
        <w:rPr>
          <w:rFonts w:ascii="Arial" w:hAnsi="Arial" w:cs="Arial"/>
          <w:sz w:val="24"/>
          <w:szCs w:val="24"/>
        </w:rPr>
      </w:pPr>
      <w:r w:rsidRPr="007B2B81">
        <w:rPr>
          <w:rFonts w:ascii="Arial" w:eastAsia="Calibri" w:hAnsi="Arial" w:cs="Arial"/>
          <w:sz w:val="24"/>
          <w:szCs w:val="24"/>
          <w:lang w:val="cy-GB"/>
        </w:rPr>
        <w:t xml:space="preserve">Gellir gweld yr adroddiad llawn a'r crynodeb gweithredol ar wefan Llywodraeth Cymru </w:t>
      </w:r>
      <w:hyperlink r:id="rId8" w:history="1">
        <w:r w:rsidR="004E4C56">
          <w:rPr>
            <w:rStyle w:val="Hyperlink"/>
            <w:rFonts w:ascii="Arial" w:hAnsi="Arial" w:cs="Arial"/>
            <w:sz w:val="24"/>
            <w:szCs w:val="24"/>
          </w:rPr>
          <w:t>https://www.llyw.cymru/adolygiad-annibynnol-deddf-treth-gwarediadau-tirlenwi-cymru-2017</w:t>
        </w:r>
      </w:hyperlink>
      <w:r w:rsidR="00D73179" w:rsidRPr="007B2B81">
        <w:rPr>
          <w:rFonts w:ascii="Arial" w:eastAsia="Calibri" w:hAnsi="Arial" w:cs="Arial"/>
          <w:sz w:val="24"/>
          <w:szCs w:val="24"/>
          <w:lang w:val="cy-GB"/>
        </w:rPr>
        <w:t>. Bydd y casgliadau a'r argymhellion</w:t>
      </w:r>
      <w:r w:rsidR="00492BE5" w:rsidRPr="007B2B81">
        <w:rPr>
          <w:rFonts w:ascii="Arial" w:hAnsi="Arial" w:cs="Arial"/>
          <w:sz w:val="24"/>
          <w:szCs w:val="24"/>
          <w:lang w:val="cy-GB"/>
        </w:rPr>
        <w:t xml:space="preserve"> a gynhwysir yn yr adroddiad yn llywio datblygiad LDT yn y dyfodol. </w:t>
      </w:r>
    </w:p>
    <w:sectPr w:rsidR="00D210A0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8130" w14:textId="77777777" w:rsidR="003B12B9" w:rsidRDefault="003B12B9">
      <w:r>
        <w:separator/>
      </w:r>
    </w:p>
  </w:endnote>
  <w:endnote w:type="continuationSeparator" w:id="0">
    <w:p w14:paraId="0541C4A8" w14:textId="77777777" w:rsidR="003B12B9" w:rsidRDefault="003B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DCD8" w14:textId="77777777" w:rsidR="005D2A41" w:rsidRDefault="00757B5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E1E3E1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8C29" w14:textId="77777777" w:rsidR="005D2A41" w:rsidRDefault="00757B5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D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10D8C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A097" w14:textId="77777777" w:rsidR="005D2A41" w:rsidRPr="005D2A41" w:rsidRDefault="00757B5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3A92D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7336" w14:textId="77777777" w:rsidR="003B12B9" w:rsidRDefault="003B12B9">
      <w:r>
        <w:separator/>
      </w:r>
    </w:p>
  </w:footnote>
  <w:footnote w:type="continuationSeparator" w:id="0">
    <w:p w14:paraId="3F877175" w14:textId="77777777" w:rsidR="003B12B9" w:rsidRDefault="003B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5554" w14:textId="77777777" w:rsidR="00AE064D" w:rsidRDefault="00757B5E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994BA8" wp14:editId="25F84C2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1359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983C00" w14:textId="77777777" w:rsidR="00DD4B82" w:rsidRDefault="00DD4B82">
    <w:pPr>
      <w:pStyle w:val="Header"/>
    </w:pPr>
  </w:p>
  <w:p w14:paraId="0642A69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841834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52EDC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C247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9E33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0C81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D8CD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54AE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9E4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E2E2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5506D"/>
    <w:multiLevelType w:val="multilevel"/>
    <w:tmpl w:val="F1B66264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90F7D8F"/>
    <w:multiLevelType w:val="hybridMultilevel"/>
    <w:tmpl w:val="6518E924"/>
    <w:lvl w:ilvl="0" w:tplc="0A9C5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09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86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05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09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85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C8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67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8B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719177">
    <w:abstractNumId w:val="0"/>
  </w:num>
  <w:num w:numId="2" w16cid:durableId="987779312">
    <w:abstractNumId w:val="2"/>
  </w:num>
  <w:num w:numId="3" w16cid:durableId="136177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3054"/>
    <w:rsid w:val="0006774B"/>
    <w:rsid w:val="00082B81"/>
    <w:rsid w:val="00090C3D"/>
    <w:rsid w:val="00097118"/>
    <w:rsid w:val="000C3A52"/>
    <w:rsid w:val="000C53DB"/>
    <w:rsid w:val="000C5E9B"/>
    <w:rsid w:val="00110931"/>
    <w:rsid w:val="0012051D"/>
    <w:rsid w:val="001340B5"/>
    <w:rsid w:val="00134918"/>
    <w:rsid w:val="001460B1"/>
    <w:rsid w:val="0017102C"/>
    <w:rsid w:val="00173A0F"/>
    <w:rsid w:val="001A39E2"/>
    <w:rsid w:val="001A6AF1"/>
    <w:rsid w:val="001B027C"/>
    <w:rsid w:val="001B288D"/>
    <w:rsid w:val="001C532F"/>
    <w:rsid w:val="001D662F"/>
    <w:rsid w:val="001E53BF"/>
    <w:rsid w:val="00214B25"/>
    <w:rsid w:val="00223E62"/>
    <w:rsid w:val="00274F08"/>
    <w:rsid w:val="002917B8"/>
    <w:rsid w:val="002A5310"/>
    <w:rsid w:val="002C2014"/>
    <w:rsid w:val="002C57B6"/>
    <w:rsid w:val="002D58F1"/>
    <w:rsid w:val="002F0EB9"/>
    <w:rsid w:val="002F53A9"/>
    <w:rsid w:val="0031407F"/>
    <w:rsid w:val="00314E36"/>
    <w:rsid w:val="003220C1"/>
    <w:rsid w:val="00341813"/>
    <w:rsid w:val="00356D7B"/>
    <w:rsid w:val="00357893"/>
    <w:rsid w:val="003670C1"/>
    <w:rsid w:val="00370471"/>
    <w:rsid w:val="003B12B9"/>
    <w:rsid w:val="003B1503"/>
    <w:rsid w:val="003B3D64"/>
    <w:rsid w:val="003C5133"/>
    <w:rsid w:val="003E4BB3"/>
    <w:rsid w:val="00412673"/>
    <w:rsid w:val="0043031D"/>
    <w:rsid w:val="00456056"/>
    <w:rsid w:val="0046757C"/>
    <w:rsid w:val="00492BE5"/>
    <w:rsid w:val="004E4C56"/>
    <w:rsid w:val="00513CDD"/>
    <w:rsid w:val="0054015F"/>
    <w:rsid w:val="00560F1F"/>
    <w:rsid w:val="00574BB3"/>
    <w:rsid w:val="005A22E2"/>
    <w:rsid w:val="005B030B"/>
    <w:rsid w:val="005D2A41"/>
    <w:rsid w:val="005D7663"/>
    <w:rsid w:val="005E381F"/>
    <w:rsid w:val="005F1659"/>
    <w:rsid w:val="005F29C2"/>
    <w:rsid w:val="00603548"/>
    <w:rsid w:val="006277E6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57B5E"/>
    <w:rsid w:val="0077171F"/>
    <w:rsid w:val="00781D22"/>
    <w:rsid w:val="00795BC0"/>
    <w:rsid w:val="007A05FB"/>
    <w:rsid w:val="007A685B"/>
    <w:rsid w:val="007B2B81"/>
    <w:rsid w:val="007B5260"/>
    <w:rsid w:val="007C24E7"/>
    <w:rsid w:val="007D1402"/>
    <w:rsid w:val="007F5E64"/>
    <w:rsid w:val="00800FA0"/>
    <w:rsid w:val="00802227"/>
    <w:rsid w:val="00812370"/>
    <w:rsid w:val="0082411A"/>
    <w:rsid w:val="00841628"/>
    <w:rsid w:val="00846160"/>
    <w:rsid w:val="00877BD2"/>
    <w:rsid w:val="008A67CD"/>
    <w:rsid w:val="008B7927"/>
    <w:rsid w:val="008D1E0B"/>
    <w:rsid w:val="008F0CC6"/>
    <w:rsid w:val="008F789E"/>
    <w:rsid w:val="00905771"/>
    <w:rsid w:val="00905DF0"/>
    <w:rsid w:val="009122E5"/>
    <w:rsid w:val="00953A46"/>
    <w:rsid w:val="00967473"/>
    <w:rsid w:val="00973090"/>
    <w:rsid w:val="00995EEC"/>
    <w:rsid w:val="009C2077"/>
    <w:rsid w:val="009D26D8"/>
    <w:rsid w:val="009E4974"/>
    <w:rsid w:val="009F06C3"/>
    <w:rsid w:val="00A011A1"/>
    <w:rsid w:val="00A012F3"/>
    <w:rsid w:val="00A204C9"/>
    <w:rsid w:val="00A23742"/>
    <w:rsid w:val="00A26A05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5B91"/>
    <w:rsid w:val="00B468BB"/>
    <w:rsid w:val="00B81F17"/>
    <w:rsid w:val="00BB62A8"/>
    <w:rsid w:val="00C43B4A"/>
    <w:rsid w:val="00C6462A"/>
    <w:rsid w:val="00C64FA5"/>
    <w:rsid w:val="00C82CD4"/>
    <w:rsid w:val="00C8418D"/>
    <w:rsid w:val="00C84A12"/>
    <w:rsid w:val="00CE48F3"/>
    <w:rsid w:val="00CF3DC5"/>
    <w:rsid w:val="00D017E2"/>
    <w:rsid w:val="00D16D97"/>
    <w:rsid w:val="00D210A0"/>
    <w:rsid w:val="00D27F42"/>
    <w:rsid w:val="00D70D80"/>
    <w:rsid w:val="00D73179"/>
    <w:rsid w:val="00D84713"/>
    <w:rsid w:val="00DA3408"/>
    <w:rsid w:val="00DB0AE6"/>
    <w:rsid w:val="00DB2D52"/>
    <w:rsid w:val="00DD4B82"/>
    <w:rsid w:val="00DE7694"/>
    <w:rsid w:val="00E1556F"/>
    <w:rsid w:val="00E3419E"/>
    <w:rsid w:val="00E47B1A"/>
    <w:rsid w:val="00E631B1"/>
    <w:rsid w:val="00EA5290"/>
    <w:rsid w:val="00EB248F"/>
    <w:rsid w:val="00EB5F93"/>
    <w:rsid w:val="00EC0568"/>
    <w:rsid w:val="00EC7847"/>
    <w:rsid w:val="00EE721A"/>
    <w:rsid w:val="00EF0E0A"/>
    <w:rsid w:val="00F0272E"/>
    <w:rsid w:val="00F13148"/>
    <w:rsid w:val="00F2438B"/>
    <w:rsid w:val="00F81C33"/>
    <w:rsid w:val="00F87968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4CAC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905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5D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5DF0"/>
    <w:rPr>
      <w:rFonts w:ascii="TradeGothic" w:hAnsi="TradeGothic"/>
      <w:lang w:eastAsia="en-US"/>
    </w:rPr>
  </w:style>
  <w:style w:type="paragraph" w:styleId="Revision">
    <w:name w:val="Revision"/>
    <w:hidden/>
    <w:uiPriority w:val="99"/>
    <w:semiHidden/>
    <w:rsid w:val="00B45B91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5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5B9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adolygiad-annibynnol-deddf-treth-gwarediadau-tirlenwi-cymru-2017&amp;data=05%7C01%7CPSMFLG%40gov.wales%7C4a4085cd696c4a43d57a08db7bae00e1%7Ca2cc36c592804ae78887d06dab89216b%7C0%7C0%7C638239759484255313%7CUnknown%7CTWFpbGZsb3d8eyJWIjoiMC4wLjAwMDAiLCJQIjoiV2luMzIiLCJBTiI6Ik1haWwiLCJXVCI6Mn0%3D%7C3000%7C%7C%7C&amp;sdata=tdjZM%2Bb7oxxi8hZcgy%2FXdfZ%2BIXQiZkF8f7CbvIh8%2FRw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A45788340</value>
    </field>
    <field name="Objective-Title">
      <value order="0">Written Statement (Welsh) - LDT review - July 2023</value>
    </field>
    <field name="Objective-Description">
      <value order="0"/>
    </field>
    <field name="Objective-CreationStamp">
      <value order="0">2023-06-29T08:58:39Z</value>
    </field>
    <field name="Objective-IsApproved">
      <value order="0">false</value>
    </field>
    <field name="Objective-IsPublished">
      <value order="0">true</value>
    </field>
    <field name="Objective-DatePublished">
      <value order="0">2023-07-03T08:14:35Z</value>
    </field>
    <field name="Objective-ModificationStamp">
      <value order="0">2023-07-03T08:14:35Z</value>
    </field>
    <field name="Objective-Owner">
      <value order="0">Citric-Williams, Nadine (ETC - Welsh Treasury)</value>
    </field>
    <field name="Objective-Path">
      <value order="0">Objective Global Folder:#Business File Plan:WG Organisational Groups:NEW - Post April 2022 - Economy, Treasury &amp; Constitution:Economy, Treasury &amp; Constitution (ETC) - Welsh Treasury - Tax Strategy and Intergovernmental Relations:1 - Save:Programmes, Projects and Groups:Landfill Disposals Tax (LDT) Review Project:07. Landfill Disposals Tax - Review Project - Stakeholder &amp; Communication Management:LDT Review Project - Ministerial &amp; Committee Correspondence - 2021-2023:Ministerial Advice</value>
    </field>
    <field name="Objective-Parent">
      <value order="0">Ministerial Advice</value>
    </field>
    <field name="Objective-State">
      <value order="0">Published</value>
    </field>
    <field name="Objective-VersionId">
      <value order="0">vA86944009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qA1470171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2023-06-28T23:00:00Z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2023-07-06T08:39:00Z</dcterms:created>
  <dcterms:modified xsi:type="dcterms:W3CDTF">2023-07-06T08:39:00Z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2023-06-29T08:59:13Z</vt:filetime>
  </property>
  <property fmtid="{D5CDD505-2E9C-101B-9397-08002B2CF9AE}" pid="9" name="Objective-Date Acquired">
    <vt:filetime>2023-06-28T23:00:00Z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2023-07-03T08:14:35Z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A45788340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2023-07-03T08:14:35Z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Citric-Williams, Nadine (ETC - Welsh Treasury)</vt:lpwstr>
  </property>
  <property fmtid="{D5CDD505-2E9C-101B-9397-08002B2CF9AE}" pid="23" name="Objective-Parent">
    <vt:lpwstr>Ministerial Advice</vt:lpwstr>
  </property>
  <property fmtid="{D5CDD505-2E9C-101B-9397-08002B2CF9AE}" pid="24" name="Objective-Path">
    <vt:lpwstr>Objective Global Folder:#Business File Plan:WG Organisational Groups:NEW - Post April 2022 - Economy, Treasury &amp; Constitution:Economy, Treasury &amp; Constitution (ETC) - Welsh Treasury - Tax Strategy and Intergovernmental Relations:1 - Save:Programmes, Projects and Groups:Landfill Disposals Tax (LDT) Review Project:07. Landfill Disposals Tax - Review Project - Stakeholder &amp; Communication Management:LDT Review Project - Ministerial &amp; Committee Correspondence - 2021-2023:Ministerial Advice: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(Welsh) - LDT review - July 2023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vA86944009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