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5C63E" w14:textId="77777777" w:rsidR="001A39E2" w:rsidRDefault="005A63F3" w:rsidP="001A39E2">
      <w:pPr>
        <w:jc w:val="right"/>
        <w:rPr>
          <w:b/>
        </w:rPr>
      </w:pPr>
    </w:p>
    <w:p w14:paraId="072305C7" w14:textId="77777777" w:rsidR="003C1A2D" w:rsidRDefault="005A63F3" w:rsidP="001A39E2">
      <w:pPr>
        <w:jc w:val="right"/>
        <w:rPr>
          <w:b/>
        </w:rPr>
      </w:pPr>
    </w:p>
    <w:p w14:paraId="65A1612F" w14:textId="77777777" w:rsidR="003C1A2D" w:rsidRDefault="005A63F3" w:rsidP="001A39E2">
      <w:pPr>
        <w:jc w:val="right"/>
        <w:rPr>
          <w:b/>
        </w:rPr>
      </w:pPr>
    </w:p>
    <w:p w14:paraId="7B1A2342" w14:textId="77777777" w:rsidR="00A845A9" w:rsidRDefault="008417B0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638B87" wp14:editId="26EC835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5AFEE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4C79D5A" w14:textId="77777777" w:rsidR="00A845A9" w:rsidRDefault="008417B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68EC61A1" w14:textId="77777777" w:rsidR="00A845A9" w:rsidRDefault="008417B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4F6A58D2" w14:textId="77777777" w:rsidR="00A845A9" w:rsidRDefault="008417B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3DDE4961" w14:textId="77777777" w:rsidR="00A845A9" w:rsidRPr="00CE48F3" w:rsidRDefault="008417B0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76D35A" wp14:editId="1B97197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6C371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191DD9" w14:paraId="5206347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1E6F5" w14:textId="77777777" w:rsidR="00EA5290" w:rsidRDefault="005A63F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F5FAE1" w14:textId="77777777" w:rsidR="00EA5290" w:rsidRPr="00BB62A8" w:rsidRDefault="008417B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65438" w14:textId="77777777" w:rsidR="00EA5290" w:rsidRPr="00670227" w:rsidRDefault="005A63F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F9B0F3" w14:textId="77777777" w:rsidR="00EA5290" w:rsidRPr="00E90496" w:rsidRDefault="00E740F3" w:rsidP="007146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Papur Gwyn: </w:t>
            </w:r>
            <w:r w:rsidR="007240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Gwella trafnidiaeth gyhoeddus </w:t>
            </w:r>
            <w:r w:rsidR="008417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191DD9" w14:paraId="363B413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893EC" w14:textId="77777777" w:rsidR="00EA5290" w:rsidRPr="00BB62A8" w:rsidRDefault="008417B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FAFE1" w14:textId="77777777" w:rsidR="00EA5290" w:rsidRPr="00670227" w:rsidRDefault="00724077" w:rsidP="008820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10 Rhagfyr 2018</w:t>
            </w:r>
          </w:p>
        </w:tc>
      </w:tr>
      <w:tr w:rsidR="00191DD9" w14:paraId="0A0AA9D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1221D" w14:textId="77777777" w:rsidR="00EA5290" w:rsidRPr="00BB62A8" w:rsidRDefault="008417B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66B2E" w14:textId="77777777" w:rsidR="00EA5290" w:rsidRPr="00670227" w:rsidRDefault="005A63F3" w:rsidP="00E9049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Ken Skates, </w:t>
            </w:r>
            <w:r w:rsidR="008417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Ysgrifennydd y Cabinet dros yr Economi a Thrafnidiaeth</w:t>
            </w:r>
            <w:r w:rsidR="008417B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</w:t>
            </w:r>
          </w:p>
        </w:tc>
      </w:tr>
    </w:tbl>
    <w:p w14:paraId="562266AF" w14:textId="77777777" w:rsidR="00EA5290" w:rsidRDefault="005A63F3" w:rsidP="00EA5290"/>
    <w:p w14:paraId="00CA2FA7" w14:textId="77777777" w:rsidR="00625A3A" w:rsidRDefault="005A63F3" w:rsidP="00EA5290"/>
    <w:p w14:paraId="6792D89B" w14:textId="77777777" w:rsidR="00B24622" w:rsidRPr="00B24622" w:rsidRDefault="00170475" w:rsidP="00B24622">
      <w:pPr>
        <w:spacing w:before="240" w:after="240"/>
        <w:rPr>
          <w:rFonts w:ascii="Arial" w:eastAsia="SimSu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Heddiw, mae Llywodraeth Cymru wedi lansio Papur Gwyn sy'n amlinellu ei chynigion ar gyfer gwella'r fframwaith deddfwriaethol yng Nghymru ar gyfer cynllunio a darparu gwasanaethau bysiau lleol yng Nghymru, a hefyd ar gyfer diwygio'r drefn drwyddedu ar gyfer tacsis a cherbydau hurio preifat. </w:t>
      </w:r>
    </w:p>
    <w:p w14:paraId="078CA255" w14:textId="77777777" w:rsidR="00B24622" w:rsidRDefault="00170475" w:rsidP="00B2462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Mae cynigion yn y Papur Gwyn sy'n amlinellu amrywiaeth o opsiynau a fydd yn grymuso awdurdodau lleol i benderfynu ar y model mwyaf priodol ar gyfer darparu gwasanaethau bysiau yn eu hardaloedd, ac ar gyfer mynd i'r afael â'r anghysonderau a'r heriau o ran trwyddedu tacsis a cherbydau hurio preifat.</w:t>
      </w:r>
    </w:p>
    <w:p w14:paraId="393C44A9" w14:textId="77777777" w:rsidR="00DE538A" w:rsidRDefault="008417B0" w:rsidP="00DE538A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Gan ddefnyddio'r pwerau newydd a roddwyd inni gan Ddeddf Cymru 2017, gallwn ddatblygu'r rhwydwaith trafnidiaeth gyhoeddus mewn ffordd a fydd yn ei</w:t>
      </w:r>
      <w:r w:rsidR="00724077">
        <w:rPr>
          <w:rFonts w:ascii="Arial" w:hAnsi="Arial" w:cs="Arial"/>
          <w:sz w:val="24"/>
          <w:szCs w:val="24"/>
          <w:lang w:val="cy-GB"/>
        </w:rPr>
        <w:t>n helpu i wireddu'n huchelgais i</w:t>
      </w:r>
      <w:r>
        <w:rPr>
          <w:rFonts w:ascii="Arial" w:hAnsi="Arial" w:cs="Arial"/>
          <w:sz w:val="24"/>
          <w:szCs w:val="24"/>
          <w:lang w:val="cy-GB"/>
        </w:rPr>
        <w:t xml:space="preserve"> ddenu rhagor o bobl i ddefnyddio trafnidiaeth gyhoeddus ac i</w:t>
      </w:r>
      <w:r w:rsidR="00724077">
        <w:rPr>
          <w:rFonts w:ascii="Arial" w:hAnsi="Arial" w:cs="Arial"/>
          <w:sz w:val="24"/>
          <w:szCs w:val="24"/>
          <w:lang w:val="cy-GB"/>
        </w:rPr>
        <w:t xml:space="preserve"> annog teithwyr i’w </w:t>
      </w:r>
      <w:r>
        <w:rPr>
          <w:rFonts w:ascii="Arial" w:hAnsi="Arial" w:cs="Arial"/>
          <w:sz w:val="24"/>
          <w:szCs w:val="24"/>
          <w:lang w:val="cy-GB"/>
        </w:rPr>
        <w:t xml:space="preserve">ddefnyddio </w:t>
      </w:r>
      <w:r w:rsidR="00724077">
        <w:rPr>
          <w:rFonts w:ascii="Arial" w:hAnsi="Arial" w:cs="Arial"/>
          <w:sz w:val="24"/>
          <w:szCs w:val="24"/>
          <w:lang w:val="cy-GB"/>
        </w:rPr>
        <w:t xml:space="preserve">yn lle </w:t>
      </w:r>
      <w:r>
        <w:rPr>
          <w:rFonts w:ascii="Arial" w:hAnsi="Arial" w:cs="Arial"/>
          <w:sz w:val="24"/>
          <w:szCs w:val="24"/>
          <w:lang w:val="cy-GB"/>
        </w:rPr>
        <w:t xml:space="preserve">ceir preifat; gan leihau llygredd a thagfeydd.  </w:t>
      </w:r>
    </w:p>
    <w:p w14:paraId="5822E08F" w14:textId="77777777" w:rsidR="00DE538A" w:rsidRDefault="008417B0" w:rsidP="00B24622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yn benderfynol o greu rhwydwaith trafnidiaeth gyhoeddus mwy effeithiol, a fydd yn cynnig gwell rhwydwaith o wasanaethau bysiau lleol, cysondeb o ran ansawdd y gwasanaethau a gynigir gan dacsis a cherbydau hurio preifat, yn ogystal â gwasanaethau rheilffyrdd a fydd yn rhan o Fasnachfraint newydd Cymru a'r Gororau.      </w:t>
      </w:r>
    </w:p>
    <w:p w14:paraId="4D0DADA2" w14:textId="77777777" w:rsidR="00B24622" w:rsidRPr="00A02D76" w:rsidRDefault="008417B0" w:rsidP="00B24622">
      <w:pPr>
        <w:spacing w:before="240" w:after="240"/>
        <w:rPr>
          <w:rFonts w:ascii="Arial" w:hAnsi="Arial" w:cs="Arial"/>
          <w:sz w:val="24"/>
          <w:szCs w:val="24"/>
        </w:rPr>
      </w:pPr>
      <w:r w:rsidRPr="00A02D76">
        <w:rPr>
          <w:rFonts w:ascii="Arial" w:hAnsi="Arial" w:cs="Arial"/>
          <w:sz w:val="24"/>
          <w:szCs w:val="24"/>
          <w:lang w:val="cy-GB"/>
        </w:rPr>
        <w:t xml:space="preserve">Ein dyhead yw datblygu system drafnidiaeth gydgysylltiedig, integredig ac aml-ddull i Gymru, a fydd ar gael yn hwylus, </w:t>
      </w:r>
      <w:r w:rsidR="00724077">
        <w:rPr>
          <w:rFonts w:ascii="Arial" w:hAnsi="Arial" w:cs="Arial"/>
          <w:sz w:val="24"/>
          <w:szCs w:val="24"/>
          <w:lang w:val="cy-GB"/>
        </w:rPr>
        <w:t xml:space="preserve">a fydd </w:t>
      </w:r>
      <w:r w:rsidRPr="00A02D76">
        <w:rPr>
          <w:rFonts w:ascii="Arial" w:hAnsi="Arial" w:cs="Arial"/>
          <w:sz w:val="24"/>
          <w:szCs w:val="24"/>
          <w:lang w:val="cy-GB"/>
        </w:rPr>
        <w:t>yn fforddiadwy ac yn cael ei hintegreiddio ar draws Cymru gyfan; gan gynnig dewis a chyfleoedd a ffordd amgen ymarferol o deithio yn lle ceir preifat.</w:t>
      </w:r>
    </w:p>
    <w:p w14:paraId="20CAF7F8" w14:textId="77777777" w:rsidR="009C3708" w:rsidRDefault="00170475" w:rsidP="009C3708">
      <w:pPr>
        <w:suppressAutoHyphens/>
        <w:autoSpaceDN w:val="0"/>
        <w:spacing w:before="240" w:after="240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Er mwyn gwireddu'r dyheadau hynny, mae angen inni sicrhau bod gennym yr arfau deddfwriaethol, sefydliadol, technegol a gweinyddol cywir yn eu lle a'n bod yn</w:t>
      </w:r>
      <w:r w:rsidR="00724077">
        <w:rPr>
          <w:rFonts w:ascii="Arial" w:hAnsi="Arial" w:cs="Arial"/>
          <w:sz w:val="24"/>
          <w:szCs w:val="24"/>
          <w:lang w:val="cy-GB" w:eastAsia="en-GB"/>
        </w:rPr>
        <w:t xml:space="preserve"> cydweithio ac yn cydweithredu −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gan wneud hynny ar draws y llywodraeth ac mewn partneriaeth ag awdurdodau lleol a'r sector preifat.</w:t>
      </w:r>
    </w:p>
    <w:p w14:paraId="2597AFF3" w14:textId="77777777" w:rsidR="00724077" w:rsidRDefault="00724077" w:rsidP="009C3708">
      <w:pPr>
        <w:suppressAutoHyphens/>
        <w:autoSpaceDN w:val="0"/>
        <w:spacing w:before="240" w:after="240"/>
        <w:rPr>
          <w:rFonts w:ascii="Arial" w:hAnsi="Arial" w:cs="Arial"/>
          <w:sz w:val="24"/>
          <w:szCs w:val="24"/>
        </w:rPr>
      </w:pPr>
    </w:p>
    <w:p w14:paraId="4745C25C" w14:textId="77777777" w:rsidR="000861DC" w:rsidRPr="000861DC" w:rsidRDefault="00170475" w:rsidP="000861DC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lastRenderedPageBreak/>
        <w:t>Ar hyn o bryd, nid yw gweithredwyr bysiau yn cydgysylltu eu gwasanaethau, ac nid yw gwasanaethau bysiau'n cael eu cydgysylltu'n dda â gwasanaethau rheilffyrdd. Nid oes cysondeb o ran safonau ar draws fflydoedd cerbydau. Dim ond ychydig o wasanaethau trafnidiaeth gyhoeddus sydd ar gael mewn rhai cymunedau</w:t>
      </w:r>
      <w:r w:rsidR="00724077">
        <w:rPr>
          <w:rFonts w:ascii="Arial" w:hAnsi="Arial" w:cs="Arial"/>
          <w:sz w:val="24"/>
          <w:szCs w:val="24"/>
          <w:lang w:val="cy-GB" w:eastAsia="en-GB"/>
        </w:rPr>
        <w:t>,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neu efallai nad oes ynddynt unrhyw ddarpariaeth o gwbl. Yn aml, nid oes cysondeb o ran yr wybodaeth sydd ar gael i deithwyr ac mae'n cael ei chyflwyno'n wael a chan ddarparwyr gwahanol. Mae’r gyfraith sy'n ymwneud â thacsis a cherbydau hurio preifat yn gymhleth, mae hi’n perthyn i’r oes o’r blaen ac mae angen ei diwygio.</w:t>
      </w:r>
    </w:p>
    <w:p w14:paraId="5A3E2F64" w14:textId="77777777" w:rsidR="00481ABA" w:rsidRDefault="00170475" w:rsidP="00EB7651">
      <w:pPr>
        <w:suppressAutoHyphens/>
        <w:autoSpaceDN w:val="0"/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Nod y cynigion yn y Papur Gwyn yw sefydlu dulliau deddfwriaethol a fydd yn galluogi'r awdurdodau lleol i gydweithio â'i gilydd, a chyda gweithredwyr bysiau, er mwyn ymateb mewn ffordd hyblyg i anghenion y gymuned leol, gan deilwra'r ffordd y byddant yn gwneud hynny yn ôl amgylchiadau a heriau gwahanol.</w:t>
      </w:r>
      <w:r w:rsidR="00724077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Byddai’r newidiadau deddfwriaethol </w:t>
      </w:r>
      <w:r w:rsidR="00724077">
        <w:rPr>
          <w:rFonts w:ascii="Arial" w:hAnsi="Arial" w:cs="Arial"/>
          <w:sz w:val="24"/>
          <w:szCs w:val="24"/>
          <w:lang w:val="cy-GB" w:eastAsia="en-GB"/>
        </w:rPr>
        <w:t xml:space="preserve">arfaethedig yn </w:t>
      </w:r>
      <w:r>
        <w:rPr>
          <w:rFonts w:ascii="Arial" w:hAnsi="Arial" w:cs="Arial"/>
          <w:sz w:val="24"/>
          <w:szCs w:val="24"/>
          <w:lang w:val="cy-GB" w:eastAsia="en-GB"/>
        </w:rPr>
        <w:t>darparu ar gyfe</w:t>
      </w:r>
      <w:r w:rsidR="00724077">
        <w:rPr>
          <w:rFonts w:ascii="Arial" w:hAnsi="Arial" w:cs="Arial"/>
          <w:sz w:val="24"/>
          <w:szCs w:val="24"/>
          <w:lang w:val="cy-GB" w:eastAsia="en-GB"/>
        </w:rPr>
        <w:t>r gwell cynlluniau partneriaeth,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yn cynnig opsi</w:t>
      </w:r>
      <w:r w:rsidR="00724077">
        <w:rPr>
          <w:rFonts w:ascii="Arial" w:hAnsi="Arial" w:cs="Arial"/>
          <w:sz w:val="24"/>
          <w:szCs w:val="24"/>
          <w:lang w:val="cy-GB" w:eastAsia="en-GB"/>
        </w:rPr>
        <w:t>wn gwell o ran masnachfreintiau,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ac yn rhoi'r opsiwn i awdurdodau lleol redeg gwasanaethau bysiau.</w:t>
      </w:r>
    </w:p>
    <w:p w14:paraId="1EAD05B8" w14:textId="77777777" w:rsidR="00D96777" w:rsidRPr="009C3708" w:rsidRDefault="008417B0" w:rsidP="00EB7651">
      <w:pPr>
        <w:suppressAutoHyphens/>
        <w:autoSpaceDN w:val="0"/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O ran tacsis a cherbydau hurio preifat, nod y cynigion yw mynd i'r afael â'r ffaith nad yw'r ddeddfwriaeth hynafol yn adlewyrchu arferion</w:t>
      </w:r>
      <w:r w:rsidR="00BB183A">
        <w:rPr>
          <w:rFonts w:ascii="Arial" w:hAnsi="Arial" w:cs="Arial"/>
          <w:sz w:val="24"/>
          <w:szCs w:val="24"/>
          <w:lang w:val="cy-GB"/>
        </w:rPr>
        <w:t xml:space="preserve"> modern. Rydym yn benderfynol o</w:t>
      </w:r>
      <w:r>
        <w:rPr>
          <w:rFonts w:ascii="Arial" w:hAnsi="Arial" w:cs="Arial"/>
          <w:sz w:val="24"/>
          <w:szCs w:val="24"/>
          <w:lang w:val="cy-GB"/>
        </w:rPr>
        <w:t xml:space="preserve"> fynd i'r afael ag anghysonde</w:t>
      </w:r>
      <w:r w:rsidR="00BB183A">
        <w:rPr>
          <w:rFonts w:ascii="Arial" w:hAnsi="Arial" w:cs="Arial"/>
          <w:sz w:val="24"/>
          <w:szCs w:val="24"/>
          <w:lang w:val="cy-GB"/>
        </w:rPr>
        <w:t>b y safonau trwyddedu presennol,</w:t>
      </w:r>
      <w:r>
        <w:rPr>
          <w:rFonts w:ascii="Arial" w:hAnsi="Arial" w:cs="Arial"/>
          <w:sz w:val="24"/>
          <w:szCs w:val="24"/>
          <w:lang w:val="cy-GB"/>
        </w:rPr>
        <w:t xml:space="preserve"> cry</w:t>
      </w:r>
      <w:r w:rsidR="00BB183A">
        <w:rPr>
          <w:rFonts w:ascii="Arial" w:hAnsi="Arial" w:cs="Arial"/>
          <w:sz w:val="24"/>
          <w:szCs w:val="24"/>
          <w:lang w:val="cy-GB"/>
        </w:rPr>
        <w:t>fhau'r pwerau gorfodi presennol,</w:t>
      </w:r>
      <w:r>
        <w:rPr>
          <w:rFonts w:ascii="Arial" w:hAnsi="Arial" w:cs="Arial"/>
          <w:sz w:val="24"/>
          <w:szCs w:val="24"/>
          <w:lang w:val="cy-GB"/>
        </w:rPr>
        <w:t xml:space="preserve"> a chreu dyletswyddau newydd o ran rhannu gwybodaeth. Mae tacsis a cherbydau hurio preifat yn elfen hanfodol o'n huchelgais i greu rhwydwaith traf</w:t>
      </w:r>
      <w:r w:rsidR="00BB183A">
        <w:rPr>
          <w:rFonts w:ascii="Arial" w:hAnsi="Arial" w:cs="Arial"/>
          <w:sz w:val="24"/>
          <w:szCs w:val="24"/>
          <w:lang w:val="cy-GB"/>
        </w:rPr>
        <w:t xml:space="preserve">nidiaeth gyhoeddus </w:t>
      </w:r>
      <w:r>
        <w:rPr>
          <w:rFonts w:ascii="Arial" w:hAnsi="Arial" w:cs="Arial"/>
          <w:sz w:val="24"/>
          <w:szCs w:val="24"/>
          <w:lang w:val="cy-GB"/>
        </w:rPr>
        <w:t xml:space="preserve">cwbl integredig, a byddai angen eu hystyried </w:t>
      </w:r>
      <w:r w:rsidR="00BB183A">
        <w:rPr>
          <w:rFonts w:ascii="Arial" w:hAnsi="Arial" w:cs="Arial"/>
          <w:sz w:val="24"/>
          <w:szCs w:val="24"/>
          <w:lang w:val="cy-GB"/>
        </w:rPr>
        <w:t xml:space="preserve">nhw hefyd wrth fynd ati i geisio dod o hyd i </w:t>
      </w:r>
      <w:r>
        <w:rPr>
          <w:rFonts w:ascii="Arial" w:hAnsi="Arial" w:cs="Arial"/>
          <w:sz w:val="24"/>
          <w:szCs w:val="24"/>
          <w:lang w:val="cy-GB"/>
        </w:rPr>
        <w:t>ateb, yn enwedig fel rhan o u</w:t>
      </w:r>
      <w:r w:rsidR="00BB183A">
        <w:rPr>
          <w:rFonts w:ascii="Arial" w:hAnsi="Arial" w:cs="Arial"/>
          <w:sz w:val="24"/>
          <w:szCs w:val="24"/>
          <w:lang w:val="cy-GB"/>
        </w:rPr>
        <w:t xml:space="preserve">nrhyw gynllun trafnidiaeth </w:t>
      </w:r>
      <w:r w:rsidR="00121911">
        <w:rPr>
          <w:rFonts w:ascii="Arial" w:hAnsi="Arial" w:cs="Arial"/>
          <w:sz w:val="24"/>
          <w:szCs w:val="24"/>
          <w:lang w:val="cy-GB"/>
        </w:rPr>
        <w:t xml:space="preserve">a fyddai’n </w:t>
      </w:r>
      <w:r>
        <w:rPr>
          <w:rFonts w:ascii="Arial" w:hAnsi="Arial" w:cs="Arial"/>
          <w:sz w:val="24"/>
          <w:szCs w:val="24"/>
          <w:lang w:val="cy-GB"/>
        </w:rPr>
        <w:t xml:space="preserve">seiliedig ar alw.  </w:t>
      </w:r>
    </w:p>
    <w:p w14:paraId="6EC11704" w14:textId="77777777" w:rsidR="001839E5" w:rsidRDefault="008417B0" w:rsidP="00EB7651">
      <w:pPr>
        <w:suppressAutoHyphens/>
        <w:autoSpaceDN w:val="0"/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Papur Gwyn yn mynd ati hefyd i amlinellu cynigion ar gyfer gwella gwaith partneriaeth rhwng yr awdurdodau lleol drwy sefydlu Cyd-awdurdodau Trafnidiaeth, a fyddai'n ymdrin â gwasanaethau bysiau ac â thrwyddedu tacsis a cherbydau hurio preifat. </w:t>
      </w:r>
    </w:p>
    <w:p w14:paraId="009CF6FB" w14:textId="77777777" w:rsidR="001839E5" w:rsidRPr="008D600D" w:rsidRDefault="008417B0" w:rsidP="00EB7651">
      <w:pPr>
        <w:suppressAutoHyphens/>
        <w:autoSpaceDN w:val="0"/>
        <w:spacing w:before="240" w:after="240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ynddo gynigion hefyd i fynd ati'n raddol i godi'r oedran pan fydd pobl yn gymwys i gael</w:t>
      </w:r>
      <w:r w:rsidR="00121911">
        <w:rPr>
          <w:rFonts w:ascii="Arial" w:hAnsi="Arial" w:cs="Arial"/>
          <w:sz w:val="24"/>
          <w:szCs w:val="24"/>
          <w:lang w:val="cy-GB"/>
        </w:rPr>
        <w:t xml:space="preserve"> pas bws consesiynol, gan anelu, yn y pen draw, at sefyllfa lle bydd yr un ag peth </w:t>
      </w:r>
      <w:r>
        <w:rPr>
          <w:rFonts w:ascii="Arial" w:hAnsi="Arial" w:cs="Arial"/>
          <w:sz w:val="24"/>
          <w:szCs w:val="24"/>
          <w:lang w:val="cy-GB"/>
        </w:rPr>
        <w:t>oedran pensiwn menywod</w:t>
      </w:r>
      <w:r w:rsidR="00121911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Bydd yr egwyddor sylfaenol o hawl gyffredinol yn parhau </w:t>
      </w:r>
      <w:r w:rsidR="00121911">
        <w:rPr>
          <w:rFonts w:ascii="Arial" w:hAnsi="Arial" w:cs="Arial"/>
          <w:sz w:val="24"/>
          <w:szCs w:val="24"/>
          <w:lang w:val="cy-GB"/>
        </w:rPr>
        <w:t xml:space="preserve">o dan y cynnig hwn. </w:t>
      </w:r>
      <w:r>
        <w:rPr>
          <w:rFonts w:ascii="Arial" w:hAnsi="Arial" w:cs="Arial"/>
          <w:sz w:val="24"/>
          <w:szCs w:val="24"/>
          <w:lang w:val="cy-GB"/>
        </w:rPr>
        <w:t xml:space="preserve">Ni fydd unrhyw un sydd â phas ar hyn o bryd yn colli'i hawl i deithio am </w:t>
      </w:r>
      <w:r w:rsidR="00121911">
        <w:rPr>
          <w:rFonts w:ascii="Arial" w:hAnsi="Arial" w:cs="Arial"/>
          <w:sz w:val="24"/>
          <w:szCs w:val="24"/>
          <w:lang w:val="cy-GB"/>
        </w:rPr>
        <w:t>ddim mewn unrhyw le yng Nghymru.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0BBBED9" w14:textId="77777777" w:rsidR="00F210B8" w:rsidRDefault="008417B0" w:rsidP="00FE51B3">
      <w:pPr>
        <w:suppressAutoHyphens/>
        <w:autoSpaceDN w:val="0"/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Papur yn gwahodd y cyhoedd, awdurdodau lleol a rhanddeiliaid yn y diwydiant i ystyried y cynigion ac i anfon eu hymateb atom.</w:t>
      </w:r>
    </w:p>
    <w:p w14:paraId="5D953F22" w14:textId="77777777" w:rsidR="00F210B8" w:rsidRDefault="008417B0" w:rsidP="00FE51B3">
      <w:pPr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Byddaf yn croesawu ac y</w:t>
      </w:r>
      <w:r w:rsidR="00121911">
        <w:rPr>
          <w:rFonts w:ascii="Arial" w:hAnsi="Arial" w:cs="Arial"/>
          <w:sz w:val="24"/>
          <w:lang w:val="cy-GB"/>
        </w:rPr>
        <w:t xml:space="preserve">n edrych ymlaen at gael clywed </w:t>
      </w:r>
      <w:r>
        <w:rPr>
          <w:rFonts w:ascii="Arial" w:hAnsi="Arial" w:cs="Arial"/>
          <w:sz w:val="24"/>
          <w:lang w:val="cy-GB"/>
        </w:rPr>
        <w:t>eich barn am y ddogfen ymgynghori, sydd ar gael drwy'r ddolen hon [</w:t>
      </w:r>
      <w:hyperlink r:id="rId9" w:history="1">
        <w:r w:rsidR="00FE51B3">
          <w:rPr>
            <w:rStyle w:val="Hyperlink"/>
            <w:rFonts w:ascii="Arial" w:hAnsi="Arial" w:cs="Arial"/>
            <w:sz w:val="24"/>
            <w:szCs w:val="24"/>
          </w:rPr>
          <w:t>https</w:t>
        </w:r>
        <w:bookmarkStart w:id="0" w:name="_GoBack"/>
        <w:bookmarkEnd w:id="0"/>
        <w:r w:rsidR="00FE51B3">
          <w:rPr>
            <w:rStyle w:val="Hyperlink"/>
            <w:rFonts w:ascii="Arial" w:hAnsi="Arial" w:cs="Arial"/>
            <w:sz w:val="24"/>
            <w:szCs w:val="24"/>
          </w:rPr>
          <w:t>:</w:t>
        </w:r>
        <w:r w:rsidR="00FE51B3">
          <w:rPr>
            <w:rStyle w:val="Hyperlink"/>
            <w:rFonts w:ascii="Arial" w:hAnsi="Arial" w:cs="Arial"/>
            <w:sz w:val="24"/>
            <w:szCs w:val="24"/>
          </w:rPr>
          <w:t>//beta.llyw.cymru/gwella-trafnidiaeth-gyhoeddus</w:t>
        </w:r>
      </w:hyperlink>
      <w:r>
        <w:rPr>
          <w:rFonts w:ascii="Arial" w:hAnsi="Arial" w:cs="Arial"/>
          <w:sz w:val="24"/>
          <w:lang w:val="cy-GB"/>
        </w:rPr>
        <w:t xml:space="preserve">]. </w:t>
      </w:r>
    </w:p>
    <w:p w14:paraId="41A3D873" w14:textId="77777777" w:rsidR="00F210B8" w:rsidRPr="001518B2" w:rsidRDefault="008417B0" w:rsidP="00F210B8">
      <w:pPr>
        <w:spacing w:after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Y dyddiad cau ar </w:t>
      </w:r>
      <w:r w:rsidR="00121911">
        <w:rPr>
          <w:rFonts w:ascii="Arial" w:hAnsi="Arial" w:cs="Arial"/>
          <w:sz w:val="24"/>
          <w:lang w:val="cy-GB"/>
        </w:rPr>
        <w:t xml:space="preserve">gyfer </w:t>
      </w:r>
      <w:r w:rsidR="007F3FD8">
        <w:rPr>
          <w:rFonts w:ascii="Arial" w:hAnsi="Arial" w:cs="Arial"/>
          <w:sz w:val="24"/>
          <w:lang w:val="cy-GB"/>
        </w:rPr>
        <w:t>cyflwyno ymatebion yw 27</w:t>
      </w:r>
      <w:r w:rsidR="00121911">
        <w:rPr>
          <w:rFonts w:ascii="Arial" w:hAnsi="Arial" w:cs="Arial"/>
          <w:sz w:val="24"/>
          <w:lang w:val="cy-GB"/>
        </w:rPr>
        <w:t xml:space="preserve"> Mawrth 2019</w:t>
      </w:r>
      <w:r>
        <w:rPr>
          <w:rFonts w:ascii="Arial" w:hAnsi="Arial" w:cs="Arial"/>
          <w:sz w:val="24"/>
          <w:lang w:val="cy-GB"/>
        </w:rPr>
        <w:t>.</w:t>
      </w:r>
    </w:p>
    <w:p w14:paraId="45B394E2" w14:textId="77777777" w:rsidR="00F210B8" w:rsidRPr="008820E4" w:rsidRDefault="005A63F3" w:rsidP="00A64495">
      <w:pPr>
        <w:rPr>
          <w:rFonts w:ascii="Arial" w:hAnsi="Arial" w:cs="Arial"/>
          <w:sz w:val="24"/>
          <w:szCs w:val="24"/>
        </w:rPr>
      </w:pPr>
    </w:p>
    <w:sectPr w:rsidR="00F210B8" w:rsidRPr="008820E4" w:rsidSect="006F66D8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07E21" w14:textId="77777777" w:rsidR="00D67547" w:rsidRDefault="008417B0">
      <w:r>
        <w:separator/>
      </w:r>
    </w:p>
  </w:endnote>
  <w:endnote w:type="continuationSeparator" w:id="0">
    <w:p w14:paraId="6F88798A" w14:textId="77777777" w:rsidR="00D67547" w:rsidRDefault="0084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7C27A" w14:textId="77777777" w:rsidR="00F8329C" w:rsidRDefault="008417B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6C7B6B" w14:textId="77777777" w:rsidR="00F8329C" w:rsidRDefault="005A6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9ABD8" w14:textId="4F8482F5" w:rsidR="00F8329C" w:rsidRDefault="008417B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3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D267CB" w14:textId="77777777" w:rsidR="00F8329C" w:rsidRDefault="005A63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423D9" w14:textId="397AA03B" w:rsidR="00F8329C" w:rsidRPr="005D2A41" w:rsidRDefault="008417B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A63F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3301321" w14:textId="77777777" w:rsidR="00F8329C" w:rsidRPr="00A845A9" w:rsidRDefault="005A63F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F0BA7" w14:textId="77777777" w:rsidR="00D67547" w:rsidRDefault="008417B0">
      <w:r>
        <w:separator/>
      </w:r>
    </w:p>
  </w:footnote>
  <w:footnote w:type="continuationSeparator" w:id="0">
    <w:p w14:paraId="5C953741" w14:textId="77777777" w:rsidR="00D67547" w:rsidRDefault="0084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74CB8" w14:textId="77777777" w:rsidR="00F8329C" w:rsidRDefault="008417B0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BC2C157" wp14:editId="598000E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076FEA5" w14:textId="77777777" w:rsidR="00F8329C" w:rsidRDefault="005A63F3">
    <w:pPr>
      <w:pStyle w:val="Header"/>
    </w:pPr>
  </w:p>
  <w:p w14:paraId="3013C494" w14:textId="77777777" w:rsidR="00F8329C" w:rsidRDefault="005A6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42F"/>
    <w:multiLevelType w:val="multilevel"/>
    <w:tmpl w:val="358CB776"/>
    <w:lvl w:ilvl="0">
      <w:start w:val="1"/>
      <w:numFmt w:val="none"/>
      <w:pStyle w:val="WBHeadingLevel1"/>
      <w:lvlText w:val=""/>
      <w:lvlJc w:val="left"/>
      <w:pPr>
        <w:ind w:left="709" w:hanging="709"/>
      </w:pPr>
      <w:rPr>
        <w:rFonts w:ascii="Arial" w:hAnsi="Arial" w:cs="Times New Roman" w:hint="default"/>
        <w:b/>
        <w:i w:val="0"/>
        <w:color w:val="00AAC3"/>
        <w:sz w:val="16"/>
      </w:rPr>
    </w:lvl>
    <w:lvl w:ilvl="1">
      <w:start w:val="1"/>
      <w:numFmt w:val="none"/>
      <w:pStyle w:val="WBHeadingLevel2"/>
      <w:lvlText w:val=""/>
      <w:lvlJc w:val="left"/>
      <w:pPr>
        <w:ind w:left="709" w:hanging="709"/>
      </w:pPr>
      <w:rPr>
        <w:b w:val="0"/>
        <w:i w:val="0"/>
      </w:rPr>
    </w:lvl>
    <w:lvl w:ilvl="2">
      <w:start w:val="1"/>
      <w:numFmt w:val="none"/>
      <w:pStyle w:val="WBHeadingLevel3"/>
      <w:lvlText w:val="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Restart w:val="1"/>
      <w:pStyle w:val="WBMaintextstyle"/>
      <w:lvlText w:val="%1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evel5"/>
      <w:lvlText w:val=""/>
      <w:lvlJc w:val="left"/>
      <w:pPr>
        <w:ind w:left="1134" w:hanging="425"/>
      </w:pPr>
      <w:rPr>
        <w:rFonts w:ascii="Symbol" w:hAnsi="Symbol" w:hint="default"/>
      </w:rPr>
    </w:lvl>
    <w:lvl w:ilvl="5">
      <w:start w:val="1"/>
      <w:numFmt w:val="bullet"/>
      <w:pStyle w:val="Level6"/>
      <w:lvlText w:val=""/>
      <w:lvlJc w:val="left"/>
      <w:pPr>
        <w:ind w:left="1134" w:hanging="425"/>
      </w:pPr>
      <w:rPr>
        <w:rFonts w:ascii="Symbol" w:hAnsi="Symbol" w:hint="default"/>
        <w:color w:val="auto"/>
      </w:rPr>
    </w:lvl>
    <w:lvl w:ilvl="6">
      <w:start w:val="1"/>
      <w:numFmt w:val="lowerLetter"/>
      <w:lvlRestart w:val="4"/>
      <w:pStyle w:val="Level7"/>
      <w:lvlText w:val="%7)"/>
      <w:lvlJc w:val="left"/>
      <w:pPr>
        <w:ind w:left="1134" w:hanging="425"/>
      </w:pPr>
    </w:lvl>
    <w:lvl w:ilvl="7">
      <w:start w:val="1"/>
      <w:numFmt w:val="bullet"/>
      <w:pStyle w:val="Level8"/>
      <w:lvlText w:val=""/>
      <w:lvlJc w:val="left"/>
      <w:pPr>
        <w:tabs>
          <w:tab w:val="num" w:pos="1559"/>
        </w:tabs>
        <w:ind w:left="1531" w:hanging="397"/>
      </w:pPr>
      <w:rPr>
        <w:rFonts w:ascii="Symbol" w:hAnsi="Symbol" w:hint="default"/>
      </w:rPr>
    </w:lvl>
    <w:lvl w:ilvl="8">
      <w:start w:val="1"/>
      <w:numFmt w:val="lowerRoman"/>
      <w:pStyle w:val="Level9"/>
      <w:lvlText w:val="%9)"/>
      <w:lvlJc w:val="left"/>
      <w:pPr>
        <w:tabs>
          <w:tab w:val="num" w:pos="1559"/>
        </w:tabs>
        <w:ind w:left="1531" w:hanging="397"/>
      </w:pPr>
      <w:rPr>
        <w:color w:val="auto"/>
      </w:rPr>
    </w:lvl>
  </w:abstractNum>
  <w:abstractNum w:abstractNumId="1" w15:restartNumberingAfterBreak="0">
    <w:nsid w:val="065A490B"/>
    <w:multiLevelType w:val="hybridMultilevel"/>
    <w:tmpl w:val="031CB4A0"/>
    <w:lvl w:ilvl="0" w:tplc="13063CA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2D480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BEA1DC8" w:tentative="1">
      <w:start w:val="1"/>
      <w:numFmt w:val="lowerRoman"/>
      <w:lvlText w:val="%3."/>
      <w:lvlJc w:val="right"/>
      <w:pPr>
        <w:ind w:left="2160" w:hanging="180"/>
      </w:pPr>
    </w:lvl>
    <w:lvl w:ilvl="3" w:tplc="0824A888" w:tentative="1">
      <w:start w:val="1"/>
      <w:numFmt w:val="decimal"/>
      <w:lvlText w:val="%4."/>
      <w:lvlJc w:val="left"/>
      <w:pPr>
        <w:ind w:left="2880" w:hanging="360"/>
      </w:pPr>
    </w:lvl>
    <w:lvl w:ilvl="4" w:tplc="FFEA5090" w:tentative="1">
      <w:start w:val="1"/>
      <w:numFmt w:val="lowerLetter"/>
      <w:lvlText w:val="%5."/>
      <w:lvlJc w:val="left"/>
      <w:pPr>
        <w:ind w:left="3600" w:hanging="360"/>
      </w:pPr>
    </w:lvl>
    <w:lvl w:ilvl="5" w:tplc="02C232BC" w:tentative="1">
      <w:start w:val="1"/>
      <w:numFmt w:val="lowerRoman"/>
      <w:lvlText w:val="%6."/>
      <w:lvlJc w:val="right"/>
      <w:pPr>
        <w:ind w:left="4320" w:hanging="180"/>
      </w:pPr>
    </w:lvl>
    <w:lvl w:ilvl="6" w:tplc="9EC80AD6" w:tentative="1">
      <w:start w:val="1"/>
      <w:numFmt w:val="decimal"/>
      <w:lvlText w:val="%7."/>
      <w:lvlJc w:val="left"/>
      <w:pPr>
        <w:ind w:left="5040" w:hanging="360"/>
      </w:pPr>
    </w:lvl>
    <w:lvl w:ilvl="7" w:tplc="FBD4BFEA" w:tentative="1">
      <w:start w:val="1"/>
      <w:numFmt w:val="lowerLetter"/>
      <w:lvlText w:val="%8."/>
      <w:lvlJc w:val="left"/>
      <w:pPr>
        <w:ind w:left="5760" w:hanging="360"/>
      </w:pPr>
    </w:lvl>
    <w:lvl w:ilvl="8" w:tplc="E3C81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0BB7"/>
    <w:multiLevelType w:val="hybridMultilevel"/>
    <w:tmpl w:val="F720122E"/>
    <w:lvl w:ilvl="0" w:tplc="FEA6B5D8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97F6655E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57C47F3C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A0323C76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F64E00E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F558F070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BB8EE15A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F66E86AC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E3887006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4A04FC3"/>
    <w:multiLevelType w:val="hybridMultilevel"/>
    <w:tmpl w:val="853CB4FE"/>
    <w:lvl w:ilvl="0" w:tplc="D9B6AAD8">
      <w:start w:val="1"/>
      <w:numFmt w:val="decimal"/>
      <w:lvlText w:val="%1."/>
      <w:lvlJc w:val="left"/>
      <w:pPr>
        <w:ind w:left="720" w:hanging="360"/>
      </w:pPr>
    </w:lvl>
    <w:lvl w:ilvl="1" w:tplc="B6A4578E" w:tentative="1">
      <w:start w:val="1"/>
      <w:numFmt w:val="lowerLetter"/>
      <w:lvlText w:val="%2."/>
      <w:lvlJc w:val="left"/>
      <w:pPr>
        <w:ind w:left="1440" w:hanging="360"/>
      </w:pPr>
    </w:lvl>
    <w:lvl w:ilvl="2" w:tplc="7B04A6AC" w:tentative="1">
      <w:start w:val="1"/>
      <w:numFmt w:val="lowerRoman"/>
      <w:lvlText w:val="%3."/>
      <w:lvlJc w:val="right"/>
      <w:pPr>
        <w:ind w:left="2160" w:hanging="180"/>
      </w:pPr>
    </w:lvl>
    <w:lvl w:ilvl="3" w:tplc="8A823820" w:tentative="1">
      <w:start w:val="1"/>
      <w:numFmt w:val="decimal"/>
      <w:lvlText w:val="%4."/>
      <w:lvlJc w:val="left"/>
      <w:pPr>
        <w:ind w:left="2880" w:hanging="360"/>
      </w:pPr>
    </w:lvl>
    <w:lvl w:ilvl="4" w:tplc="80360D6E" w:tentative="1">
      <w:start w:val="1"/>
      <w:numFmt w:val="lowerLetter"/>
      <w:lvlText w:val="%5."/>
      <w:lvlJc w:val="left"/>
      <w:pPr>
        <w:ind w:left="3600" w:hanging="360"/>
      </w:pPr>
    </w:lvl>
    <w:lvl w:ilvl="5" w:tplc="B226E9E2" w:tentative="1">
      <w:start w:val="1"/>
      <w:numFmt w:val="lowerRoman"/>
      <w:lvlText w:val="%6."/>
      <w:lvlJc w:val="right"/>
      <w:pPr>
        <w:ind w:left="4320" w:hanging="180"/>
      </w:pPr>
    </w:lvl>
    <w:lvl w:ilvl="6" w:tplc="304A002A" w:tentative="1">
      <w:start w:val="1"/>
      <w:numFmt w:val="decimal"/>
      <w:lvlText w:val="%7."/>
      <w:lvlJc w:val="left"/>
      <w:pPr>
        <w:ind w:left="5040" w:hanging="360"/>
      </w:pPr>
    </w:lvl>
    <w:lvl w:ilvl="7" w:tplc="94F057FC" w:tentative="1">
      <w:start w:val="1"/>
      <w:numFmt w:val="lowerLetter"/>
      <w:lvlText w:val="%8."/>
      <w:lvlJc w:val="left"/>
      <w:pPr>
        <w:ind w:left="5760" w:hanging="360"/>
      </w:pPr>
    </w:lvl>
    <w:lvl w:ilvl="8" w:tplc="C166F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4321"/>
    <w:multiLevelType w:val="hybridMultilevel"/>
    <w:tmpl w:val="94841772"/>
    <w:lvl w:ilvl="0" w:tplc="6888C2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81E50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5408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D21D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CAB2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06DD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FEC4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A6B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80DE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55A54"/>
    <w:multiLevelType w:val="hybridMultilevel"/>
    <w:tmpl w:val="3F0AAFE4"/>
    <w:lvl w:ilvl="0" w:tplc="D27EAF5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7BDC09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4A4EC" w:tentative="1">
      <w:start w:val="1"/>
      <w:numFmt w:val="lowerRoman"/>
      <w:lvlText w:val="%3."/>
      <w:lvlJc w:val="right"/>
      <w:pPr>
        <w:ind w:left="2160" w:hanging="180"/>
      </w:pPr>
    </w:lvl>
    <w:lvl w:ilvl="3" w:tplc="9BF0B746" w:tentative="1">
      <w:start w:val="1"/>
      <w:numFmt w:val="decimal"/>
      <w:lvlText w:val="%4."/>
      <w:lvlJc w:val="left"/>
      <w:pPr>
        <w:ind w:left="2880" w:hanging="360"/>
      </w:pPr>
    </w:lvl>
    <w:lvl w:ilvl="4" w:tplc="7CBE0510" w:tentative="1">
      <w:start w:val="1"/>
      <w:numFmt w:val="lowerLetter"/>
      <w:lvlText w:val="%5."/>
      <w:lvlJc w:val="left"/>
      <w:pPr>
        <w:ind w:left="3600" w:hanging="360"/>
      </w:pPr>
    </w:lvl>
    <w:lvl w:ilvl="5" w:tplc="9412FC36" w:tentative="1">
      <w:start w:val="1"/>
      <w:numFmt w:val="lowerRoman"/>
      <w:lvlText w:val="%6."/>
      <w:lvlJc w:val="right"/>
      <w:pPr>
        <w:ind w:left="4320" w:hanging="180"/>
      </w:pPr>
    </w:lvl>
    <w:lvl w:ilvl="6" w:tplc="43EAE52E" w:tentative="1">
      <w:start w:val="1"/>
      <w:numFmt w:val="decimal"/>
      <w:lvlText w:val="%7."/>
      <w:lvlJc w:val="left"/>
      <w:pPr>
        <w:ind w:left="5040" w:hanging="360"/>
      </w:pPr>
    </w:lvl>
    <w:lvl w:ilvl="7" w:tplc="A6B278CC" w:tentative="1">
      <w:start w:val="1"/>
      <w:numFmt w:val="lowerLetter"/>
      <w:lvlText w:val="%8."/>
      <w:lvlJc w:val="left"/>
      <w:pPr>
        <w:ind w:left="5760" w:hanging="360"/>
      </w:pPr>
    </w:lvl>
    <w:lvl w:ilvl="8" w:tplc="A27CED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5139D"/>
    <w:multiLevelType w:val="hybridMultilevel"/>
    <w:tmpl w:val="107CC0B4"/>
    <w:lvl w:ilvl="0" w:tplc="75EC7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C98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0729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AD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AE1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7E84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E5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72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4808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C1343"/>
    <w:multiLevelType w:val="hybridMultilevel"/>
    <w:tmpl w:val="70E47D6A"/>
    <w:lvl w:ilvl="0" w:tplc="CE8A0CA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A15CAE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0AA954" w:tentative="1">
      <w:start w:val="1"/>
      <w:numFmt w:val="lowerRoman"/>
      <w:lvlText w:val="%3."/>
      <w:lvlJc w:val="right"/>
      <w:pPr>
        <w:ind w:left="2160" w:hanging="180"/>
      </w:pPr>
    </w:lvl>
    <w:lvl w:ilvl="3" w:tplc="A90E2C90" w:tentative="1">
      <w:start w:val="1"/>
      <w:numFmt w:val="decimal"/>
      <w:lvlText w:val="%4."/>
      <w:lvlJc w:val="left"/>
      <w:pPr>
        <w:ind w:left="2880" w:hanging="360"/>
      </w:pPr>
    </w:lvl>
    <w:lvl w:ilvl="4" w:tplc="0A94317C" w:tentative="1">
      <w:start w:val="1"/>
      <w:numFmt w:val="lowerLetter"/>
      <w:lvlText w:val="%5."/>
      <w:lvlJc w:val="left"/>
      <w:pPr>
        <w:ind w:left="3600" w:hanging="360"/>
      </w:pPr>
    </w:lvl>
    <w:lvl w:ilvl="5" w:tplc="EA6AACC6" w:tentative="1">
      <w:start w:val="1"/>
      <w:numFmt w:val="lowerRoman"/>
      <w:lvlText w:val="%6."/>
      <w:lvlJc w:val="right"/>
      <w:pPr>
        <w:ind w:left="4320" w:hanging="180"/>
      </w:pPr>
    </w:lvl>
    <w:lvl w:ilvl="6" w:tplc="B1F6BCC8" w:tentative="1">
      <w:start w:val="1"/>
      <w:numFmt w:val="decimal"/>
      <w:lvlText w:val="%7."/>
      <w:lvlJc w:val="left"/>
      <w:pPr>
        <w:ind w:left="5040" w:hanging="360"/>
      </w:pPr>
    </w:lvl>
    <w:lvl w:ilvl="7" w:tplc="E79282F8" w:tentative="1">
      <w:start w:val="1"/>
      <w:numFmt w:val="lowerLetter"/>
      <w:lvlText w:val="%8."/>
      <w:lvlJc w:val="left"/>
      <w:pPr>
        <w:ind w:left="5760" w:hanging="360"/>
      </w:pPr>
    </w:lvl>
    <w:lvl w:ilvl="8" w:tplc="EAE4E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E12B6"/>
    <w:multiLevelType w:val="hybridMultilevel"/>
    <w:tmpl w:val="0A20D4FC"/>
    <w:lvl w:ilvl="0" w:tplc="080641D4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C65AE8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E65EF6">
      <w:start w:val="1"/>
      <w:numFmt w:val="lowerRoman"/>
      <w:lvlText w:val="%3."/>
      <w:lvlJc w:val="right"/>
      <w:pPr>
        <w:ind w:left="2160" w:hanging="180"/>
      </w:pPr>
    </w:lvl>
    <w:lvl w:ilvl="3" w:tplc="568CB59A" w:tentative="1">
      <w:start w:val="1"/>
      <w:numFmt w:val="decimal"/>
      <w:lvlText w:val="%4."/>
      <w:lvlJc w:val="left"/>
      <w:pPr>
        <w:ind w:left="2880" w:hanging="360"/>
      </w:pPr>
    </w:lvl>
    <w:lvl w:ilvl="4" w:tplc="87425E26" w:tentative="1">
      <w:start w:val="1"/>
      <w:numFmt w:val="lowerLetter"/>
      <w:lvlText w:val="%5."/>
      <w:lvlJc w:val="left"/>
      <w:pPr>
        <w:ind w:left="3600" w:hanging="360"/>
      </w:pPr>
    </w:lvl>
    <w:lvl w:ilvl="5" w:tplc="6C383412" w:tentative="1">
      <w:start w:val="1"/>
      <w:numFmt w:val="lowerRoman"/>
      <w:lvlText w:val="%6."/>
      <w:lvlJc w:val="right"/>
      <w:pPr>
        <w:ind w:left="4320" w:hanging="180"/>
      </w:pPr>
    </w:lvl>
    <w:lvl w:ilvl="6" w:tplc="F628F0AE" w:tentative="1">
      <w:start w:val="1"/>
      <w:numFmt w:val="decimal"/>
      <w:lvlText w:val="%7."/>
      <w:lvlJc w:val="left"/>
      <w:pPr>
        <w:ind w:left="5040" w:hanging="360"/>
      </w:pPr>
    </w:lvl>
    <w:lvl w:ilvl="7" w:tplc="F0D6C5E4" w:tentative="1">
      <w:start w:val="1"/>
      <w:numFmt w:val="lowerLetter"/>
      <w:lvlText w:val="%8."/>
      <w:lvlJc w:val="left"/>
      <w:pPr>
        <w:ind w:left="5760" w:hanging="360"/>
      </w:pPr>
    </w:lvl>
    <w:lvl w:ilvl="8" w:tplc="6D0E5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52BFA"/>
    <w:multiLevelType w:val="hybridMultilevel"/>
    <w:tmpl w:val="BB80A32A"/>
    <w:lvl w:ilvl="0" w:tplc="178EF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89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22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AA6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8C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683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20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ED2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0B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B5AA4"/>
    <w:multiLevelType w:val="hybridMultilevel"/>
    <w:tmpl w:val="FD5C35A4"/>
    <w:lvl w:ilvl="0" w:tplc="09DE0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0841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14D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81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E0D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360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80C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4B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C3C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D9"/>
    <w:rsid w:val="00121911"/>
    <w:rsid w:val="00170475"/>
    <w:rsid w:val="00191DD9"/>
    <w:rsid w:val="005A63F3"/>
    <w:rsid w:val="00724077"/>
    <w:rsid w:val="007F3FD8"/>
    <w:rsid w:val="0083028E"/>
    <w:rsid w:val="008417B0"/>
    <w:rsid w:val="00BB183A"/>
    <w:rsid w:val="00D67547"/>
    <w:rsid w:val="00E740F3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8BBA"/>
  <w15:docId w15:val="{43034151-4A42-47EC-9D72-87419EED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FF65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5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65F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6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5F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F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5FF"/>
    <w:rPr>
      <w:rFonts w:ascii="Tahoma" w:hAnsi="Tahoma" w:cs="Tahoma"/>
      <w:sz w:val="16"/>
      <w:szCs w:val="16"/>
      <w:lang w:eastAsia="en-US"/>
    </w:rPr>
  </w:style>
  <w:style w:type="paragraph" w:customStyle="1" w:styleId="WBHeadingLevel2">
    <w:name w:val="WB Heading Level 2"/>
    <w:basedOn w:val="Normal"/>
    <w:autoRedefine/>
    <w:qFormat/>
    <w:rsid w:val="000858EE"/>
    <w:pPr>
      <w:numPr>
        <w:ilvl w:val="1"/>
        <w:numId w:val="3"/>
      </w:numPr>
      <w:tabs>
        <w:tab w:val="left" w:pos="709"/>
      </w:tabs>
      <w:spacing w:before="200" w:after="120" w:line="280" w:lineRule="exact"/>
      <w:ind w:left="0" w:firstLine="0"/>
      <w:outlineLvl w:val="0"/>
    </w:pPr>
    <w:rPr>
      <w:rFonts w:ascii="Arial" w:eastAsiaTheme="minorHAnsi" w:hAnsi="Arial" w:cs="Arial"/>
      <w:color w:val="00AAC3"/>
      <w:sz w:val="28"/>
      <w:szCs w:val="28"/>
    </w:rPr>
  </w:style>
  <w:style w:type="paragraph" w:customStyle="1" w:styleId="WBHeadingLevel3">
    <w:name w:val="WB Heading Level 3"/>
    <w:basedOn w:val="WBHeadingLevel2"/>
    <w:qFormat/>
    <w:rsid w:val="000858EE"/>
    <w:pPr>
      <w:numPr>
        <w:ilvl w:val="2"/>
      </w:numPr>
      <w:ind w:left="0" w:firstLine="0"/>
    </w:pPr>
    <w:rPr>
      <w:b/>
      <w:sz w:val="24"/>
      <w:szCs w:val="24"/>
    </w:rPr>
  </w:style>
  <w:style w:type="paragraph" w:customStyle="1" w:styleId="WBHeadingLevel1">
    <w:name w:val="WB Heading Level 1"/>
    <w:basedOn w:val="Normal"/>
    <w:qFormat/>
    <w:rsid w:val="000858EE"/>
    <w:pPr>
      <w:numPr>
        <w:numId w:val="3"/>
      </w:numPr>
      <w:tabs>
        <w:tab w:val="left" w:pos="0"/>
      </w:tabs>
      <w:spacing w:before="360" w:after="240" w:line="280" w:lineRule="exact"/>
      <w:ind w:left="0" w:firstLine="0"/>
    </w:pPr>
    <w:rPr>
      <w:rFonts w:ascii="Arial" w:eastAsiaTheme="minorHAnsi" w:hAnsi="Arial" w:cs="Arial"/>
      <w:b/>
      <w:bCs/>
      <w:color w:val="00AAC3"/>
      <w:sz w:val="32"/>
      <w:szCs w:val="32"/>
    </w:rPr>
  </w:style>
  <w:style w:type="character" w:customStyle="1" w:styleId="WBMaintextstyleChar">
    <w:name w:val="WB Main text style Char"/>
    <w:basedOn w:val="DefaultParagraphFont"/>
    <w:link w:val="WBMaintextstyle"/>
    <w:locked/>
    <w:rsid w:val="000858EE"/>
    <w:rPr>
      <w:rFonts w:ascii="Arial" w:hAnsi="Arial" w:cstheme="minorHAnsi"/>
      <w:lang w:val="en-US"/>
    </w:rPr>
  </w:style>
  <w:style w:type="paragraph" w:customStyle="1" w:styleId="WBMaintextstyle">
    <w:name w:val="WB Main text style"/>
    <w:basedOn w:val="Normal"/>
    <w:link w:val="WBMaintextstyleChar"/>
    <w:qFormat/>
    <w:rsid w:val="000858EE"/>
    <w:pPr>
      <w:numPr>
        <w:ilvl w:val="3"/>
        <w:numId w:val="3"/>
      </w:numPr>
      <w:spacing w:after="80" w:line="256" w:lineRule="auto"/>
      <w:ind w:left="0" w:firstLine="0"/>
      <w:jc w:val="both"/>
    </w:pPr>
    <w:rPr>
      <w:rFonts w:ascii="Arial" w:hAnsi="Arial" w:cstheme="minorHAnsi"/>
      <w:sz w:val="20"/>
      <w:lang w:val="en-US" w:eastAsia="en-GB"/>
    </w:rPr>
  </w:style>
  <w:style w:type="paragraph" w:customStyle="1" w:styleId="Level6">
    <w:name w:val="Level 6"/>
    <w:basedOn w:val="WBMaintextstyle"/>
    <w:uiPriority w:val="2"/>
    <w:qFormat/>
    <w:rsid w:val="000858EE"/>
    <w:pPr>
      <w:numPr>
        <w:ilvl w:val="5"/>
      </w:numPr>
      <w:tabs>
        <w:tab w:val="num" w:pos="360"/>
      </w:tabs>
      <w:ind w:left="4320" w:hanging="180"/>
    </w:pPr>
  </w:style>
  <w:style w:type="paragraph" w:customStyle="1" w:styleId="Level7">
    <w:name w:val="Level 7"/>
    <w:basedOn w:val="WBMaintextstyle"/>
    <w:uiPriority w:val="2"/>
    <w:qFormat/>
    <w:rsid w:val="000858EE"/>
    <w:pPr>
      <w:numPr>
        <w:ilvl w:val="6"/>
      </w:numPr>
      <w:tabs>
        <w:tab w:val="num" w:pos="360"/>
      </w:tabs>
      <w:ind w:left="5040" w:hanging="360"/>
    </w:pPr>
  </w:style>
  <w:style w:type="paragraph" w:customStyle="1" w:styleId="Level8">
    <w:name w:val="Level 8"/>
    <w:basedOn w:val="WBMaintextstyle"/>
    <w:uiPriority w:val="2"/>
    <w:qFormat/>
    <w:rsid w:val="000858EE"/>
    <w:pPr>
      <w:numPr>
        <w:ilvl w:val="7"/>
      </w:numPr>
      <w:tabs>
        <w:tab w:val="clear" w:pos="1559"/>
        <w:tab w:val="num" w:pos="360"/>
      </w:tabs>
      <w:ind w:left="5760" w:hanging="360"/>
    </w:pPr>
  </w:style>
  <w:style w:type="paragraph" w:customStyle="1" w:styleId="Level9">
    <w:name w:val="Level 9"/>
    <w:basedOn w:val="WBMaintextstyle"/>
    <w:uiPriority w:val="2"/>
    <w:qFormat/>
    <w:rsid w:val="000858EE"/>
    <w:pPr>
      <w:numPr>
        <w:ilvl w:val="8"/>
      </w:numPr>
      <w:tabs>
        <w:tab w:val="clear" w:pos="1559"/>
        <w:tab w:val="num" w:pos="360"/>
      </w:tabs>
      <w:ind w:left="6480" w:hanging="180"/>
    </w:pPr>
  </w:style>
  <w:style w:type="paragraph" w:customStyle="1" w:styleId="WBTableText">
    <w:name w:val="WB Table Text"/>
    <w:qFormat/>
    <w:rsid w:val="000858EE"/>
    <w:pPr>
      <w:spacing w:before="40" w:after="40" w:line="26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WBTableHeading">
    <w:name w:val="WB Table Heading"/>
    <w:qFormat/>
    <w:rsid w:val="000858EE"/>
    <w:pPr>
      <w:spacing w:before="40" w:after="60"/>
    </w:pPr>
    <w:rPr>
      <w:rFonts w:ascii="Arial" w:eastAsiaTheme="minorHAnsi" w:hAnsi="Arial" w:cstheme="minorBidi"/>
      <w:b/>
      <w:color w:val="FFFFFF"/>
      <w:sz w:val="22"/>
      <w:szCs w:val="22"/>
      <w:lang w:eastAsia="en-US"/>
    </w:rPr>
  </w:style>
  <w:style w:type="character" w:customStyle="1" w:styleId="WBBoldText">
    <w:name w:val="WB Bold Text"/>
    <w:uiPriority w:val="1"/>
    <w:qFormat/>
    <w:rsid w:val="000858EE"/>
    <w:rPr>
      <w:b/>
      <w:bCs w:val="0"/>
    </w:rPr>
  </w:style>
  <w:style w:type="table" w:customStyle="1" w:styleId="WBTableStyle">
    <w:name w:val="WB Table Style"/>
    <w:basedOn w:val="TableNormal"/>
    <w:uiPriority w:val="99"/>
    <w:rsid w:val="000858EE"/>
    <w:rPr>
      <w:rFonts w:asciiTheme="minorHAnsi" w:eastAsiaTheme="minorHAnsi" w:hAnsiTheme="minorHAnsi" w:cs="Gill Sans"/>
      <w:sz w:val="22"/>
      <w:szCs w:val="22"/>
      <w:lang w:eastAsia="en-US"/>
    </w:rPr>
    <w:tblPr>
      <w:tblStyleRowBandSize w:val="1"/>
    </w:tblPr>
    <w:tblStylePr w:type="firstRow">
      <w:tblPr/>
      <w:tcPr>
        <w:tcBorders>
          <w:top w:val="single" w:sz="4" w:space="0" w:color="00AAC3"/>
          <w:left w:val="single" w:sz="4" w:space="0" w:color="00AAC3"/>
          <w:bottom w:val="single" w:sz="4" w:space="0" w:color="00AAC3"/>
          <w:right w:val="single" w:sz="4" w:space="0" w:color="00AAC3"/>
          <w:insideH w:val="single" w:sz="4" w:space="0" w:color="00AAC3"/>
          <w:insideV w:val="single" w:sz="4" w:space="0" w:color="00AAC3"/>
          <w:tl2br w:val="nil"/>
          <w:tr2bl w:val="nil"/>
        </w:tcBorders>
        <w:shd w:val="clear" w:color="auto" w:fill="00AAC3"/>
      </w:tcPr>
    </w:tblStylePr>
    <w:tblStylePr w:type="band1Horz">
      <w:tblPr/>
      <w:tcPr>
        <w:tcBorders>
          <w:top w:val="single" w:sz="4" w:space="0" w:color="59524B"/>
          <w:left w:val="single" w:sz="4" w:space="0" w:color="59524B"/>
          <w:bottom w:val="single" w:sz="4" w:space="0" w:color="59524B"/>
          <w:right w:val="single" w:sz="4" w:space="0" w:color="59524B"/>
          <w:insideH w:val="single" w:sz="4" w:space="0" w:color="59524B"/>
          <w:insideV w:val="single" w:sz="4" w:space="0" w:color="59524B"/>
          <w:tl2br w:val="nil"/>
          <w:tr2bl w:val="nil"/>
        </w:tcBorders>
        <w:shd w:val="clear" w:color="auto" w:fill="D7D2CD"/>
      </w:tcPr>
    </w:tblStylePr>
    <w:tblStylePr w:type="band2Horz">
      <w:tblPr/>
      <w:tcPr>
        <w:tcBorders>
          <w:top w:val="single" w:sz="4" w:space="0" w:color="59524B"/>
          <w:left w:val="single" w:sz="4" w:space="0" w:color="59524B"/>
          <w:bottom w:val="single" w:sz="4" w:space="0" w:color="59524B"/>
          <w:right w:val="single" w:sz="4" w:space="0" w:color="59524B"/>
          <w:insideH w:val="single" w:sz="4" w:space="0" w:color="59524B"/>
          <w:insideV w:val="single" w:sz="4" w:space="0" w:color="59524B"/>
          <w:tl2br w:val="nil"/>
          <w:tr2bl w:val="nil"/>
        </w:tcBorders>
      </w:tcPr>
    </w:tblStylePr>
  </w:style>
  <w:style w:type="paragraph" w:customStyle="1" w:styleId="Level5">
    <w:name w:val="Level 5"/>
    <w:basedOn w:val="WBMaintextstyle"/>
    <w:uiPriority w:val="2"/>
    <w:qFormat/>
    <w:rsid w:val="000858EE"/>
    <w:pPr>
      <w:numPr>
        <w:ilvl w:val="4"/>
      </w:numPr>
      <w:tabs>
        <w:tab w:val="num" w:pos="360"/>
      </w:tabs>
      <w:ind w:left="3600" w:hanging="360"/>
    </w:p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D96777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beta.llyw.cymru/gwella-trafnidiaeth-gyhoedd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A24526920</value>
    </field>
    <field name="Objective-Title">
      <value order="0">MA-L-KS-0845-18 Written Statement Welsh Version</value>
    </field>
    <field name="Objective-Description">
      <value order="0"/>
    </field>
    <field name="Objective-CreationStamp">
      <value order="0">2018-12-06T10:59:06Z</value>
    </field>
    <field name="Objective-IsApproved">
      <value order="0">false</value>
    </field>
    <field name="Objective-IsPublished">
      <value order="0">true</value>
    </field>
    <field name="Objective-DatePublished">
      <value order="0">2018-12-06T11:06:42Z</value>
    </field>
    <field name="Objective-ModificationStamp">
      <value order="0">2018-12-06T11:06:42Z</value>
    </field>
    <field name="Objective-Owner">
      <value order="0">Lewis, Stacey (ESNR-Strategy-Transport Policy, Planning &amp; Partne</value>
    </field>
    <field name="Objective-Path">
      <value order="0">Objective Global Folder:Business File Plan:Economy, Skills &amp; Natural Resources (ESNR):Economy, Skills &amp; Natural Resources (ESNR) - Economic Infrastructure - Transport:1 - Save:Transport - Policy &amp; Legislation Unit:Policy Planning &amp; Partnerships:Public Transport Reform - Bus:Legislation:Bus Reform - Legislation - White Paper - 2018-2023:Briefings</value>
    </field>
    <field name="Objective-Parent">
      <value order="0">Briefings</value>
    </field>
    <field name="Objective-State">
      <value order="0">Published</value>
    </field>
    <field name="Objective-VersionId">
      <value order="0">vA48753862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qA1363773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2018-12-06T23:59:59Z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2018-12-10T00:00:00+00:00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EE2CFF3-AAE7-4589-861B-3583BA1D9D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4D0BD4-90D4-4BEF-AA69-1C9C9B76BBA5}"/>
</file>

<file path=customXml/itemProps4.xml><?xml version="1.0" encoding="utf-8"?>
<ds:datastoreItem xmlns:ds="http://schemas.openxmlformats.org/officeDocument/2006/customXml" ds:itemID="{C14532D2-E6F5-4AD2-80C7-41A84115B6FD}"/>
</file>

<file path=customXml/itemProps5.xml><?xml version="1.0" encoding="utf-8"?>
<ds:datastoreItem xmlns:ds="http://schemas.openxmlformats.org/officeDocument/2006/customXml" ds:itemID="{21A16976-35DE-4142-A1F8-56025602D1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Papur Gwyn: Gwella trafnidiaeth gyhoeddus  </dc:title>
  <dc:creator>burnsc</dc:creator>
  <cp:lastModifiedBy>Oxenham, James (OFM - Cabinet Division)</cp:lastModifiedBy>
  <cp:revision>2</cp:revision>
  <cp:lastPrinted>2018-12-05T18:10:00Z</cp:lastPrinted>
  <dcterms:created xsi:type="dcterms:W3CDTF">2018-12-10T09:14:00Z</dcterms:created>
  <dcterms:modified xsi:type="dcterms:W3CDTF">2018-12-10T09:14:00Z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2018-12-06T10:59:13Z</vt:filetime>
  </property>
  <property fmtid="{D5CDD505-2E9C-101B-9397-08002B2CF9AE}" pid="9" name="Objective-Date Acquired">
    <vt:filetime>2018-12-06T23:59:59Z</vt:filetime>
  </property>
  <property fmtid="{D5CDD505-2E9C-101B-9397-08002B2CF9AE}" pid="10" name="Objective-Date Acquired [system]">
    <vt:filetime>2018-12-06T00:00:00Z</vt:filetime>
  </property>
  <property fmtid="{D5CDD505-2E9C-101B-9397-08002B2CF9AE}" pid="11" name="Objective-DatePublished">
    <vt:filetime>2018-12-06T11:06:42Z</vt:filetime>
  </property>
  <property fmtid="{D5CDD505-2E9C-101B-9397-08002B2CF9AE}" pid="12" name="Objective-Description">
    <vt:lpwstr/>
  </property>
  <property fmtid="{D5CDD505-2E9C-101B-9397-08002B2CF9AE}" pid="13" name="Objective-FileNumber">
    <vt:lpwstr>qA1363773</vt:lpwstr>
  </property>
  <property fmtid="{D5CDD505-2E9C-101B-9397-08002B2CF9AE}" pid="14" name="Objective-Id">
    <vt:lpwstr>A24526920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2018-12-06T11:06:42Z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Lewis, Stacey (ESNR-Strategy-Transport Policy, Planning &amp; Partne</vt:lpwstr>
  </property>
  <property fmtid="{D5CDD505-2E9C-101B-9397-08002B2CF9AE}" pid="23" name="Objective-Parent">
    <vt:lpwstr>Briefings</vt:lpwstr>
  </property>
  <property fmtid="{D5CDD505-2E9C-101B-9397-08002B2CF9AE}" pid="24" name="Objective-Path">
    <vt:lpwstr>Objective Global Folder:Business File Plan:Economy, Skills &amp; Natural Resources (ESNR):Economy, Skills &amp; Natural Resources (ESNR) - Economic Infrastructure - Transport:1 - Save:Transport - Policy &amp; Legislation Unit:Policy Planning &amp; Partnerships:Public Tra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MA-L-KS-0845-18 Written Statement Welsh Version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vA48753862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