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2E029" w14:textId="77777777" w:rsidR="001A39E2" w:rsidRDefault="001A39E2" w:rsidP="001A39E2">
      <w:pPr>
        <w:jc w:val="right"/>
        <w:rPr>
          <w:b/>
        </w:rPr>
      </w:pPr>
    </w:p>
    <w:p w14:paraId="04DE655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D270C0E" wp14:editId="0E066E9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677D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2E21896" w14:textId="3FBEDE66" w:rsidR="00A845A9" w:rsidRDefault="007C37A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16D620DD" w14:textId="5E1E6C84" w:rsidR="00A845A9" w:rsidRDefault="007C37A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FB7871E" w14:textId="396DCEF7" w:rsidR="00A845A9" w:rsidRDefault="007C37A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2EC752A8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7CE9537" wp14:editId="3B3F357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3118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594804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AB8D2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511633" w14:textId="7221AC95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7C37A5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19376E"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D6810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1DF6DE" w14:textId="07ADA40F" w:rsidR="00EA5290" w:rsidRPr="00E66E42" w:rsidRDefault="0087625D" w:rsidP="00E66E4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6E42">
              <w:rPr>
                <w:rFonts w:ascii="Arial" w:hAnsi="Arial" w:cs="Arial"/>
                <w:b/>
                <w:bCs/>
                <w:sz w:val="24"/>
                <w:szCs w:val="24"/>
              </w:rPr>
              <w:t>Ymgynghoriad ar ddiwygiadau arfaethedig i Orchymyn</w:t>
            </w:r>
            <w:r w:rsidR="00E66E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6E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Cynllun Masnachu Allyriadau </w:t>
            </w:r>
            <w:r w:rsidR="00E66E42" w:rsidRPr="00E66E4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Nwyon Tŷ Gwydr </w:t>
            </w:r>
            <w:r w:rsidR="004E1CEA" w:rsidRPr="00E66E42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EA5290" w:rsidRPr="00A011A1" w14:paraId="72904C6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B327D" w14:textId="26FBC46D" w:rsidR="00EA5290" w:rsidRPr="002B09A5" w:rsidRDefault="007C37A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09A5"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2B09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CAC72" w14:textId="0CB8DDD5" w:rsidR="00EA5290" w:rsidRPr="002B09A5" w:rsidRDefault="00FF345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  <w:r w:rsidR="00E66E42" w:rsidRPr="002B09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Gorffennaf</w:t>
            </w:r>
            <w:r w:rsidR="004E1CEA" w:rsidRPr="002B09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EA5290" w:rsidRPr="00A011A1" w14:paraId="0C46B46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F2392" w14:textId="54207785" w:rsidR="00EA5290" w:rsidRPr="00BB62A8" w:rsidRDefault="007C37A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4607F" w14:textId="3D83D908" w:rsidR="00EA5290" w:rsidRPr="00670227" w:rsidRDefault="003152F7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James, </w:t>
            </w:r>
            <w:bookmarkStart w:id="0" w:name="_GoBack"/>
            <w:bookmarkEnd w:id="0"/>
            <w:r w:rsidR="0087625D">
              <w:rPr>
                <w:rFonts w:ascii="Arial" w:hAnsi="Arial" w:cs="Arial"/>
                <w:b/>
                <w:bCs/>
                <w:sz w:val="24"/>
                <w:szCs w:val="24"/>
              </w:rPr>
              <w:t>Y Gweinidog Newid Hinsawdd</w:t>
            </w:r>
          </w:p>
        </w:tc>
      </w:tr>
    </w:tbl>
    <w:p w14:paraId="5A558DF4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77172BF3" w14:textId="489720B8" w:rsidR="007C37A5" w:rsidRPr="007C37A5" w:rsidRDefault="007C37A5" w:rsidP="007C37A5">
      <w:pPr>
        <w:pStyle w:val="ListParagraph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C37A5">
        <w:rPr>
          <w:rFonts w:ascii="Arial" w:hAnsi="Arial" w:cs="Arial"/>
          <w:color w:val="000000"/>
          <w:sz w:val="24"/>
          <w:szCs w:val="24"/>
        </w:rPr>
        <w:t>Sefydlwyd Cynllun Masnachu Al</w:t>
      </w:r>
      <w:r w:rsidR="002B14A9">
        <w:rPr>
          <w:rFonts w:ascii="Arial" w:hAnsi="Arial" w:cs="Arial"/>
          <w:color w:val="000000"/>
          <w:sz w:val="24"/>
          <w:szCs w:val="24"/>
        </w:rPr>
        <w:t>lyriadau'r DU o dan y g</w:t>
      </w:r>
      <w:r w:rsidR="00E66E42">
        <w:rPr>
          <w:rFonts w:ascii="Arial" w:hAnsi="Arial" w:cs="Arial"/>
          <w:color w:val="000000"/>
          <w:sz w:val="24"/>
          <w:szCs w:val="24"/>
        </w:rPr>
        <w:t xml:space="preserve">yfraith yn 2020, a chyflwynodd </w:t>
      </w:r>
      <w:r w:rsidRPr="007C37A5">
        <w:rPr>
          <w:rFonts w:ascii="Arial" w:hAnsi="Arial" w:cs="Arial"/>
          <w:color w:val="000000"/>
          <w:sz w:val="24"/>
          <w:szCs w:val="24"/>
        </w:rPr>
        <w:t xml:space="preserve">Gorchymyn Cynllun Masnachu Allyriadau Nwyon Tŷ Gwydr 2020 </w:t>
      </w:r>
      <w:r w:rsidR="00E66E4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7C37A5">
        <w:rPr>
          <w:rFonts w:ascii="Arial" w:hAnsi="Arial" w:cs="Arial"/>
          <w:color w:val="000000"/>
          <w:sz w:val="24"/>
          <w:szCs w:val="24"/>
        </w:rPr>
        <w:t>rhan fwyaf o</w:t>
      </w:r>
      <w:r w:rsidR="00E66E42">
        <w:rPr>
          <w:rFonts w:ascii="Arial" w:hAnsi="Arial" w:cs="Arial"/>
          <w:color w:val="000000"/>
          <w:sz w:val="24"/>
          <w:szCs w:val="24"/>
        </w:rPr>
        <w:t xml:space="preserve">’r </w:t>
      </w:r>
      <w:r w:rsidRPr="007C37A5">
        <w:rPr>
          <w:rFonts w:ascii="Arial" w:hAnsi="Arial" w:cs="Arial"/>
          <w:color w:val="000000"/>
          <w:sz w:val="24"/>
          <w:szCs w:val="24"/>
        </w:rPr>
        <w:t xml:space="preserve">darpariaethau cyfreithiol o dan y pwerau a roddwyd gan Ddeddf </w:t>
      </w:r>
      <w:r w:rsidR="00E66E42">
        <w:rPr>
          <w:rFonts w:ascii="Arial" w:hAnsi="Arial" w:cs="Arial"/>
          <w:color w:val="000000"/>
          <w:sz w:val="24"/>
          <w:szCs w:val="24"/>
        </w:rPr>
        <w:t xml:space="preserve">y </w:t>
      </w:r>
      <w:r w:rsidRPr="007C37A5">
        <w:rPr>
          <w:rFonts w:ascii="Arial" w:hAnsi="Arial" w:cs="Arial"/>
          <w:color w:val="000000"/>
          <w:sz w:val="24"/>
          <w:szCs w:val="24"/>
        </w:rPr>
        <w:t>New</w:t>
      </w:r>
      <w:r w:rsidR="002B14A9">
        <w:rPr>
          <w:rFonts w:ascii="Arial" w:hAnsi="Arial" w:cs="Arial"/>
          <w:color w:val="000000"/>
          <w:sz w:val="24"/>
          <w:szCs w:val="24"/>
        </w:rPr>
        <w:t>id yn yr Hinsawdd 2008</w:t>
      </w:r>
      <w:r w:rsidRPr="007C37A5">
        <w:rPr>
          <w:rFonts w:ascii="Arial" w:hAnsi="Arial" w:cs="Arial"/>
          <w:color w:val="000000"/>
          <w:sz w:val="24"/>
          <w:szCs w:val="24"/>
        </w:rPr>
        <w:t>. Gwnaed diwygiadau</w:t>
      </w:r>
      <w:r w:rsidR="002B14A9">
        <w:rPr>
          <w:rFonts w:ascii="Arial" w:hAnsi="Arial" w:cs="Arial"/>
          <w:color w:val="000000"/>
          <w:sz w:val="24"/>
          <w:szCs w:val="24"/>
        </w:rPr>
        <w:t xml:space="preserve"> wedyn ddiwedd 2020 i Orchymyn </w:t>
      </w:r>
      <w:r w:rsidR="002B14A9" w:rsidRPr="007C37A5">
        <w:rPr>
          <w:rFonts w:ascii="Arial" w:hAnsi="Arial" w:cs="Arial"/>
          <w:color w:val="000000"/>
          <w:sz w:val="24"/>
          <w:szCs w:val="24"/>
        </w:rPr>
        <w:t xml:space="preserve">Cynllun Masnachu Allyriadau Nwyon Tŷ Gwydr 2020 </w:t>
      </w:r>
      <w:r w:rsidR="002B14A9">
        <w:rPr>
          <w:rFonts w:ascii="Arial" w:hAnsi="Arial" w:cs="Arial"/>
          <w:color w:val="000000"/>
          <w:sz w:val="24"/>
          <w:szCs w:val="24"/>
        </w:rPr>
        <w:t>er mwyn i G</w:t>
      </w:r>
      <w:r w:rsidR="002B14A9" w:rsidRPr="007C37A5">
        <w:rPr>
          <w:rFonts w:ascii="Arial" w:hAnsi="Arial" w:cs="Arial"/>
          <w:color w:val="000000"/>
          <w:sz w:val="24"/>
          <w:szCs w:val="24"/>
        </w:rPr>
        <w:t>ynllun Masnachu Al</w:t>
      </w:r>
      <w:r w:rsidR="002B14A9">
        <w:rPr>
          <w:rFonts w:ascii="Arial" w:hAnsi="Arial" w:cs="Arial"/>
          <w:color w:val="000000"/>
          <w:sz w:val="24"/>
          <w:szCs w:val="24"/>
        </w:rPr>
        <w:t xml:space="preserve">lyriadau'r DU fedru </w:t>
      </w:r>
      <w:r w:rsidRPr="007C37A5">
        <w:rPr>
          <w:rFonts w:ascii="Arial" w:hAnsi="Arial" w:cs="Arial"/>
          <w:color w:val="000000"/>
          <w:sz w:val="24"/>
          <w:szCs w:val="24"/>
        </w:rPr>
        <w:t>weithredu o 1 Ionawr 2021</w:t>
      </w:r>
      <w:r w:rsidR="002B14A9">
        <w:rPr>
          <w:rFonts w:ascii="Arial" w:hAnsi="Arial" w:cs="Arial"/>
          <w:color w:val="000000"/>
          <w:sz w:val="24"/>
          <w:szCs w:val="24"/>
        </w:rPr>
        <w:t xml:space="preserve"> ymlaen</w:t>
      </w:r>
      <w:r w:rsidRPr="007C37A5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EFE0129" w14:textId="77777777" w:rsidR="007C37A5" w:rsidRPr="007C37A5" w:rsidRDefault="007C37A5" w:rsidP="007C37A5">
      <w:pPr>
        <w:pStyle w:val="ListParagraph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017F73B7" w14:textId="01F57DFE" w:rsidR="007C37A5" w:rsidRPr="007C37A5" w:rsidRDefault="007C37A5" w:rsidP="007C37A5">
      <w:pPr>
        <w:pStyle w:val="ListParagraph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C37A5">
        <w:rPr>
          <w:rFonts w:ascii="Arial" w:hAnsi="Arial" w:cs="Arial"/>
          <w:color w:val="000000"/>
          <w:sz w:val="24"/>
          <w:szCs w:val="24"/>
        </w:rPr>
        <w:t xml:space="preserve">Mae'r </w:t>
      </w:r>
      <w:r w:rsidR="002B14A9">
        <w:rPr>
          <w:rFonts w:ascii="Arial" w:hAnsi="Arial" w:cs="Arial"/>
          <w:color w:val="000000"/>
          <w:sz w:val="24"/>
          <w:szCs w:val="24"/>
        </w:rPr>
        <w:t>ddeddfwriaeth sy'n sail i G</w:t>
      </w:r>
      <w:r w:rsidR="002B14A9" w:rsidRPr="007C37A5">
        <w:rPr>
          <w:rFonts w:ascii="Arial" w:hAnsi="Arial" w:cs="Arial"/>
          <w:color w:val="000000"/>
          <w:sz w:val="24"/>
          <w:szCs w:val="24"/>
        </w:rPr>
        <w:t>ynllun Masnachu Al</w:t>
      </w:r>
      <w:r w:rsidR="002B14A9">
        <w:rPr>
          <w:rFonts w:ascii="Arial" w:hAnsi="Arial" w:cs="Arial"/>
          <w:color w:val="000000"/>
          <w:sz w:val="24"/>
          <w:szCs w:val="24"/>
        </w:rPr>
        <w:t xml:space="preserve">lyriadau'r DU </w:t>
      </w:r>
      <w:r w:rsidRPr="007C37A5">
        <w:rPr>
          <w:rFonts w:ascii="Arial" w:hAnsi="Arial" w:cs="Arial"/>
          <w:color w:val="000000"/>
          <w:sz w:val="24"/>
          <w:szCs w:val="24"/>
        </w:rPr>
        <w:t>yn cael ei chyflwyno'n raddol, drwy gy</w:t>
      </w:r>
      <w:r w:rsidR="002B14A9">
        <w:rPr>
          <w:rFonts w:ascii="Arial" w:hAnsi="Arial" w:cs="Arial"/>
          <w:color w:val="000000"/>
          <w:sz w:val="24"/>
          <w:szCs w:val="24"/>
        </w:rPr>
        <w:t xml:space="preserve">fres o </w:t>
      </w:r>
      <w:r w:rsidR="00AF723C">
        <w:rPr>
          <w:rFonts w:ascii="Arial" w:hAnsi="Arial" w:cs="Arial"/>
          <w:color w:val="000000"/>
          <w:sz w:val="24"/>
          <w:szCs w:val="24"/>
        </w:rPr>
        <w:t xml:space="preserve">offerynnau statudol. Mae’r </w:t>
      </w:r>
      <w:r w:rsidR="002B14A9">
        <w:rPr>
          <w:rFonts w:ascii="Arial" w:hAnsi="Arial" w:cs="Arial"/>
          <w:color w:val="000000"/>
          <w:sz w:val="24"/>
          <w:szCs w:val="24"/>
        </w:rPr>
        <w:t>gyfres hon</w:t>
      </w:r>
      <w:r w:rsidRPr="007C37A5">
        <w:rPr>
          <w:rFonts w:ascii="Arial" w:hAnsi="Arial" w:cs="Arial"/>
          <w:color w:val="000000"/>
          <w:sz w:val="24"/>
          <w:szCs w:val="24"/>
        </w:rPr>
        <w:t xml:space="preserve"> </w:t>
      </w:r>
      <w:r w:rsidR="00AF723C">
        <w:rPr>
          <w:rFonts w:ascii="Arial" w:hAnsi="Arial" w:cs="Arial"/>
          <w:color w:val="000000"/>
          <w:sz w:val="24"/>
          <w:szCs w:val="24"/>
        </w:rPr>
        <w:t xml:space="preserve">o </w:t>
      </w:r>
      <w:proofErr w:type="spellStart"/>
      <w:r w:rsidR="00AF723C">
        <w:rPr>
          <w:rFonts w:ascii="Arial" w:hAnsi="Arial" w:cs="Arial"/>
          <w:color w:val="000000"/>
          <w:sz w:val="24"/>
          <w:szCs w:val="24"/>
        </w:rPr>
        <w:t>OSau</w:t>
      </w:r>
      <w:proofErr w:type="spellEnd"/>
      <w:r w:rsidR="00AF723C">
        <w:rPr>
          <w:rFonts w:ascii="Arial" w:hAnsi="Arial" w:cs="Arial"/>
          <w:color w:val="000000"/>
          <w:sz w:val="24"/>
          <w:szCs w:val="24"/>
        </w:rPr>
        <w:t xml:space="preserve"> yn cael ei hamseru a’i gwneud mewn trefn a fydd yn s</w:t>
      </w:r>
      <w:r w:rsidRPr="007C37A5">
        <w:rPr>
          <w:rFonts w:ascii="Arial" w:hAnsi="Arial" w:cs="Arial"/>
          <w:color w:val="000000"/>
          <w:sz w:val="24"/>
          <w:szCs w:val="24"/>
        </w:rPr>
        <w:t>icrhau bod darpariaethau cyfreithiol penodol yn cael eu cyflwyno wrth iddynt ddod yn angenrheidiol</w:t>
      </w:r>
      <w:r w:rsidR="002B14A9">
        <w:rPr>
          <w:rFonts w:ascii="Arial" w:hAnsi="Arial" w:cs="Arial"/>
          <w:color w:val="000000"/>
          <w:sz w:val="24"/>
          <w:szCs w:val="24"/>
        </w:rPr>
        <w:t xml:space="preserve"> yn </w:t>
      </w:r>
      <w:r w:rsidR="002B14A9" w:rsidRPr="007C37A5">
        <w:rPr>
          <w:rFonts w:ascii="Arial" w:hAnsi="Arial" w:cs="Arial"/>
          <w:color w:val="000000"/>
          <w:sz w:val="24"/>
          <w:szCs w:val="24"/>
        </w:rPr>
        <w:t>weithredol</w:t>
      </w:r>
      <w:r w:rsidR="00AF723C">
        <w:rPr>
          <w:rFonts w:ascii="Arial" w:hAnsi="Arial" w:cs="Arial"/>
          <w:color w:val="000000"/>
          <w:sz w:val="24"/>
          <w:szCs w:val="24"/>
        </w:rPr>
        <w:t xml:space="preserve">. Cafodd </w:t>
      </w:r>
      <w:r w:rsidRPr="007C37A5">
        <w:rPr>
          <w:rFonts w:ascii="Arial" w:hAnsi="Arial" w:cs="Arial"/>
          <w:color w:val="000000"/>
          <w:sz w:val="24"/>
          <w:szCs w:val="24"/>
        </w:rPr>
        <w:t>yr holl ddeddfwr</w:t>
      </w:r>
      <w:r w:rsidR="00A672C1">
        <w:rPr>
          <w:rFonts w:ascii="Arial" w:hAnsi="Arial" w:cs="Arial"/>
          <w:color w:val="000000"/>
          <w:sz w:val="24"/>
          <w:szCs w:val="24"/>
        </w:rPr>
        <w:t>iaeth yr oedd ei hangen</w:t>
      </w:r>
      <w:r w:rsidR="00AF723C">
        <w:rPr>
          <w:rFonts w:ascii="Arial" w:hAnsi="Arial" w:cs="Arial"/>
          <w:color w:val="000000"/>
          <w:sz w:val="24"/>
          <w:szCs w:val="24"/>
        </w:rPr>
        <w:t xml:space="preserve"> er mwyn</w:t>
      </w:r>
      <w:r w:rsidRPr="007C37A5">
        <w:rPr>
          <w:rFonts w:ascii="Arial" w:hAnsi="Arial" w:cs="Arial"/>
          <w:color w:val="000000"/>
          <w:sz w:val="24"/>
          <w:szCs w:val="24"/>
        </w:rPr>
        <w:t xml:space="preserve"> sefydlu'r cynllun </w:t>
      </w:r>
      <w:r w:rsidR="00A672C1">
        <w:rPr>
          <w:rFonts w:ascii="Arial" w:hAnsi="Arial" w:cs="Arial"/>
          <w:color w:val="000000"/>
          <w:sz w:val="24"/>
          <w:szCs w:val="24"/>
        </w:rPr>
        <w:t>ei</w:t>
      </w:r>
      <w:r w:rsidR="00AF723C">
        <w:rPr>
          <w:rFonts w:ascii="Arial" w:hAnsi="Arial" w:cs="Arial"/>
          <w:color w:val="000000"/>
          <w:sz w:val="24"/>
          <w:szCs w:val="24"/>
        </w:rPr>
        <w:t xml:space="preserve"> gwneud yn 2020. Fodd bynnag, mae angen </w:t>
      </w:r>
      <w:r w:rsidRPr="007C37A5">
        <w:rPr>
          <w:rFonts w:ascii="Arial" w:hAnsi="Arial" w:cs="Arial"/>
          <w:color w:val="000000"/>
          <w:sz w:val="24"/>
          <w:szCs w:val="24"/>
        </w:rPr>
        <w:lastRenderedPageBreak/>
        <w:t>darpar</w:t>
      </w:r>
      <w:r w:rsidR="00AF723C">
        <w:rPr>
          <w:rFonts w:ascii="Arial" w:hAnsi="Arial" w:cs="Arial"/>
          <w:color w:val="000000"/>
          <w:sz w:val="24"/>
          <w:szCs w:val="24"/>
        </w:rPr>
        <w:t xml:space="preserve">iaethau cyfreithiol sydd heb gael eu gwneud ac </w:t>
      </w:r>
      <w:r w:rsidRPr="007C37A5">
        <w:rPr>
          <w:rFonts w:ascii="Arial" w:hAnsi="Arial" w:cs="Arial"/>
          <w:color w:val="000000"/>
          <w:sz w:val="24"/>
          <w:szCs w:val="24"/>
        </w:rPr>
        <w:t>sydd, er nad ydynt yn han</w:t>
      </w:r>
      <w:r w:rsidR="00AF723C">
        <w:rPr>
          <w:rFonts w:ascii="Arial" w:hAnsi="Arial" w:cs="Arial"/>
          <w:color w:val="000000"/>
          <w:sz w:val="24"/>
          <w:szCs w:val="24"/>
        </w:rPr>
        <w:t xml:space="preserve">fodol ar gyfer sefydlu </w:t>
      </w:r>
      <w:r w:rsidR="00AF723C" w:rsidRPr="007C37A5">
        <w:rPr>
          <w:rFonts w:ascii="Arial" w:hAnsi="Arial" w:cs="Arial"/>
          <w:color w:val="000000"/>
          <w:sz w:val="24"/>
          <w:szCs w:val="24"/>
        </w:rPr>
        <w:t>Cynllun Masnachu Al</w:t>
      </w:r>
      <w:r w:rsidR="00AF723C">
        <w:rPr>
          <w:rFonts w:ascii="Arial" w:hAnsi="Arial" w:cs="Arial"/>
          <w:color w:val="000000"/>
          <w:sz w:val="24"/>
          <w:szCs w:val="24"/>
        </w:rPr>
        <w:t xml:space="preserve">lyriadau'r DU </w:t>
      </w:r>
      <w:r w:rsidRPr="007C37A5">
        <w:rPr>
          <w:rFonts w:ascii="Arial" w:hAnsi="Arial" w:cs="Arial"/>
          <w:color w:val="000000"/>
          <w:sz w:val="24"/>
          <w:szCs w:val="24"/>
        </w:rPr>
        <w:t>ar 1 Ionawr 2021, yn cael eu hys</w:t>
      </w:r>
      <w:r w:rsidR="00AF723C">
        <w:rPr>
          <w:rFonts w:ascii="Arial" w:hAnsi="Arial" w:cs="Arial"/>
          <w:color w:val="000000"/>
          <w:sz w:val="24"/>
          <w:szCs w:val="24"/>
        </w:rPr>
        <w:t>tyried yn angenrheidiol er mwyn</w:t>
      </w:r>
      <w:r w:rsidRPr="007C37A5">
        <w:rPr>
          <w:rFonts w:ascii="Arial" w:hAnsi="Arial" w:cs="Arial"/>
          <w:color w:val="000000"/>
          <w:sz w:val="24"/>
          <w:szCs w:val="24"/>
        </w:rPr>
        <w:t xml:space="preserve"> gweithredu'r cynllun.</w:t>
      </w:r>
    </w:p>
    <w:p w14:paraId="1186E396" w14:textId="77777777" w:rsidR="007C37A5" w:rsidRPr="007C37A5" w:rsidRDefault="007C37A5" w:rsidP="007C37A5">
      <w:pPr>
        <w:pStyle w:val="ListParagraph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7ED5BC7E" w14:textId="4B6351F0" w:rsidR="007C37A5" w:rsidRPr="007C37A5" w:rsidRDefault="007C37A5" w:rsidP="007C37A5">
      <w:pPr>
        <w:pStyle w:val="ListParagraph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C37A5">
        <w:rPr>
          <w:rFonts w:ascii="Arial" w:hAnsi="Arial" w:cs="Arial"/>
          <w:color w:val="000000"/>
          <w:sz w:val="24"/>
          <w:szCs w:val="24"/>
        </w:rPr>
        <w:t xml:space="preserve">Ar </w:t>
      </w:r>
      <w:r w:rsidR="00FF345E">
        <w:rPr>
          <w:rFonts w:ascii="Arial" w:hAnsi="Arial" w:cs="Arial"/>
          <w:color w:val="000000"/>
          <w:sz w:val="24"/>
          <w:szCs w:val="24"/>
        </w:rPr>
        <w:t>28</w:t>
      </w:r>
      <w:r w:rsidRPr="007C37A5">
        <w:rPr>
          <w:rFonts w:ascii="Arial" w:hAnsi="Arial" w:cs="Arial"/>
          <w:color w:val="000000"/>
          <w:sz w:val="24"/>
          <w:szCs w:val="24"/>
        </w:rPr>
        <w:t xml:space="preserve"> Gor</w:t>
      </w:r>
      <w:r w:rsidR="0019376E">
        <w:rPr>
          <w:rFonts w:ascii="Arial" w:hAnsi="Arial" w:cs="Arial"/>
          <w:color w:val="000000"/>
          <w:sz w:val="24"/>
          <w:szCs w:val="24"/>
        </w:rPr>
        <w:t xml:space="preserve">ffennaf, bydd Awdurdod </w:t>
      </w:r>
      <w:r w:rsidR="0019376E" w:rsidRPr="007C37A5">
        <w:rPr>
          <w:rFonts w:ascii="Arial" w:hAnsi="Arial" w:cs="Arial"/>
          <w:color w:val="000000"/>
          <w:sz w:val="24"/>
          <w:szCs w:val="24"/>
        </w:rPr>
        <w:t>Cynllun Masnachu Al</w:t>
      </w:r>
      <w:r w:rsidR="0019376E">
        <w:rPr>
          <w:rFonts w:ascii="Arial" w:hAnsi="Arial" w:cs="Arial"/>
          <w:color w:val="000000"/>
          <w:sz w:val="24"/>
          <w:szCs w:val="24"/>
        </w:rPr>
        <w:t xml:space="preserve">lyriadau'r DU, </w:t>
      </w:r>
      <w:r w:rsidRPr="007C37A5">
        <w:rPr>
          <w:rFonts w:ascii="Arial" w:hAnsi="Arial" w:cs="Arial"/>
          <w:color w:val="000000"/>
          <w:sz w:val="24"/>
          <w:szCs w:val="24"/>
        </w:rPr>
        <w:t>sy'n cynnwys pedair Llywodraeth y DU</w:t>
      </w:r>
      <w:r w:rsidR="0019376E">
        <w:rPr>
          <w:rFonts w:ascii="Arial" w:hAnsi="Arial" w:cs="Arial"/>
          <w:color w:val="000000"/>
          <w:sz w:val="24"/>
          <w:szCs w:val="24"/>
        </w:rPr>
        <w:t>,</w:t>
      </w:r>
      <w:r w:rsidRPr="007C37A5">
        <w:rPr>
          <w:rFonts w:ascii="Arial" w:hAnsi="Arial" w:cs="Arial"/>
          <w:color w:val="000000"/>
          <w:sz w:val="24"/>
          <w:szCs w:val="24"/>
        </w:rPr>
        <w:t xml:space="preserve"> yn cyhoeddi ymgynghoriad a dau </w:t>
      </w:r>
      <w:r w:rsidR="0019376E">
        <w:rPr>
          <w:rFonts w:ascii="Arial" w:hAnsi="Arial" w:cs="Arial"/>
          <w:color w:val="000000"/>
          <w:sz w:val="24"/>
          <w:szCs w:val="24"/>
        </w:rPr>
        <w:t>offeryn statudol drafft gwahanol</w:t>
      </w:r>
      <w:r w:rsidRPr="007C37A5">
        <w:rPr>
          <w:rFonts w:ascii="Arial" w:hAnsi="Arial" w:cs="Arial"/>
          <w:color w:val="000000"/>
          <w:sz w:val="24"/>
          <w:szCs w:val="24"/>
        </w:rPr>
        <w:t xml:space="preserve"> </w:t>
      </w:r>
      <w:r w:rsidR="0019376E">
        <w:rPr>
          <w:rFonts w:ascii="Arial" w:hAnsi="Arial" w:cs="Arial"/>
          <w:color w:val="000000"/>
          <w:sz w:val="24"/>
          <w:szCs w:val="24"/>
        </w:rPr>
        <w:t>er mwyn m</w:t>
      </w:r>
      <w:r w:rsidRPr="007C37A5">
        <w:rPr>
          <w:rFonts w:ascii="Arial" w:hAnsi="Arial" w:cs="Arial"/>
          <w:color w:val="000000"/>
          <w:sz w:val="24"/>
          <w:szCs w:val="24"/>
        </w:rPr>
        <w:t>ynd i'r afael â nifer o faterion technegol a gweithredol a nodwyd wrth ddatblygu a diwygio Gorchymyn</w:t>
      </w:r>
      <w:r w:rsidR="0019376E">
        <w:rPr>
          <w:rFonts w:ascii="Arial" w:hAnsi="Arial" w:cs="Arial"/>
          <w:color w:val="000000"/>
          <w:sz w:val="24"/>
          <w:szCs w:val="24"/>
        </w:rPr>
        <w:t xml:space="preserve"> </w:t>
      </w:r>
      <w:r w:rsidR="0019376E" w:rsidRPr="007C37A5">
        <w:rPr>
          <w:rFonts w:ascii="Arial" w:hAnsi="Arial" w:cs="Arial"/>
          <w:color w:val="000000"/>
          <w:sz w:val="24"/>
          <w:szCs w:val="24"/>
        </w:rPr>
        <w:t>Cynllun Masnachu Allyriadau Nwyon Tŷ Gwydr</w:t>
      </w:r>
      <w:r w:rsidRPr="007C37A5">
        <w:rPr>
          <w:rFonts w:ascii="Arial" w:hAnsi="Arial" w:cs="Arial"/>
          <w:color w:val="000000"/>
          <w:sz w:val="24"/>
          <w:szCs w:val="24"/>
        </w:rPr>
        <w:t xml:space="preserve"> 2020. </w:t>
      </w:r>
    </w:p>
    <w:p w14:paraId="68AD32A8" w14:textId="77777777" w:rsidR="007C37A5" w:rsidRPr="007C37A5" w:rsidRDefault="007C37A5" w:rsidP="007C37A5">
      <w:pPr>
        <w:pStyle w:val="ListParagraph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577D4972" w14:textId="1D83026D" w:rsidR="007C37A5" w:rsidRPr="007C37A5" w:rsidRDefault="007C37A5" w:rsidP="007C37A5">
      <w:pPr>
        <w:pStyle w:val="ListParagraph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C37A5">
        <w:rPr>
          <w:rFonts w:ascii="Arial" w:hAnsi="Arial" w:cs="Arial"/>
          <w:color w:val="000000"/>
          <w:sz w:val="24"/>
          <w:szCs w:val="24"/>
        </w:rPr>
        <w:t>Disgwylir i'r offerynnau statudol g</w:t>
      </w:r>
      <w:r w:rsidR="0019376E">
        <w:rPr>
          <w:rFonts w:ascii="Arial" w:hAnsi="Arial" w:cs="Arial"/>
          <w:color w:val="000000"/>
          <w:sz w:val="24"/>
          <w:szCs w:val="24"/>
        </w:rPr>
        <w:t>ael eu gosod ym mis Tachwedd ar ffurf</w:t>
      </w:r>
      <w:r w:rsidRPr="007C37A5">
        <w:rPr>
          <w:rFonts w:ascii="Arial" w:hAnsi="Arial" w:cs="Arial"/>
          <w:color w:val="000000"/>
          <w:sz w:val="24"/>
          <w:szCs w:val="24"/>
        </w:rPr>
        <w:t xml:space="preserve"> Gorchmynion yn y C</w:t>
      </w:r>
      <w:r w:rsidR="0019376E">
        <w:rPr>
          <w:rFonts w:ascii="Arial" w:hAnsi="Arial" w:cs="Arial"/>
          <w:color w:val="000000"/>
          <w:sz w:val="24"/>
          <w:szCs w:val="24"/>
        </w:rPr>
        <w:t>yfrin G</w:t>
      </w:r>
      <w:r w:rsidRPr="007C37A5">
        <w:rPr>
          <w:rFonts w:ascii="Arial" w:hAnsi="Arial" w:cs="Arial"/>
          <w:color w:val="000000"/>
          <w:sz w:val="24"/>
          <w:szCs w:val="24"/>
        </w:rPr>
        <w:t xml:space="preserve">yngor. </w:t>
      </w:r>
    </w:p>
    <w:p w14:paraId="7C778243" w14:textId="77777777" w:rsidR="007C37A5" w:rsidRPr="007C37A5" w:rsidRDefault="007C37A5" w:rsidP="007C37A5">
      <w:pPr>
        <w:pStyle w:val="ListParagraph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0FCD3B1B" w14:textId="3AC73566" w:rsidR="007C37A5" w:rsidRPr="007C37A5" w:rsidRDefault="007C37A5" w:rsidP="007C37A5">
      <w:pPr>
        <w:pStyle w:val="ListParagraph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C37A5">
        <w:rPr>
          <w:rFonts w:ascii="Arial" w:hAnsi="Arial" w:cs="Arial"/>
          <w:color w:val="000000"/>
          <w:sz w:val="24"/>
          <w:szCs w:val="24"/>
        </w:rPr>
        <w:t>Disgwylir i Orchymyn Cynllun Masnachu Allyriadau Nwyon Tŷ Gwydr (Diwygio) 2021 gael ei gyflwyno o dan</w:t>
      </w:r>
      <w:r w:rsidR="0019376E">
        <w:rPr>
          <w:rFonts w:ascii="Arial" w:hAnsi="Arial" w:cs="Arial"/>
          <w:color w:val="000000"/>
          <w:sz w:val="24"/>
          <w:szCs w:val="24"/>
        </w:rPr>
        <w:t xml:space="preserve"> y weithdrefn negyddol, ar ôl</w:t>
      </w:r>
      <w:r w:rsidRPr="007C37A5">
        <w:rPr>
          <w:rFonts w:ascii="Arial" w:hAnsi="Arial" w:cs="Arial"/>
          <w:color w:val="000000"/>
          <w:sz w:val="24"/>
          <w:szCs w:val="24"/>
        </w:rPr>
        <w:t xml:space="preserve"> y Cyfrin Gyngor.</w:t>
      </w:r>
    </w:p>
    <w:p w14:paraId="4F612A8A" w14:textId="77777777" w:rsidR="007C37A5" w:rsidRPr="007C37A5" w:rsidRDefault="007C37A5" w:rsidP="007C37A5">
      <w:pPr>
        <w:pStyle w:val="ListParagraph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5DA9BEA8" w14:textId="3B80428F" w:rsidR="007C37A5" w:rsidRPr="007C37A5" w:rsidRDefault="007C37A5" w:rsidP="007C37A5">
      <w:pPr>
        <w:pStyle w:val="ListParagraph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C37A5">
        <w:rPr>
          <w:rFonts w:ascii="Arial" w:hAnsi="Arial" w:cs="Arial"/>
          <w:color w:val="000000"/>
          <w:sz w:val="24"/>
          <w:szCs w:val="24"/>
        </w:rPr>
        <w:t>Bydd Gorchymyn Cynllun Masnachu Allyriadau Nwyon Tŷ Gwydr (Diwygio) (Rhif 2) 2021 yn cael ei gyflwyno o dan y weithdrefn gadarnhaol ddrafft</w:t>
      </w:r>
      <w:r w:rsidR="0019376E">
        <w:rPr>
          <w:rFonts w:ascii="Arial" w:hAnsi="Arial" w:cs="Arial"/>
          <w:color w:val="000000"/>
          <w:sz w:val="24"/>
          <w:szCs w:val="24"/>
        </w:rPr>
        <w:t>, a disgwylir i’r gorchymyn hwnnw</w:t>
      </w:r>
      <w:r w:rsidR="00A672C1">
        <w:rPr>
          <w:rFonts w:ascii="Arial" w:hAnsi="Arial" w:cs="Arial"/>
          <w:color w:val="000000"/>
          <w:sz w:val="24"/>
          <w:szCs w:val="24"/>
        </w:rPr>
        <w:t xml:space="preserve"> hefyd </w:t>
      </w:r>
      <w:r w:rsidR="0019376E">
        <w:rPr>
          <w:rFonts w:ascii="Arial" w:hAnsi="Arial" w:cs="Arial"/>
          <w:color w:val="000000"/>
          <w:sz w:val="24"/>
          <w:szCs w:val="24"/>
        </w:rPr>
        <w:t xml:space="preserve">gael ei </w:t>
      </w:r>
      <w:r w:rsidR="00A672C1">
        <w:rPr>
          <w:rFonts w:ascii="Arial" w:hAnsi="Arial" w:cs="Arial"/>
          <w:color w:val="000000"/>
          <w:sz w:val="24"/>
          <w:szCs w:val="24"/>
        </w:rPr>
        <w:t xml:space="preserve">gyflwyno </w:t>
      </w:r>
      <w:r w:rsidRPr="007C37A5">
        <w:rPr>
          <w:rFonts w:ascii="Arial" w:hAnsi="Arial" w:cs="Arial"/>
          <w:color w:val="000000"/>
          <w:sz w:val="24"/>
          <w:szCs w:val="24"/>
        </w:rPr>
        <w:t xml:space="preserve">ym mis Tachwedd 2020, cyn </w:t>
      </w:r>
      <w:r w:rsidR="0019376E">
        <w:rPr>
          <w:rFonts w:ascii="Arial" w:hAnsi="Arial" w:cs="Arial"/>
          <w:color w:val="000000"/>
          <w:sz w:val="24"/>
          <w:szCs w:val="24"/>
        </w:rPr>
        <w:t xml:space="preserve">iddo gael </w:t>
      </w:r>
      <w:r w:rsidRPr="007C37A5">
        <w:rPr>
          <w:rFonts w:ascii="Arial" w:hAnsi="Arial" w:cs="Arial"/>
          <w:color w:val="000000"/>
          <w:sz w:val="24"/>
          <w:szCs w:val="24"/>
        </w:rPr>
        <w:t xml:space="preserve">ei gyflwyno i'r Cyfrin Gyngor. </w:t>
      </w:r>
    </w:p>
    <w:p w14:paraId="54041AA8" w14:textId="77777777" w:rsidR="007C37A5" w:rsidRPr="007C37A5" w:rsidRDefault="007C37A5" w:rsidP="007C37A5">
      <w:pPr>
        <w:pStyle w:val="ListParagraph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3C7F80E3" w14:textId="5DF65D6A" w:rsidR="007C37A5" w:rsidRPr="007C37A5" w:rsidRDefault="007C37A5" w:rsidP="007C37A5">
      <w:pPr>
        <w:pStyle w:val="ListParagraph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C37A5">
        <w:rPr>
          <w:rFonts w:ascii="Arial" w:hAnsi="Arial" w:cs="Arial"/>
          <w:color w:val="000000"/>
          <w:sz w:val="24"/>
          <w:szCs w:val="24"/>
        </w:rPr>
        <w:t>Bydd y ddau Orchymyn yn gwneud d</w:t>
      </w:r>
      <w:r w:rsidR="0019376E">
        <w:rPr>
          <w:rFonts w:ascii="Arial" w:hAnsi="Arial" w:cs="Arial"/>
          <w:color w:val="000000"/>
          <w:sz w:val="24"/>
          <w:szCs w:val="24"/>
        </w:rPr>
        <w:t>iwygiadau i Orchymyn Cynllun Masnachu Allyriadau Nwyon Tŷ G</w:t>
      </w:r>
      <w:r w:rsidRPr="007C37A5">
        <w:rPr>
          <w:rFonts w:ascii="Arial" w:hAnsi="Arial" w:cs="Arial"/>
          <w:color w:val="000000"/>
          <w:sz w:val="24"/>
          <w:szCs w:val="24"/>
        </w:rPr>
        <w:t>wydr 2020.</w:t>
      </w:r>
    </w:p>
    <w:p w14:paraId="028066DA" w14:textId="77777777" w:rsidR="007C37A5" w:rsidRPr="007C37A5" w:rsidRDefault="007C37A5" w:rsidP="007C37A5">
      <w:pPr>
        <w:pStyle w:val="ListParagraph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12F65945" w14:textId="679F3A25" w:rsidR="007C37A5" w:rsidRDefault="0019376E" w:rsidP="007C37A5">
      <w:pPr>
        <w:pStyle w:val="ListParagraph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Mae </w:t>
      </w:r>
      <w:r w:rsidRPr="007C37A5">
        <w:rPr>
          <w:rFonts w:ascii="Arial" w:hAnsi="Arial" w:cs="Arial"/>
          <w:color w:val="000000"/>
          <w:sz w:val="24"/>
          <w:szCs w:val="24"/>
        </w:rPr>
        <w:t>Cynllun Masnachu Al</w:t>
      </w:r>
      <w:r>
        <w:rPr>
          <w:rFonts w:ascii="Arial" w:hAnsi="Arial" w:cs="Arial"/>
          <w:color w:val="000000"/>
          <w:sz w:val="24"/>
          <w:szCs w:val="24"/>
        </w:rPr>
        <w:t>lyriadau'r DU yn parhau’</w:t>
      </w:r>
      <w:r w:rsidR="007C37A5" w:rsidRPr="007C37A5">
        <w:rPr>
          <w:rFonts w:ascii="Arial" w:hAnsi="Arial" w:cs="Arial"/>
          <w:color w:val="000000"/>
          <w:sz w:val="24"/>
          <w:szCs w:val="24"/>
        </w:rPr>
        <w:t>n bolisi p</w:t>
      </w:r>
      <w:r w:rsidR="00A672C1">
        <w:rPr>
          <w:rFonts w:ascii="Arial" w:hAnsi="Arial" w:cs="Arial"/>
          <w:color w:val="000000"/>
          <w:sz w:val="24"/>
          <w:szCs w:val="24"/>
        </w:rPr>
        <w:t xml:space="preserve">wysig wrth i'r Llywodraeth hon fynd ar drywydd </w:t>
      </w:r>
      <w:r>
        <w:rPr>
          <w:rFonts w:ascii="Arial" w:hAnsi="Arial" w:cs="Arial"/>
          <w:color w:val="000000"/>
          <w:sz w:val="24"/>
          <w:szCs w:val="24"/>
        </w:rPr>
        <w:t xml:space="preserve">datgarboneiddio. Ar ôl </w:t>
      </w:r>
      <w:r w:rsidR="007C37A5" w:rsidRPr="007C37A5">
        <w:rPr>
          <w:rFonts w:ascii="Arial" w:hAnsi="Arial" w:cs="Arial"/>
          <w:color w:val="000000"/>
          <w:sz w:val="24"/>
          <w:szCs w:val="24"/>
        </w:rPr>
        <w:t>toriad yr haf, rwy'n di</w:t>
      </w:r>
      <w:r>
        <w:rPr>
          <w:rFonts w:ascii="Arial" w:hAnsi="Arial" w:cs="Arial"/>
          <w:color w:val="000000"/>
          <w:sz w:val="24"/>
          <w:szCs w:val="24"/>
        </w:rPr>
        <w:t>sgwyl cyhoeddi datganiad arall a fydd</w:t>
      </w:r>
      <w:r w:rsidR="007C37A5" w:rsidRPr="007C37A5">
        <w:rPr>
          <w:rFonts w:ascii="Arial" w:hAnsi="Arial" w:cs="Arial"/>
          <w:color w:val="000000"/>
          <w:sz w:val="24"/>
          <w:szCs w:val="24"/>
        </w:rPr>
        <w:t xml:space="preserve"> yn nodi opsiynau cychwynn</w:t>
      </w:r>
      <w:r>
        <w:rPr>
          <w:rFonts w:ascii="Arial" w:hAnsi="Arial" w:cs="Arial"/>
          <w:color w:val="000000"/>
          <w:sz w:val="24"/>
          <w:szCs w:val="24"/>
        </w:rPr>
        <w:t xml:space="preserve">ol ar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gyfer </w:t>
      </w:r>
      <w:r w:rsidR="007C37A5" w:rsidRPr="007C37A5">
        <w:rPr>
          <w:rFonts w:ascii="Arial" w:hAnsi="Arial" w:cs="Arial"/>
          <w:color w:val="000000"/>
          <w:sz w:val="24"/>
          <w:szCs w:val="24"/>
        </w:rPr>
        <w:t xml:space="preserve">datblygu </w:t>
      </w:r>
      <w:r>
        <w:rPr>
          <w:rFonts w:ascii="Arial" w:hAnsi="Arial" w:cs="Arial"/>
          <w:color w:val="000000"/>
          <w:sz w:val="24"/>
          <w:szCs w:val="24"/>
        </w:rPr>
        <w:t>mwy ar G</w:t>
      </w:r>
      <w:r w:rsidRPr="007C37A5">
        <w:rPr>
          <w:rFonts w:ascii="Arial" w:hAnsi="Arial" w:cs="Arial"/>
          <w:color w:val="000000"/>
          <w:sz w:val="24"/>
          <w:szCs w:val="24"/>
        </w:rPr>
        <w:t>ynllun Masnachu Al</w:t>
      </w:r>
      <w:r>
        <w:rPr>
          <w:rFonts w:ascii="Arial" w:hAnsi="Arial" w:cs="Arial"/>
          <w:color w:val="000000"/>
          <w:sz w:val="24"/>
          <w:szCs w:val="24"/>
        </w:rPr>
        <w:t>lyriadau'r DU</w:t>
      </w:r>
      <w:r w:rsidR="007C37A5" w:rsidRPr="007C37A5">
        <w:rPr>
          <w:rFonts w:ascii="Arial" w:hAnsi="Arial" w:cs="Arial"/>
          <w:color w:val="000000"/>
          <w:sz w:val="24"/>
          <w:szCs w:val="24"/>
        </w:rPr>
        <w:t xml:space="preserve">, gyda'r nod o ddarparu cynllun mwy effeithiol. </w:t>
      </w:r>
    </w:p>
    <w:p w14:paraId="62869639" w14:textId="321127B4" w:rsidR="00FF345E" w:rsidRDefault="00FF345E" w:rsidP="007C37A5">
      <w:pPr>
        <w:pStyle w:val="ListParagraph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572D0306" w14:textId="6B7DD31D" w:rsidR="00FF345E" w:rsidRPr="007C37A5" w:rsidRDefault="00FF345E" w:rsidP="007C37A5">
      <w:pPr>
        <w:pStyle w:val="ListParagraph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FF345E">
        <w:rPr>
          <w:rFonts w:ascii="Arial" w:hAnsi="Arial" w:cs="Arial"/>
          <w:color w:val="000000"/>
          <w:sz w:val="24"/>
          <w:szCs w:val="24"/>
        </w:rPr>
        <w:t>Caiff y datganiad hwn ei gyhoeddi yn ystod y toriad er mwyn rhoi'r wybodaeth ddiweddaraf i aelodau. Os bydd aelodau yn dymuno i mi wneud datganiad pellach neu ateb cwestiynau ynglŷn â hyn pan fydd y Senedd yn dychwelyd, byddaf yn hapus i wneud hynny.</w:t>
      </w:r>
    </w:p>
    <w:p w14:paraId="0FD5B1DB" w14:textId="77777777" w:rsidR="00C36183" w:rsidRDefault="00C36183" w:rsidP="00C36183">
      <w:pPr>
        <w:pStyle w:val="ListParagraph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sectPr w:rsidR="00C36183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8272E" w14:textId="77777777" w:rsidR="0048695F" w:rsidRDefault="0048695F">
      <w:r>
        <w:separator/>
      </w:r>
    </w:p>
  </w:endnote>
  <w:endnote w:type="continuationSeparator" w:id="0">
    <w:p w14:paraId="46A0A338" w14:textId="77777777" w:rsidR="0048695F" w:rsidRDefault="0048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170BC" w14:textId="77777777" w:rsidR="000357A9" w:rsidRDefault="000357A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6EA667" w14:textId="77777777" w:rsidR="000357A9" w:rsidRDefault="000357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38850" w14:textId="236C1736" w:rsidR="000357A9" w:rsidRDefault="000357A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52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E157B5" w14:textId="77777777" w:rsidR="000357A9" w:rsidRDefault="000357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1D5BE" w14:textId="06857CF2" w:rsidR="000357A9" w:rsidRPr="005D2A41" w:rsidRDefault="000357A9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152F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FC1B535" w14:textId="77777777" w:rsidR="000357A9" w:rsidRPr="00A845A9" w:rsidRDefault="000357A9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061C2" w14:textId="77777777" w:rsidR="0048695F" w:rsidRDefault="0048695F">
      <w:r>
        <w:separator/>
      </w:r>
    </w:p>
  </w:footnote>
  <w:footnote w:type="continuationSeparator" w:id="0">
    <w:p w14:paraId="64405FBB" w14:textId="77777777" w:rsidR="0048695F" w:rsidRDefault="00486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924CC" w14:textId="77777777" w:rsidR="000357A9" w:rsidRDefault="000357A9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2FFF0AA4" wp14:editId="664815A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557502" w14:textId="77777777" w:rsidR="000357A9" w:rsidRDefault="000357A9">
    <w:pPr>
      <w:pStyle w:val="Header"/>
    </w:pPr>
  </w:p>
  <w:p w14:paraId="5876B1D4" w14:textId="77777777" w:rsidR="000357A9" w:rsidRDefault="000357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A1271"/>
    <w:multiLevelType w:val="hybridMultilevel"/>
    <w:tmpl w:val="C896C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357A9"/>
    <w:rsid w:val="000516D9"/>
    <w:rsid w:val="0006774B"/>
    <w:rsid w:val="00082B81"/>
    <w:rsid w:val="00090C3D"/>
    <w:rsid w:val="000963D5"/>
    <w:rsid w:val="00097118"/>
    <w:rsid w:val="000C3A52"/>
    <w:rsid w:val="000C53DB"/>
    <w:rsid w:val="000C5E9B"/>
    <w:rsid w:val="000E4D44"/>
    <w:rsid w:val="00134918"/>
    <w:rsid w:val="001460B1"/>
    <w:rsid w:val="001515C1"/>
    <w:rsid w:val="00153120"/>
    <w:rsid w:val="0017102C"/>
    <w:rsid w:val="0019376E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B09A5"/>
    <w:rsid w:val="002B14A9"/>
    <w:rsid w:val="002B5336"/>
    <w:rsid w:val="002C57B6"/>
    <w:rsid w:val="002F0EB9"/>
    <w:rsid w:val="002F53A9"/>
    <w:rsid w:val="00314E36"/>
    <w:rsid w:val="003152F7"/>
    <w:rsid w:val="003220C1"/>
    <w:rsid w:val="00356D7B"/>
    <w:rsid w:val="00357893"/>
    <w:rsid w:val="00363783"/>
    <w:rsid w:val="003670C1"/>
    <w:rsid w:val="00370471"/>
    <w:rsid w:val="003B1503"/>
    <w:rsid w:val="003B3D64"/>
    <w:rsid w:val="003C5133"/>
    <w:rsid w:val="00412673"/>
    <w:rsid w:val="0043031D"/>
    <w:rsid w:val="0046757C"/>
    <w:rsid w:val="00481812"/>
    <w:rsid w:val="0048695F"/>
    <w:rsid w:val="004C17BC"/>
    <w:rsid w:val="004E1CEA"/>
    <w:rsid w:val="00560F1F"/>
    <w:rsid w:val="00574BB3"/>
    <w:rsid w:val="005A22E2"/>
    <w:rsid w:val="005B030B"/>
    <w:rsid w:val="005D2A41"/>
    <w:rsid w:val="005D7663"/>
    <w:rsid w:val="005F1659"/>
    <w:rsid w:val="00603548"/>
    <w:rsid w:val="0062671A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C37A5"/>
    <w:rsid w:val="007D1402"/>
    <w:rsid w:val="007F01BF"/>
    <w:rsid w:val="007F5E64"/>
    <w:rsid w:val="00800FA0"/>
    <w:rsid w:val="00812370"/>
    <w:rsid w:val="0082411A"/>
    <w:rsid w:val="00841628"/>
    <w:rsid w:val="00846160"/>
    <w:rsid w:val="0087625D"/>
    <w:rsid w:val="00877BD2"/>
    <w:rsid w:val="008B7927"/>
    <w:rsid w:val="008D1E0B"/>
    <w:rsid w:val="008F0CC6"/>
    <w:rsid w:val="008F789E"/>
    <w:rsid w:val="00905771"/>
    <w:rsid w:val="00953A46"/>
    <w:rsid w:val="009557EF"/>
    <w:rsid w:val="00967473"/>
    <w:rsid w:val="00973090"/>
    <w:rsid w:val="00995EEC"/>
    <w:rsid w:val="009A1E9C"/>
    <w:rsid w:val="009C585E"/>
    <w:rsid w:val="009D26D8"/>
    <w:rsid w:val="009E4974"/>
    <w:rsid w:val="009F06C3"/>
    <w:rsid w:val="00A204C9"/>
    <w:rsid w:val="00A23742"/>
    <w:rsid w:val="00A3247B"/>
    <w:rsid w:val="00A33416"/>
    <w:rsid w:val="00A37568"/>
    <w:rsid w:val="00A672C1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AF723C"/>
    <w:rsid w:val="00B049B1"/>
    <w:rsid w:val="00B239BA"/>
    <w:rsid w:val="00B468BB"/>
    <w:rsid w:val="00B81F17"/>
    <w:rsid w:val="00B91FD5"/>
    <w:rsid w:val="00C36183"/>
    <w:rsid w:val="00C43B4A"/>
    <w:rsid w:val="00C64FA5"/>
    <w:rsid w:val="00C84A12"/>
    <w:rsid w:val="00CA4519"/>
    <w:rsid w:val="00CF3DC5"/>
    <w:rsid w:val="00CF7E5D"/>
    <w:rsid w:val="00D017E2"/>
    <w:rsid w:val="00D16D97"/>
    <w:rsid w:val="00D2384E"/>
    <w:rsid w:val="00D27F42"/>
    <w:rsid w:val="00D84713"/>
    <w:rsid w:val="00DD4B82"/>
    <w:rsid w:val="00E1556F"/>
    <w:rsid w:val="00E3419E"/>
    <w:rsid w:val="00E47B1A"/>
    <w:rsid w:val="00E631B1"/>
    <w:rsid w:val="00E66E42"/>
    <w:rsid w:val="00EA5290"/>
    <w:rsid w:val="00EB248F"/>
    <w:rsid w:val="00EB5F93"/>
    <w:rsid w:val="00EC0568"/>
    <w:rsid w:val="00EE721A"/>
    <w:rsid w:val="00F01132"/>
    <w:rsid w:val="00F0272E"/>
    <w:rsid w:val="00F2438B"/>
    <w:rsid w:val="00F81C33"/>
    <w:rsid w:val="00F923C2"/>
    <w:rsid w:val="00F97613"/>
    <w:rsid w:val="00FF0966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73FBD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17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s,Dot pt,No Spacing1,List Paragraph Char Char Char,Indicator Text,Colorful List - Accent 11,Numbered Para 1,Bullet 1,Bullet Points,MAIN CONTENT,List Paragraph2,Normal numbered,OBC Bullet,List Paragraph12,Bullet Style,Table tex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1515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15C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15C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1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15C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51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515C1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Bullets Char,Dot pt Char,No Spacing1 Char,List Paragraph Char Char Char Char,Indicator Text Char,Colorful List - Accent 11 Char,Numbered Para 1 Char,Bullet 1 Char,Bullet Points Char,MAIN CONTENT Char,List Paragraph2 Char,L Char"/>
    <w:link w:val="ListParagraph"/>
    <w:uiPriority w:val="34"/>
    <w:qFormat/>
    <w:locked/>
    <w:rsid w:val="00C36183"/>
    <w:rPr>
      <w:rFonts w:ascii="TradeGothic" w:hAnsi="TradeGothic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4C17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A35455010</value>
    </field>
    <field name="Objective-Title">
      <value order="0">Doc 4 - Written Statement - Consultation on proposed amendments to the Greenhouse Gas Emissions Trading Scheme Order 2020 Cymraeg</value>
    </field>
    <field name="Objective-Description">
      <value order="0"/>
    </field>
    <field name="Objective-CreationStamp">
      <value order="0">2021-07-09T07:34:43Z</value>
    </field>
    <field name="Objective-IsApproved">
      <value order="0">false</value>
    </field>
    <field name="Objective-IsPublished">
      <value order="0">true</value>
    </field>
    <field name="Objective-DatePublished">
      <value order="0">2021-07-28T11:55:52Z</value>
    </field>
    <field name="Objective-ModificationStamp">
      <value order="0">2021-07-28T11:55:52Z</value>
    </field>
    <field name="Objective-Owner">
      <value order="0">Oates, Jonathan (ESNR-Strategy-Decarbonisation&amp;Energy)</value>
    </field>
    <field name="Objective-Path">
      <value order="0">Objective Global Folder:Business File Plan:Economy, Skills &amp; Natural Resources (ESNR):Economy, Skills &amp; Natural Resources (ESNR) - ERA - Decarbonisation &amp; Energy:1 - Save:04. Ministerials:03. Julie James - 2021:MA - Julie James - Minister for Climate Change - Decarbonisation &amp; Energy - 2021:MA/JJ/2056/21 - Consultation on proposed amendments to the Greenhouse Gas Emissions Trading Scheme Order 2020</value>
    </field>
    <field name="Objective-Parent">
      <value order="0">MA/JJ/2056/21 - Consultation on proposed amendments to the Greenhouse Gas Emissions Trading Scheme Order 2020</value>
    </field>
    <field name="Objective-State">
      <value order="0">Published</value>
    </field>
    <field name="Objective-VersionId">
      <value order="0">vA70349399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qA1475129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66D6BB9-C2B1-4EF5-943C-0B5CE7B67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E75DA1-2622-40F8-B3A7-828BC8067A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A933C5-86EB-4895-A8A9-52AF014B0113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2021-07-28T13:36:00Z</dcterms:created>
  <dcterms:modified xsi:type="dcterms:W3CDTF">2021-07-28T13:36:00Z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A35455010</vt:lpwstr>
  </property>
  <property fmtid="{D5CDD505-2E9C-101B-9397-08002B2CF9AE}" pid="4" name="Objective-Title">
    <vt:lpwstr>Doc 4 - Written Statement - Consultation on proposed amendments to the Greenhouse Gas Emissions Trading Scheme Order 2020 Cymraeg</vt:lpwstr>
  </property>
  <property fmtid="{D5CDD505-2E9C-101B-9397-08002B2CF9AE}" pid="5" name="Objective-Comment">
    <vt:lpwstr/>
  </property>
  <property fmtid="{D5CDD505-2E9C-101B-9397-08002B2CF9AE}" pid="6" name="Objective-CreationStamp">
    <vt:filetime>2021-07-09T07:34:59Z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2021-07-28T11:55:52Z</vt:filetime>
  </property>
  <property fmtid="{D5CDD505-2E9C-101B-9397-08002B2CF9AE}" pid="10" name="Objective-ModificationStamp">
    <vt:filetime>2021-07-28T11:55:52Z</vt:filetime>
  </property>
  <property fmtid="{D5CDD505-2E9C-101B-9397-08002B2CF9AE}" pid="11" name="Objective-Owner">
    <vt:lpwstr>Oates, Jonathan (ESNR-Strategy-Decarbonisation&amp;Energy)</vt:lpwstr>
  </property>
  <property fmtid="{D5CDD505-2E9C-101B-9397-08002B2CF9AE}" pid="12" name="Objective-Path">
    <vt:lpwstr>Objective Global Folder:Business File Plan:Economy, Skills &amp; Natural Resources (ESNR):Economy, Skills &amp; Natural Resources (ESNR) - ERA - Decarbonisation &amp; Energy:1 - Save:04. Ministerials:03. Julie James - 2021:MA - Julie James - Minister for Climate Chan</vt:lpwstr>
  </property>
  <property fmtid="{D5CDD505-2E9C-101B-9397-08002B2CF9AE}" pid="13" name="Objective-Parent">
    <vt:lpwstr>MA/JJ/2056/21 - Consultation on proposed amendments to the Greenhouse Gas Emissions Trading Scheme Order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2021-06-14T23:00:00Z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vA70349399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