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546B" w14:textId="77777777" w:rsidR="001A39E2" w:rsidRPr="00717468" w:rsidRDefault="001A39E2" w:rsidP="001A39E2">
      <w:pPr>
        <w:jc w:val="right"/>
        <w:rPr>
          <w:b/>
          <w:lang w:val="cy-GB"/>
        </w:rPr>
      </w:pPr>
    </w:p>
    <w:p w14:paraId="24E75FE5" w14:textId="77777777" w:rsidR="00A845A9" w:rsidRPr="00717468" w:rsidRDefault="007A0963" w:rsidP="00A845A9">
      <w:pPr>
        <w:pStyle w:val="Heading1"/>
        <w:rPr>
          <w:color w:val="FF0000"/>
          <w:lang w:val="cy-GB"/>
        </w:rPr>
      </w:pPr>
      <w:r w:rsidRPr="00717468">
        <w:rPr>
          <w:noProof/>
          <w:lang w:val="cy-GB"/>
        </w:rPr>
        <mc:AlternateContent>
          <mc:Choice Requires="wps">
            <w:drawing>
              <wp:anchor distT="0" distB="0" distL="114300" distR="114300" simplePos="0" relativeHeight="251657216" behindDoc="0" locked="0" layoutInCell="0" allowOverlap="1" wp14:anchorId="319E3436" wp14:editId="1D45C92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F33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B56918E" w14:textId="77777777" w:rsidR="00A845A9" w:rsidRPr="00717468" w:rsidRDefault="00A174B9" w:rsidP="00A845A9">
      <w:pPr>
        <w:pStyle w:val="Heading1"/>
        <w:jc w:val="center"/>
        <w:rPr>
          <w:rFonts w:ascii="Times New Roman" w:hAnsi="Times New Roman"/>
          <w:color w:val="FF0000"/>
          <w:sz w:val="40"/>
          <w:szCs w:val="40"/>
          <w:lang w:val="cy-GB"/>
        </w:rPr>
      </w:pPr>
      <w:r w:rsidRPr="00717468">
        <w:rPr>
          <w:rFonts w:ascii="Times New Roman" w:hAnsi="Times New Roman"/>
          <w:color w:val="FF0000"/>
          <w:sz w:val="40"/>
          <w:szCs w:val="40"/>
          <w:lang w:val="cy-GB"/>
        </w:rPr>
        <w:t>DATGANIAD</w:t>
      </w:r>
      <w:r w:rsidR="00A845A9" w:rsidRPr="00717468">
        <w:rPr>
          <w:rFonts w:ascii="Times New Roman" w:hAnsi="Times New Roman"/>
          <w:color w:val="FF0000"/>
          <w:sz w:val="40"/>
          <w:szCs w:val="40"/>
          <w:lang w:val="cy-GB"/>
        </w:rPr>
        <w:t xml:space="preserve"> </w:t>
      </w:r>
      <w:r w:rsidR="00420F01" w:rsidRPr="00717468">
        <w:rPr>
          <w:rFonts w:ascii="Times New Roman" w:hAnsi="Times New Roman"/>
          <w:color w:val="FF0000"/>
          <w:sz w:val="40"/>
          <w:szCs w:val="40"/>
          <w:lang w:val="cy-GB"/>
        </w:rPr>
        <w:t>YSGRIFENEDIG</w:t>
      </w:r>
    </w:p>
    <w:p w14:paraId="231AEBB9" w14:textId="77777777" w:rsidR="00A845A9" w:rsidRPr="00717468" w:rsidRDefault="00A174B9" w:rsidP="00A845A9">
      <w:pPr>
        <w:pStyle w:val="Heading1"/>
        <w:jc w:val="center"/>
        <w:rPr>
          <w:rFonts w:ascii="Times New Roman" w:hAnsi="Times New Roman"/>
          <w:color w:val="FF0000"/>
          <w:sz w:val="40"/>
          <w:szCs w:val="40"/>
          <w:lang w:val="cy-GB"/>
        </w:rPr>
      </w:pPr>
      <w:r w:rsidRPr="00717468">
        <w:rPr>
          <w:rFonts w:ascii="Times New Roman" w:hAnsi="Times New Roman"/>
          <w:color w:val="FF0000"/>
          <w:sz w:val="40"/>
          <w:szCs w:val="40"/>
          <w:lang w:val="cy-GB"/>
        </w:rPr>
        <w:t>GAN</w:t>
      </w:r>
    </w:p>
    <w:p w14:paraId="5AD1EAB4" w14:textId="77777777" w:rsidR="00A845A9" w:rsidRPr="00717468" w:rsidRDefault="00D8583B" w:rsidP="00A845A9">
      <w:pPr>
        <w:pStyle w:val="Heading1"/>
        <w:jc w:val="center"/>
        <w:rPr>
          <w:rFonts w:ascii="Times New Roman" w:hAnsi="Times New Roman"/>
          <w:color w:val="FF0000"/>
          <w:sz w:val="40"/>
          <w:szCs w:val="40"/>
          <w:lang w:val="cy-GB"/>
        </w:rPr>
      </w:pPr>
      <w:r w:rsidRPr="00717468">
        <w:rPr>
          <w:rFonts w:ascii="Times New Roman" w:hAnsi="Times New Roman"/>
          <w:color w:val="FF0000"/>
          <w:sz w:val="40"/>
          <w:szCs w:val="40"/>
          <w:lang w:val="cy-GB"/>
        </w:rPr>
        <w:t>L</w:t>
      </w:r>
      <w:r w:rsidR="00A174B9" w:rsidRPr="00717468">
        <w:rPr>
          <w:rFonts w:ascii="Times New Roman" w:hAnsi="Times New Roman"/>
          <w:color w:val="FF0000"/>
          <w:sz w:val="40"/>
          <w:szCs w:val="40"/>
          <w:lang w:val="cy-GB"/>
        </w:rPr>
        <w:t>YWODRAETH CYMRU</w:t>
      </w:r>
    </w:p>
    <w:p w14:paraId="4225D4B5" w14:textId="77777777" w:rsidR="00A845A9" w:rsidRPr="00717468" w:rsidRDefault="007A0963" w:rsidP="00A845A9">
      <w:pPr>
        <w:rPr>
          <w:b/>
          <w:color w:val="FF0000"/>
          <w:lang w:val="cy-GB"/>
        </w:rPr>
      </w:pPr>
      <w:r w:rsidRPr="00717468">
        <w:rPr>
          <w:b/>
          <w:noProof/>
          <w:lang w:val="cy-GB" w:eastAsia="en-GB"/>
        </w:rPr>
        <mc:AlternateContent>
          <mc:Choice Requires="wps">
            <w:drawing>
              <wp:anchor distT="0" distB="0" distL="114300" distR="114300" simplePos="0" relativeHeight="251658240" behindDoc="0" locked="0" layoutInCell="0" allowOverlap="1" wp14:anchorId="19435063" wp14:editId="466FB0A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E8B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405DEB03" w14:textId="77777777" w:rsidR="00A845A9" w:rsidRPr="00717468" w:rsidRDefault="00A845A9" w:rsidP="00A845A9">
      <w:pPr>
        <w:rPr>
          <w:lang w:val="cy-GB"/>
        </w:rPr>
      </w:pPr>
    </w:p>
    <w:tbl>
      <w:tblPr>
        <w:tblW w:w="0" w:type="auto"/>
        <w:tblLayout w:type="fixed"/>
        <w:tblLook w:val="0000" w:firstRow="0" w:lastRow="0" w:firstColumn="0" w:lastColumn="0" w:noHBand="0" w:noVBand="0"/>
      </w:tblPr>
      <w:tblGrid>
        <w:gridCol w:w="1383"/>
        <w:gridCol w:w="7656"/>
      </w:tblGrid>
      <w:tr w:rsidR="00817906" w:rsidRPr="00717468" w14:paraId="787C3D5B" w14:textId="77777777" w:rsidTr="00C25E02">
        <w:tc>
          <w:tcPr>
            <w:tcW w:w="1383" w:type="dxa"/>
            <w:tcBorders>
              <w:top w:val="nil"/>
              <w:left w:val="nil"/>
              <w:bottom w:val="nil"/>
              <w:right w:val="nil"/>
            </w:tcBorders>
            <w:vAlign w:val="center"/>
          </w:tcPr>
          <w:p w14:paraId="6E0DA1F6" w14:textId="77777777" w:rsidR="00817906" w:rsidRPr="00717468" w:rsidRDefault="00817906" w:rsidP="00BB62A8">
            <w:pPr>
              <w:spacing w:before="120" w:after="120"/>
              <w:rPr>
                <w:rFonts w:ascii="Arial" w:hAnsi="Arial" w:cs="Arial"/>
                <w:b/>
                <w:bCs/>
                <w:sz w:val="24"/>
                <w:szCs w:val="24"/>
                <w:lang w:val="cy-GB"/>
              </w:rPr>
            </w:pPr>
            <w:r w:rsidRPr="00717468">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1C0B4C56" w14:textId="77777777" w:rsidR="003C4920" w:rsidRPr="00717468" w:rsidRDefault="00320549" w:rsidP="00DD7AC3">
            <w:pPr>
              <w:spacing w:before="120" w:after="120"/>
              <w:rPr>
                <w:rFonts w:ascii="Arial" w:hAnsi="Arial" w:cs="Arial"/>
                <w:b/>
                <w:bCs/>
                <w:sz w:val="24"/>
                <w:szCs w:val="24"/>
                <w:highlight w:val="yellow"/>
                <w:lang w:val="cy-GB"/>
              </w:rPr>
            </w:pPr>
            <w:r w:rsidRPr="00717468">
              <w:rPr>
                <w:rFonts w:ascii="Arial" w:hAnsi="Arial" w:cs="Arial"/>
                <w:b/>
                <w:bCs/>
                <w:sz w:val="24"/>
                <w:szCs w:val="24"/>
                <w:lang w:val="cy-GB"/>
              </w:rPr>
              <w:t>Ymateb Llywodraeth Cymru i achos honedig o fwlio hiliol ym Mlaenau Gwent</w:t>
            </w:r>
          </w:p>
        </w:tc>
      </w:tr>
      <w:tr w:rsidR="00817906" w:rsidRPr="00717468" w14:paraId="7A3675FC" w14:textId="77777777" w:rsidTr="00C25E02">
        <w:tc>
          <w:tcPr>
            <w:tcW w:w="1383" w:type="dxa"/>
            <w:tcBorders>
              <w:top w:val="nil"/>
              <w:left w:val="nil"/>
              <w:bottom w:val="nil"/>
              <w:right w:val="nil"/>
            </w:tcBorders>
            <w:vAlign w:val="center"/>
          </w:tcPr>
          <w:p w14:paraId="514ABC27" w14:textId="77777777" w:rsidR="00817906" w:rsidRPr="00717468" w:rsidRDefault="00817906" w:rsidP="00BB62A8">
            <w:pPr>
              <w:spacing w:before="120" w:after="120"/>
              <w:rPr>
                <w:rFonts w:ascii="Arial" w:hAnsi="Arial" w:cs="Arial"/>
                <w:b/>
                <w:bCs/>
                <w:sz w:val="24"/>
                <w:szCs w:val="24"/>
                <w:lang w:val="cy-GB"/>
              </w:rPr>
            </w:pPr>
            <w:r w:rsidRPr="00717468">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3B20F3D1" w14:textId="77777777" w:rsidR="00817906" w:rsidRPr="00717468" w:rsidRDefault="0085445F">
            <w:pPr>
              <w:spacing w:before="120" w:after="120"/>
              <w:rPr>
                <w:rFonts w:ascii="Arial" w:hAnsi="Arial" w:cs="Arial"/>
                <w:b/>
                <w:bCs/>
                <w:sz w:val="24"/>
                <w:szCs w:val="24"/>
                <w:lang w:val="cy-GB"/>
              </w:rPr>
            </w:pPr>
            <w:r w:rsidRPr="00717468">
              <w:rPr>
                <w:rFonts w:ascii="Arial" w:hAnsi="Arial" w:cs="Arial"/>
                <w:b/>
                <w:bCs/>
                <w:sz w:val="24"/>
                <w:szCs w:val="24"/>
                <w:lang w:val="cy-GB"/>
              </w:rPr>
              <w:t>23 Mai 2022</w:t>
            </w:r>
          </w:p>
        </w:tc>
      </w:tr>
      <w:tr w:rsidR="00817906" w:rsidRPr="00717468" w14:paraId="1846F205" w14:textId="77777777" w:rsidTr="00C25E02">
        <w:tc>
          <w:tcPr>
            <w:tcW w:w="1383" w:type="dxa"/>
            <w:tcBorders>
              <w:top w:val="nil"/>
              <w:left w:val="nil"/>
              <w:bottom w:val="nil"/>
              <w:right w:val="nil"/>
            </w:tcBorders>
            <w:vAlign w:val="center"/>
          </w:tcPr>
          <w:p w14:paraId="16593551" w14:textId="77777777" w:rsidR="00817906" w:rsidRPr="00717468" w:rsidRDefault="00817906" w:rsidP="00BB62A8">
            <w:pPr>
              <w:spacing w:before="120" w:after="120"/>
              <w:rPr>
                <w:rFonts w:ascii="Arial" w:hAnsi="Arial" w:cs="Arial"/>
                <w:b/>
                <w:bCs/>
                <w:sz w:val="24"/>
                <w:szCs w:val="24"/>
                <w:lang w:val="cy-GB"/>
              </w:rPr>
            </w:pPr>
            <w:r w:rsidRPr="00717468">
              <w:rPr>
                <w:rFonts w:ascii="Arial" w:hAnsi="Arial" w:cs="Arial"/>
                <w:b/>
                <w:bCs/>
                <w:sz w:val="24"/>
                <w:szCs w:val="24"/>
                <w:lang w:val="cy-GB"/>
              </w:rPr>
              <w:t xml:space="preserve">GAN </w:t>
            </w:r>
          </w:p>
        </w:tc>
        <w:tc>
          <w:tcPr>
            <w:tcW w:w="7656" w:type="dxa"/>
            <w:tcBorders>
              <w:top w:val="nil"/>
              <w:left w:val="nil"/>
              <w:bottom w:val="nil"/>
              <w:right w:val="nil"/>
            </w:tcBorders>
            <w:vAlign w:val="center"/>
          </w:tcPr>
          <w:p w14:paraId="775F2623" w14:textId="77777777" w:rsidR="00817906" w:rsidRPr="00717468" w:rsidRDefault="0085445F" w:rsidP="004E3DD1">
            <w:pPr>
              <w:spacing w:before="120" w:after="120"/>
              <w:rPr>
                <w:rFonts w:ascii="Arial" w:hAnsi="Arial" w:cs="Arial"/>
                <w:b/>
                <w:bCs/>
                <w:sz w:val="24"/>
                <w:szCs w:val="24"/>
                <w:lang w:val="cy-GB"/>
              </w:rPr>
            </w:pPr>
            <w:r w:rsidRPr="00717468">
              <w:rPr>
                <w:rFonts w:ascii="Arial" w:hAnsi="Arial" w:cs="Arial"/>
                <w:b/>
                <w:bCs/>
                <w:sz w:val="24"/>
                <w:szCs w:val="24"/>
                <w:lang w:val="cy-GB"/>
              </w:rPr>
              <w:t>Jeremy Miles AS, Gweinidog Addysg a’r Iaith Gymraeg</w:t>
            </w:r>
          </w:p>
        </w:tc>
      </w:tr>
    </w:tbl>
    <w:p w14:paraId="74BF7378" w14:textId="77777777" w:rsidR="00A845A9" w:rsidRPr="00717468" w:rsidRDefault="00A845A9" w:rsidP="00A845A9">
      <w:pPr>
        <w:rPr>
          <w:lang w:val="cy-GB"/>
        </w:rPr>
      </w:pPr>
    </w:p>
    <w:p w14:paraId="6FBDB1A3" w14:textId="77777777" w:rsidR="0085445F" w:rsidRPr="00717468" w:rsidRDefault="0085445F" w:rsidP="0085445F">
      <w:pPr>
        <w:pStyle w:val="BodyText"/>
        <w:jc w:val="left"/>
        <w:rPr>
          <w:b w:val="0"/>
          <w:lang w:val="cy-GB"/>
        </w:rPr>
      </w:pPr>
      <w:r w:rsidRPr="00717468">
        <w:rPr>
          <w:b w:val="0"/>
          <w:lang w:val="cy-GB"/>
        </w:rPr>
        <w:t xml:space="preserve">Cefais fy syfrdanu a'm tristáu o glywed am y digwyddiad ym Mlaenau Gwent yr wythnos diwethaf, a arweiniodd at blentyn yn dioddef o anaf ddifrifol. </w:t>
      </w:r>
    </w:p>
    <w:p w14:paraId="5B549B8C" w14:textId="77777777" w:rsidR="0085445F" w:rsidRPr="00717468" w:rsidRDefault="0085445F" w:rsidP="0085445F">
      <w:pPr>
        <w:pStyle w:val="BodyText"/>
        <w:jc w:val="left"/>
        <w:rPr>
          <w:b w:val="0"/>
          <w:lang w:val="cy-GB"/>
        </w:rPr>
      </w:pPr>
    </w:p>
    <w:p w14:paraId="57E021E6" w14:textId="791D1A26" w:rsidR="00320549" w:rsidRPr="00717468" w:rsidRDefault="00320549" w:rsidP="00320549">
      <w:pPr>
        <w:pStyle w:val="BodyText"/>
        <w:jc w:val="left"/>
        <w:rPr>
          <w:b w:val="0"/>
          <w:lang w:val="cy-GB"/>
        </w:rPr>
      </w:pPr>
      <w:r w:rsidRPr="00717468">
        <w:rPr>
          <w:b w:val="0"/>
          <w:lang w:val="cy-GB"/>
        </w:rPr>
        <w:t>Mae'r ysgol a'r awdurdod lleol yn ymchwilio i'r digwyddiad, ac mae Heddlu Gwent yn cymryd rhan ac yn cynnal ymchwiliad. Mae fy swyddogion wedi bod mewn cysylltiad agos â'r awdurdod lleol ym Mlaenau Gwent ers yr wythnos diwethaf</w:t>
      </w:r>
      <w:r w:rsidR="00A8117C" w:rsidRPr="00717468">
        <w:rPr>
          <w:b w:val="0"/>
          <w:lang w:val="cy-GB"/>
        </w:rPr>
        <w:t>,</w:t>
      </w:r>
      <w:r w:rsidRPr="00717468">
        <w:rPr>
          <w:b w:val="0"/>
          <w:lang w:val="cy-GB"/>
        </w:rPr>
        <w:t xml:space="preserve"> a byddwn yn parhau i ymgysylltu â </w:t>
      </w:r>
      <w:r w:rsidR="00A8117C" w:rsidRPr="00717468">
        <w:rPr>
          <w:b w:val="0"/>
          <w:lang w:val="cy-GB"/>
        </w:rPr>
        <w:t>nhw</w:t>
      </w:r>
      <w:r w:rsidRPr="00717468">
        <w:rPr>
          <w:b w:val="0"/>
          <w:lang w:val="cy-GB"/>
        </w:rPr>
        <w:t xml:space="preserve"> tra bo'r ymchwiliad yn parhau. Deallwn hefyd fod y plentyn a theulu'r plentyn yn cael eu cefnogi gan Heddlu Gwent. </w:t>
      </w:r>
    </w:p>
    <w:p w14:paraId="4C815ECD" w14:textId="77777777" w:rsidR="00320549" w:rsidRPr="00717468" w:rsidRDefault="00320549" w:rsidP="00320549">
      <w:pPr>
        <w:pStyle w:val="BodyText"/>
        <w:rPr>
          <w:b w:val="0"/>
          <w:lang w:val="cy-GB"/>
        </w:rPr>
      </w:pPr>
    </w:p>
    <w:p w14:paraId="1A1ECE0B" w14:textId="0779B02C" w:rsidR="0085445F" w:rsidRPr="00717468" w:rsidRDefault="00320549" w:rsidP="00320549">
      <w:pPr>
        <w:pStyle w:val="BodyText"/>
        <w:jc w:val="left"/>
        <w:rPr>
          <w:b w:val="0"/>
          <w:lang w:val="cy-GB"/>
        </w:rPr>
      </w:pPr>
      <w:r w:rsidRPr="00717468">
        <w:rPr>
          <w:b w:val="0"/>
          <w:lang w:val="cy-GB"/>
        </w:rPr>
        <w:t>O ganlyniad i’r digwyddiad hwn, cafodd plentyn ei anafu a</w:t>
      </w:r>
      <w:r w:rsidR="00A8117C" w:rsidRPr="00717468">
        <w:rPr>
          <w:b w:val="0"/>
          <w:lang w:val="cy-GB"/>
        </w:rPr>
        <w:t xml:space="preserve">c roedd </w:t>
      </w:r>
      <w:r w:rsidR="0080027B" w:rsidRPr="00717468">
        <w:rPr>
          <w:b w:val="0"/>
          <w:lang w:val="cy-GB"/>
        </w:rPr>
        <w:t>arno ofn mawr am ei ddiogelwch</w:t>
      </w:r>
      <w:r w:rsidRPr="00717468">
        <w:rPr>
          <w:b w:val="0"/>
          <w:lang w:val="cy-GB"/>
        </w:rPr>
        <w:t>. Bydd angen canlyniadau'r ymchwiliad gan Heddlu Gwent ac asiantaethau eraill er mwyn i</w:t>
      </w:r>
      <w:r w:rsidR="0080027B" w:rsidRPr="00717468">
        <w:rPr>
          <w:b w:val="0"/>
          <w:lang w:val="cy-GB"/>
        </w:rPr>
        <w:t>n</w:t>
      </w:r>
      <w:r w:rsidRPr="00717468">
        <w:rPr>
          <w:b w:val="0"/>
          <w:lang w:val="cy-GB"/>
        </w:rPr>
        <w:t>ni ddod i gasgliadau manwl a</w:t>
      </w:r>
      <w:r w:rsidR="0080027B" w:rsidRPr="00717468">
        <w:rPr>
          <w:b w:val="0"/>
          <w:lang w:val="cy-GB"/>
        </w:rPr>
        <w:t>m</w:t>
      </w:r>
      <w:r w:rsidRPr="00717468">
        <w:rPr>
          <w:b w:val="0"/>
          <w:lang w:val="cy-GB"/>
        </w:rPr>
        <w:t xml:space="preserve"> y digwyddiad</w:t>
      </w:r>
      <w:r w:rsidR="0080027B" w:rsidRPr="00717468">
        <w:rPr>
          <w:b w:val="0"/>
          <w:lang w:val="cy-GB"/>
        </w:rPr>
        <w:t>,</w:t>
      </w:r>
      <w:r w:rsidRPr="00717468">
        <w:rPr>
          <w:b w:val="0"/>
          <w:lang w:val="cy-GB"/>
        </w:rPr>
        <w:t xml:space="preserve"> ac rwy'n cefnogi'r asiantaethau sy'n ymwneud â'r gwaith o ymgysylltu â'r plentyn a'i deulu.</w:t>
      </w:r>
    </w:p>
    <w:p w14:paraId="2AD3413B" w14:textId="77777777" w:rsidR="0085445F" w:rsidRPr="00717468" w:rsidRDefault="0085445F" w:rsidP="0085445F">
      <w:pPr>
        <w:pStyle w:val="BodyText"/>
        <w:jc w:val="left"/>
        <w:rPr>
          <w:b w:val="0"/>
          <w:lang w:val="cy-GB"/>
        </w:rPr>
      </w:pPr>
    </w:p>
    <w:p w14:paraId="057A47FC" w14:textId="66D2A5BC" w:rsidR="0085445F" w:rsidRPr="00717468" w:rsidRDefault="0085445F" w:rsidP="0085445F">
      <w:pPr>
        <w:pStyle w:val="BodyText"/>
        <w:jc w:val="left"/>
        <w:rPr>
          <w:b w:val="0"/>
          <w:lang w:val="cy-GB"/>
        </w:rPr>
      </w:pPr>
      <w:r w:rsidRPr="00717468">
        <w:rPr>
          <w:b w:val="0"/>
          <w:lang w:val="cy-GB"/>
        </w:rPr>
        <w:t>Dylai pob un o'n lleoliadau addysg yng Nghymru fod yn amgylchedd</w:t>
      </w:r>
      <w:r w:rsidR="004329AC" w:rsidRPr="00717468">
        <w:rPr>
          <w:b w:val="0"/>
          <w:lang w:val="cy-GB"/>
        </w:rPr>
        <w:t>au</w:t>
      </w:r>
      <w:r w:rsidRPr="00717468">
        <w:rPr>
          <w:b w:val="0"/>
          <w:lang w:val="cy-GB"/>
        </w:rPr>
        <w:t xml:space="preserve"> cynhwysol a </w:t>
      </w:r>
      <w:r w:rsidR="00547DE0" w:rsidRPr="00717468">
        <w:rPr>
          <w:b w:val="0"/>
          <w:lang w:val="cy-GB"/>
        </w:rPr>
        <w:t xml:space="preserve">chyfeillgar – lle </w:t>
      </w:r>
      <w:r w:rsidRPr="00717468">
        <w:rPr>
          <w:b w:val="0"/>
          <w:lang w:val="cy-GB"/>
        </w:rPr>
        <w:t xml:space="preserve">mae lles pawb yn cael ei ystyried, a lle mae pawb yn teimlo eu bod yn </w:t>
      </w:r>
      <w:r w:rsidR="004329AC" w:rsidRPr="00717468">
        <w:rPr>
          <w:b w:val="0"/>
          <w:lang w:val="cy-GB"/>
        </w:rPr>
        <w:t xml:space="preserve">ddiogel, yn </w:t>
      </w:r>
      <w:r w:rsidRPr="00717468">
        <w:rPr>
          <w:b w:val="0"/>
          <w:lang w:val="cy-GB"/>
        </w:rPr>
        <w:t xml:space="preserve">cael eu derbyn, ac yn barod i ddysgu. Mae Llywodraeth Cymru yn condemnio bwlio ac aflonyddu ar unrhyw ffurf, gan gynnwys unrhyw fath o fwlio neu aflonyddu hiliol. </w:t>
      </w:r>
    </w:p>
    <w:p w14:paraId="3F282FF7" w14:textId="77777777" w:rsidR="0085445F" w:rsidRPr="00717468" w:rsidRDefault="0085445F" w:rsidP="0085445F">
      <w:pPr>
        <w:pStyle w:val="BodyText"/>
        <w:jc w:val="left"/>
        <w:rPr>
          <w:b w:val="0"/>
          <w:lang w:val="cy-GB"/>
        </w:rPr>
      </w:pPr>
    </w:p>
    <w:p w14:paraId="03C4F106" w14:textId="66C6CC25" w:rsidR="0085445F" w:rsidRPr="00717468" w:rsidRDefault="0085445F" w:rsidP="0085445F">
      <w:pPr>
        <w:pStyle w:val="BodyText"/>
        <w:jc w:val="left"/>
        <w:rPr>
          <w:b w:val="0"/>
          <w:lang w:val="cy-GB"/>
        </w:rPr>
      </w:pPr>
      <w:r w:rsidRPr="00717468">
        <w:rPr>
          <w:b w:val="0"/>
          <w:lang w:val="cy-GB"/>
        </w:rPr>
        <w:t>Rydym yn disgwyl i ysgolion ymchwilio'n llawn i honiadau a digwyddiadau o fwlio a hiliaeth, a</w:t>
      </w:r>
      <w:r w:rsidR="004329AC" w:rsidRPr="00717468">
        <w:rPr>
          <w:b w:val="0"/>
          <w:lang w:val="cy-GB"/>
        </w:rPr>
        <w:t>c iddynt gymryd</w:t>
      </w:r>
      <w:r w:rsidRPr="00717468">
        <w:rPr>
          <w:b w:val="0"/>
          <w:lang w:val="cy-GB"/>
        </w:rPr>
        <w:t xml:space="preserve"> camau priodol i fynd i'r afael â'r mater ac atal achosion pellach rhag digwydd. </w:t>
      </w:r>
      <w:hyperlink r:id="rId11" w:history="1">
        <w:r w:rsidRPr="00717468">
          <w:rPr>
            <w:rStyle w:val="Hyperlink"/>
            <w:b w:val="0"/>
            <w:lang w:val="cy-GB"/>
          </w:rPr>
          <w:t>Mae cyfres o ganllawiau Llywodraeth Cymru</w:t>
        </w:r>
        <w:r w:rsidR="00AF52C3" w:rsidRPr="00717468">
          <w:rPr>
            <w:rStyle w:val="Hyperlink"/>
            <w:b w:val="0"/>
            <w:lang w:val="cy-GB"/>
          </w:rPr>
          <w:t>, sef</w:t>
        </w:r>
        <w:r w:rsidRPr="00717468">
          <w:rPr>
            <w:rStyle w:val="Hyperlink"/>
            <w:b w:val="0"/>
            <w:lang w:val="cy-GB"/>
          </w:rPr>
          <w:t xml:space="preserve"> 'Hawliau, parch, cydraddoldeb' yn darparu canllawiau statudol i gyrff llywodraethu ysgolion a gynhelir</w:t>
        </w:r>
        <w:r w:rsidR="002D489C" w:rsidRPr="00717468">
          <w:rPr>
            <w:rStyle w:val="Hyperlink"/>
            <w:b w:val="0"/>
            <w:lang w:val="cy-GB"/>
          </w:rPr>
          <w:t>,</w:t>
        </w:r>
        <w:r w:rsidR="00AF52C3" w:rsidRPr="00717468">
          <w:rPr>
            <w:rStyle w:val="Hyperlink"/>
            <w:b w:val="0"/>
            <w:lang w:val="cy-GB"/>
          </w:rPr>
          <w:t xml:space="preserve"> </w:t>
        </w:r>
        <w:r w:rsidRPr="00717468">
          <w:rPr>
            <w:rStyle w:val="Hyperlink"/>
            <w:b w:val="0"/>
            <w:lang w:val="cy-GB"/>
          </w:rPr>
          <w:t>ac awdurdodau lleol</w:t>
        </w:r>
        <w:r w:rsidR="002D489C" w:rsidRPr="00717468">
          <w:rPr>
            <w:rStyle w:val="Hyperlink"/>
            <w:b w:val="0"/>
            <w:lang w:val="cy-GB"/>
          </w:rPr>
          <w:t>,</w:t>
        </w:r>
        <w:r w:rsidRPr="00717468">
          <w:rPr>
            <w:rStyle w:val="Hyperlink"/>
            <w:b w:val="0"/>
            <w:lang w:val="cy-GB"/>
          </w:rPr>
          <w:t xml:space="preserve"> i helpu i fynd i'r afael â</w:t>
        </w:r>
        <w:r w:rsidR="004A126C" w:rsidRPr="00717468">
          <w:rPr>
            <w:rStyle w:val="Hyperlink"/>
            <w:b w:val="0"/>
            <w:lang w:val="cy-GB"/>
          </w:rPr>
          <w:t xml:space="preserve"> </w:t>
        </w:r>
        <w:r w:rsidRPr="00717468">
          <w:rPr>
            <w:rStyle w:val="Hyperlink"/>
            <w:b w:val="0"/>
            <w:lang w:val="cy-GB"/>
          </w:rPr>
          <w:t>bwlio ac aflonyddu mewn lleoliadau a</w:t>
        </w:r>
        <w:r w:rsidR="004A126C" w:rsidRPr="00717468">
          <w:rPr>
            <w:rStyle w:val="Hyperlink"/>
            <w:b w:val="0"/>
            <w:lang w:val="cy-GB"/>
          </w:rPr>
          <w:t>ddysg yng Nghymru</w:t>
        </w:r>
        <w:r w:rsidR="00AF52C3" w:rsidRPr="00717468">
          <w:rPr>
            <w:rStyle w:val="Hyperlink"/>
            <w:b w:val="0"/>
            <w:lang w:val="cy-GB"/>
          </w:rPr>
          <w:t>, a’u hatal rhag digwydd</w:t>
        </w:r>
      </w:hyperlink>
      <w:r w:rsidR="004A126C" w:rsidRPr="00717468">
        <w:rPr>
          <w:b w:val="0"/>
          <w:lang w:val="cy-GB"/>
        </w:rPr>
        <w:t>.</w:t>
      </w:r>
    </w:p>
    <w:p w14:paraId="355F21F0" w14:textId="77777777" w:rsidR="0085445F" w:rsidRPr="00717468" w:rsidRDefault="0085445F" w:rsidP="0085445F">
      <w:pPr>
        <w:pStyle w:val="BodyText"/>
        <w:jc w:val="left"/>
        <w:rPr>
          <w:b w:val="0"/>
          <w:lang w:val="cy-GB"/>
        </w:rPr>
      </w:pPr>
    </w:p>
    <w:p w14:paraId="1DA5B4DA" w14:textId="5EBC5FE5" w:rsidR="0085445F" w:rsidRPr="00717468" w:rsidRDefault="0085445F" w:rsidP="0085445F">
      <w:pPr>
        <w:pStyle w:val="BodyText"/>
        <w:jc w:val="left"/>
        <w:rPr>
          <w:b w:val="0"/>
          <w:lang w:val="cy-GB"/>
        </w:rPr>
      </w:pPr>
      <w:r w:rsidRPr="00717468">
        <w:rPr>
          <w:b w:val="0"/>
          <w:lang w:val="cy-GB"/>
        </w:rPr>
        <w:t xml:space="preserve">Un o nodau allweddol </w:t>
      </w:r>
      <w:r w:rsidR="001D72E7" w:rsidRPr="00717468">
        <w:rPr>
          <w:b w:val="0"/>
          <w:lang w:val="cy-GB"/>
        </w:rPr>
        <w:t>ein</w:t>
      </w:r>
      <w:r w:rsidR="004A126C" w:rsidRPr="00717468">
        <w:rPr>
          <w:b w:val="0"/>
          <w:lang w:val="cy-GB"/>
        </w:rPr>
        <w:t xml:space="preserve"> </w:t>
      </w:r>
      <w:r w:rsidRPr="00717468">
        <w:rPr>
          <w:b w:val="0"/>
          <w:lang w:val="cy-GB"/>
        </w:rPr>
        <w:t xml:space="preserve">Cynllun Gweithredu Cymru </w:t>
      </w:r>
      <w:r w:rsidR="001D72E7" w:rsidRPr="00717468">
        <w:rPr>
          <w:b w:val="0"/>
          <w:lang w:val="cy-GB"/>
        </w:rPr>
        <w:t>W</w:t>
      </w:r>
      <w:r w:rsidRPr="00717468">
        <w:rPr>
          <w:b w:val="0"/>
          <w:lang w:val="cy-GB"/>
        </w:rPr>
        <w:t>rth-</w:t>
      </w:r>
      <w:r w:rsidR="004A126C" w:rsidRPr="00717468">
        <w:rPr>
          <w:b w:val="0"/>
          <w:lang w:val="cy-GB"/>
        </w:rPr>
        <w:t>H</w:t>
      </w:r>
      <w:r w:rsidRPr="00717468">
        <w:rPr>
          <w:b w:val="0"/>
          <w:lang w:val="cy-GB"/>
        </w:rPr>
        <w:t>iliol yw gwella profiadau dysgwyr ac athrawon Du, Asiaidd a</w:t>
      </w:r>
      <w:r w:rsidR="001D72E7" w:rsidRPr="00717468">
        <w:rPr>
          <w:b w:val="0"/>
          <w:lang w:val="cy-GB"/>
        </w:rPr>
        <w:t>c Ethnig Leiafrifol</w:t>
      </w:r>
      <w:r w:rsidRPr="00717468">
        <w:rPr>
          <w:b w:val="0"/>
          <w:lang w:val="cy-GB"/>
        </w:rPr>
        <w:t xml:space="preserve"> mewn ysgolion</w:t>
      </w:r>
      <w:r w:rsidR="004A126C" w:rsidRPr="00717468">
        <w:rPr>
          <w:b w:val="0"/>
          <w:lang w:val="cy-GB"/>
        </w:rPr>
        <w:t>,</w:t>
      </w:r>
      <w:r w:rsidRPr="00717468">
        <w:rPr>
          <w:b w:val="0"/>
          <w:lang w:val="cy-GB"/>
        </w:rPr>
        <w:t xml:space="preserve"> drwy fabwysiadu ymagwedd gynhwysol a gwrth-hiliol at addysgu a phrofiad ysgol.</w:t>
      </w:r>
    </w:p>
    <w:p w14:paraId="7917DFAA" w14:textId="77777777" w:rsidR="0085445F" w:rsidRPr="00717468" w:rsidRDefault="0085445F" w:rsidP="0085445F">
      <w:pPr>
        <w:pStyle w:val="BodyText"/>
        <w:jc w:val="left"/>
        <w:rPr>
          <w:b w:val="0"/>
          <w:lang w:val="cy-GB"/>
        </w:rPr>
      </w:pPr>
    </w:p>
    <w:p w14:paraId="23EC801C" w14:textId="531D10BA" w:rsidR="0085445F" w:rsidRPr="00717468" w:rsidRDefault="0085445F" w:rsidP="0085445F">
      <w:pPr>
        <w:pStyle w:val="BodyText"/>
        <w:jc w:val="left"/>
        <w:rPr>
          <w:b w:val="0"/>
          <w:lang w:val="cy-GB"/>
        </w:rPr>
      </w:pPr>
      <w:r w:rsidRPr="00717468">
        <w:rPr>
          <w:b w:val="0"/>
          <w:lang w:val="cy-GB"/>
        </w:rPr>
        <w:lastRenderedPageBreak/>
        <w:t>Mae Llywodraeth Cymru wedi ymrwymo i sicrhau bod yr addysg, y cyfleoedd a'r canlyniadau i'n plant a'n pob</w:t>
      </w:r>
      <w:r w:rsidR="004A126C" w:rsidRPr="00717468">
        <w:rPr>
          <w:b w:val="0"/>
          <w:lang w:val="cy-GB"/>
        </w:rPr>
        <w:t>l ifanc yng Nghymru yn deg</w:t>
      </w:r>
      <w:r w:rsidRPr="00717468">
        <w:rPr>
          <w:b w:val="0"/>
          <w:lang w:val="cy-GB"/>
        </w:rPr>
        <w:t xml:space="preserve">, ac rydym wedi ymrwymo i </w:t>
      </w:r>
      <w:r w:rsidR="001933DA" w:rsidRPr="00717468">
        <w:rPr>
          <w:b w:val="0"/>
          <w:lang w:val="cy-GB"/>
        </w:rPr>
        <w:t>ddatblygu</w:t>
      </w:r>
      <w:r w:rsidRPr="00717468">
        <w:rPr>
          <w:b w:val="0"/>
          <w:lang w:val="cy-GB"/>
        </w:rPr>
        <w:t xml:space="preserve"> Cymru wrth-hiliol erbyn 2030 – </w:t>
      </w:r>
      <w:r w:rsidR="001933DA" w:rsidRPr="00717468">
        <w:rPr>
          <w:b w:val="0"/>
          <w:lang w:val="cy-GB"/>
        </w:rPr>
        <w:t>sy’n</w:t>
      </w:r>
      <w:r w:rsidRPr="00717468">
        <w:rPr>
          <w:b w:val="0"/>
          <w:lang w:val="cy-GB"/>
        </w:rPr>
        <w:t xml:space="preserve"> cynnwys system addysg wrth-hiliol. </w:t>
      </w:r>
    </w:p>
    <w:p w14:paraId="33188076" w14:textId="77777777" w:rsidR="001D72E7" w:rsidRPr="00717468" w:rsidRDefault="001D72E7" w:rsidP="001D72E7">
      <w:pPr>
        <w:rPr>
          <w:rFonts w:ascii="Arial" w:hAnsi="Arial" w:cs="Arial"/>
          <w:color w:val="000000"/>
          <w:sz w:val="24"/>
          <w:lang w:val="cy-GB" w:eastAsia="x-none"/>
        </w:rPr>
      </w:pPr>
    </w:p>
    <w:p w14:paraId="43DE874D" w14:textId="57ED0124" w:rsidR="0085445F" w:rsidRPr="00717468" w:rsidRDefault="0085445F" w:rsidP="0085445F">
      <w:pPr>
        <w:pStyle w:val="BodyText"/>
        <w:jc w:val="left"/>
        <w:rPr>
          <w:b w:val="0"/>
          <w:lang w:val="cy-GB"/>
        </w:rPr>
      </w:pPr>
      <w:r w:rsidRPr="00717468">
        <w:rPr>
          <w:b w:val="0"/>
          <w:lang w:val="cy-GB"/>
        </w:rPr>
        <w:t xml:space="preserve">Fel rhan o'n Cynllun Gweithredu Cymru </w:t>
      </w:r>
      <w:r w:rsidR="00AE7603" w:rsidRPr="00717468">
        <w:rPr>
          <w:b w:val="0"/>
          <w:lang w:val="cy-GB"/>
        </w:rPr>
        <w:t>W</w:t>
      </w:r>
      <w:r w:rsidRPr="00717468">
        <w:rPr>
          <w:b w:val="0"/>
          <w:lang w:val="cy-GB"/>
        </w:rPr>
        <w:t>rth-</w:t>
      </w:r>
      <w:r w:rsidR="00AE7603" w:rsidRPr="00717468">
        <w:rPr>
          <w:b w:val="0"/>
          <w:lang w:val="cy-GB"/>
        </w:rPr>
        <w:t>h</w:t>
      </w:r>
      <w:r w:rsidRPr="00717468">
        <w:rPr>
          <w:b w:val="0"/>
          <w:lang w:val="cy-GB"/>
        </w:rPr>
        <w:t>iliol, byddwn yn diweddaru ein canllawiau gwrth-fwlio statudol i sicrhau e</w:t>
      </w:r>
      <w:r w:rsidR="00AE7603" w:rsidRPr="00717468">
        <w:rPr>
          <w:b w:val="0"/>
          <w:lang w:val="cy-GB"/>
        </w:rPr>
        <w:t>u b</w:t>
      </w:r>
      <w:r w:rsidRPr="00717468">
        <w:rPr>
          <w:b w:val="0"/>
          <w:lang w:val="cy-GB"/>
        </w:rPr>
        <w:t xml:space="preserve">od yn adlewyrchu ein gweledigaeth ar gyfer Cymru wirioneddol wrth-hiliol. Bydd </w:t>
      </w:r>
      <w:r w:rsidR="00AE7603" w:rsidRPr="00717468">
        <w:rPr>
          <w:b w:val="0"/>
          <w:lang w:val="cy-GB"/>
        </w:rPr>
        <w:t>y canllawiau diwygiedig ar gael</w:t>
      </w:r>
      <w:r w:rsidRPr="00717468">
        <w:rPr>
          <w:b w:val="0"/>
          <w:lang w:val="cy-GB"/>
        </w:rPr>
        <w:t xml:space="preserve"> ar gyfer ysgolion erbyn mis Medi 2022.</w:t>
      </w:r>
    </w:p>
    <w:p w14:paraId="4AF96ED0" w14:textId="77777777" w:rsidR="0085445F" w:rsidRPr="00717468" w:rsidRDefault="0085445F" w:rsidP="0085445F">
      <w:pPr>
        <w:pStyle w:val="BodyText"/>
        <w:jc w:val="left"/>
        <w:rPr>
          <w:b w:val="0"/>
          <w:lang w:val="cy-GB"/>
        </w:rPr>
      </w:pPr>
    </w:p>
    <w:p w14:paraId="5E1CF33C" w14:textId="48E3DB28" w:rsidR="0085445F" w:rsidRPr="00717468" w:rsidRDefault="0085445F" w:rsidP="0085445F">
      <w:pPr>
        <w:pStyle w:val="BodyText"/>
        <w:jc w:val="left"/>
        <w:rPr>
          <w:b w:val="0"/>
          <w:lang w:val="cy-GB"/>
        </w:rPr>
      </w:pPr>
      <w:r w:rsidRPr="00717468">
        <w:rPr>
          <w:b w:val="0"/>
          <w:lang w:val="cy-GB"/>
        </w:rPr>
        <w:t>Mae'n bwysig bod ein Cwricwlwm i Gymru yn adlewyrchu gwir amrywiaeth ein poblogaeth</w:t>
      </w:r>
      <w:r w:rsidR="00E77415" w:rsidRPr="00717468">
        <w:rPr>
          <w:b w:val="0"/>
          <w:lang w:val="cy-GB"/>
        </w:rPr>
        <w:t>,</w:t>
      </w:r>
      <w:r w:rsidRPr="00717468">
        <w:rPr>
          <w:b w:val="0"/>
          <w:lang w:val="cy-GB"/>
        </w:rPr>
        <w:t xml:space="preserve"> a bod dysgwyr yn deall sut mae'r amrywiaeth hon</w:t>
      </w:r>
      <w:r w:rsidR="00E77415" w:rsidRPr="00717468">
        <w:rPr>
          <w:b w:val="0"/>
          <w:lang w:val="cy-GB"/>
        </w:rPr>
        <w:t>no</w:t>
      </w:r>
      <w:r w:rsidRPr="00717468">
        <w:rPr>
          <w:b w:val="0"/>
          <w:lang w:val="cy-GB"/>
        </w:rPr>
        <w:t xml:space="preserve"> wedi llunio'r Gymru fodern. Dyna pam mae Llywodraeth Cymru wedi gwneud newidiadau gorfodol i gynnwys addysgu hanes a phrofiadau Pobl Ddu, Asiaidd a</w:t>
      </w:r>
      <w:r w:rsidR="00E77415" w:rsidRPr="00717468">
        <w:rPr>
          <w:b w:val="0"/>
          <w:lang w:val="cy-GB"/>
        </w:rPr>
        <w:t>c Ethnig Leiafrifol</w:t>
      </w:r>
      <w:r w:rsidRPr="00717468">
        <w:rPr>
          <w:b w:val="0"/>
          <w:lang w:val="cy-GB"/>
        </w:rPr>
        <w:t xml:space="preserve"> yn y cwricwlwm newydd. Wrth gefnogi plentyn i wneud cysylltiadau cryf â'i gartref a'i gymuned, a chroesawu profiadau'r gorffennol a'r presennol, dylai athrawon gefnogi dysgwyr i ddatblygu gwerthfawrogiad o'r graddau y maent yn rhan o gymuned ryngwladol ehangach, gan feithrin ymdeimlad o berthyn a all eu hannog i gyfrannu'n gadarnhaol at eu cymunedau a mynd i'r afael â hiliaeth.</w:t>
      </w:r>
    </w:p>
    <w:p w14:paraId="17AC1E30" w14:textId="77777777" w:rsidR="0085445F" w:rsidRPr="00717468" w:rsidRDefault="0085445F" w:rsidP="0085445F">
      <w:pPr>
        <w:pStyle w:val="BodyText"/>
        <w:jc w:val="left"/>
        <w:rPr>
          <w:b w:val="0"/>
          <w:lang w:val="cy-GB"/>
        </w:rPr>
      </w:pPr>
    </w:p>
    <w:p w14:paraId="410EE5AA" w14:textId="41B917C2" w:rsidR="0085445F" w:rsidRPr="00717468" w:rsidRDefault="0085445F" w:rsidP="0085445F">
      <w:pPr>
        <w:pStyle w:val="BodyText"/>
        <w:jc w:val="left"/>
        <w:rPr>
          <w:b w:val="0"/>
          <w:lang w:val="cy-GB"/>
        </w:rPr>
      </w:pPr>
      <w:r w:rsidRPr="00717468">
        <w:rPr>
          <w:b w:val="0"/>
          <w:lang w:val="cy-GB"/>
        </w:rPr>
        <w:t xml:space="preserve">Mae Llywodraeth Cymru yn ariannu cyfres o </w:t>
      </w:r>
      <w:r w:rsidR="00E77415" w:rsidRPr="00717468">
        <w:rPr>
          <w:b w:val="0"/>
          <w:lang w:val="cy-GB"/>
        </w:rPr>
        <w:t xml:space="preserve">gyrsiau </w:t>
      </w:r>
      <w:r w:rsidRPr="00717468">
        <w:rPr>
          <w:b w:val="0"/>
          <w:lang w:val="cy-GB"/>
        </w:rPr>
        <w:t xml:space="preserve">hyfforddiant i ysgolion, ymarferwyr a llywodraethwyr sy'n canolbwyntio ar wrth-fwlio, a ddarperir gan y Gynghrair Gwrth-fwlio a </w:t>
      </w:r>
      <w:proofErr w:type="spellStart"/>
      <w:r w:rsidRPr="00717468">
        <w:rPr>
          <w:b w:val="0"/>
          <w:lang w:val="cy-GB"/>
        </w:rPr>
        <w:t>Kidscape</w:t>
      </w:r>
      <w:proofErr w:type="spellEnd"/>
      <w:r w:rsidRPr="00717468">
        <w:rPr>
          <w:b w:val="0"/>
          <w:lang w:val="cy-GB"/>
        </w:rPr>
        <w:t xml:space="preserve">. Byddwn yn annog pob ysgol i </w:t>
      </w:r>
      <w:r w:rsidR="00E77415" w:rsidRPr="00717468">
        <w:rPr>
          <w:b w:val="0"/>
          <w:lang w:val="cy-GB"/>
        </w:rPr>
        <w:t>ymgymryd</w:t>
      </w:r>
      <w:r w:rsidRPr="00717468">
        <w:rPr>
          <w:b w:val="0"/>
          <w:lang w:val="cy-GB"/>
        </w:rPr>
        <w:t xml:space="preserve"> â'r hyfforddiant a'r dysgu hwn, er mwyn sicrhau </w:t>
      </w:r>
      <w:r w:rsidR="00DF1B24" w:rsidRPr="00717468">
        <w:rPr>
          <w:b w:val="0"/>
          <w:lang w:val="cy-GB"/>
        </w:rPr>
        <w:t>y caiff pob math o achos o fwlio ac aflonyddu eu trin yn briodol</w:t>
      </w:r>
      <w:r w:rsidRPr="00717468">
        <w:rPr>
          <w:b w:val="0"/>
          <w:lang w:val="cy-GB"/>
        </w:rPr>
        <w:t>.</w:t>
      </w:r>
    </w:p>
    <w:p w14:paraId="738D7682" w14:textId="3A519F70" w:rsidR="00420F01" w:rsidRPr="00717468" w:rsidRDefault="00420F01" w:rsidP="0085445F">
      <w:pPr>
        <w:pStyle w:val="BodyText"/>
        <w:jc w:val="left"/>
        <w:rPr>
          <w:b w:val="0"/>
          <w:lang w:val="cy-GB"/>
        </w:rPr>
      </w:pPr>
    </w:p>
    <w:p w14:paraId="7A2DCB39" w14:textId="77777777" w:rsidR="00AE7603" w:rsidRPr="00717468" w:rsidRDefault="00AE7603" w:rsidP="00AE7603">
      <w:pPr>
        <w:rPr>
          <w:rFonts w:ascii="Arial" w:hAnsi="Arial" w:cs="Arial"/>
          <w:sz w:val="24"/>
          <w:szCs w:val="24"/>
          <w:lang w:val="cy-GB"/>
        </w:rPr>
      </w:pPr>
    </w:p>
    <w:p w14:paraId="685E71F6" w14:textId="77777777" w:rsidR="00AE7603" w:rsidRPr="00717468" w:rsidRDefault="00AE7603" w:rsidP="0085445F">
      <w:pPr>
        <w:pStyle w:val="BodyText"/>
        <w:jc w:val="left"/>
        <w:rPr>
          <w:b w:val="0"/>
          <w:lang w:val="cy-GB"/>
        </w:rPr>
      </w:pPr>
    </w:p>
    <w:p w14:paraId="15084B92" w14:textId="77777777" w:rsidR="00DD7AC3" w:rsidRPr="00717468" w:rsidRDefault="00DD7AC3" w:rsidP="004A126C">
      <w:pPr>
        <w:pStyle w:val="BodyText"/>
        <w:jc w:val="left"/>
        <w:rPr>
          <w:i/>
          <w:lang w:val="cy-GB"/>
        </w:rPr>
      </w:pPr>
    </w:p>
    <w:p w14:paraId="7A47DAB4" w14:textId="77777777" w:rsidR="00DD4B82" w:rsidRPr="00717468" w:rsidRDefault="00DD4B82" w:rsidP="00C25E02">
      <w:pPr>
        <w:pStyle w:val="BodyText"/>
        <w:jc w:val="left"/>
        <w:rPr>
          <w:lang w:val="cy-GB"/>
        </w:rPr>
      </w:pPr>
    </w:p>
    <w:sectPr w:rsidR="00DD4B82" w:rsidRPr="00717468"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936B" w14:textId="77777777" w:rsidR="00AD311C" w:rsidRDefault="00AD311C">
      <w:r>
        <w:separator/>
      </w:r>
    </w:p>
  </w:endnote>
  <w:endnote w:type="continuationSeparator" w:id="0">
    <w:p w14:paraId="75C623A0" w14:textId="77777777" w:rsidR="00AD311C" w:rsidRDefault="00AD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A2B" w14:textId="108D6981"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AD311C">
      <w:rPr>
        <w:rStyle w:val="PageNumber"/>
        <w:rFonts w:ascii="Arial" w:hAnsi="Arial" w:cs="Arial"/>
        <w:noProof/>
        <w:sz w:val="24"/>
        <w:szCs w:val="24"/>
      </w:rPr>
      <w:t>1</w:t>
    </w:r>
    <w:r w:rsidRPr="00E520F2">
      <w:rPr>
        <w:rStyle w:val="PageNumber"/>
        <w:rFonts w:ascii="Arial" w:hAnsi="Arial" w:cs="Arial"/>
        <w:sz w:val="24"/>
        <w:szCs w:val="24"/>
      </w:rPr>
      <w:fldChar w:fldCharType="end"/>
    </w:r>
  </w:p>
  <w:p w14:paraId="58585F24"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EF26" w14:textId="77777777" w:rsidR="00AD311C" w:rsidRDefault="00AD311C">
      <w:r>
        <w:separator/>
      </w:r>
    </w:p>
  </w:footnote>
  <w:footnote w:type="continuationSeparator" w:id="0">
    <w:p w14:paraId="6651206D" w14:textId="77777777" w:rsidR="00AD311C" w:rsidRDefault="00AD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F43B" w14:textId="77777777" w:rsidR="00AE064D" w:rsidRDefault="007A0963">
    <w:r>
      <w:rPr>
        <w:noProof/>
        <w:lang w:eastAsia="en-GB"/>
      </w:rPr>
      <w:drawing>
        <wp:anchor distT="0" distB="0" distL="114300" distR="114300" simplePos="0" relativeHeight="251657728" behindDoc="1" locked="0" layoutInCell="1" allowOverlap="1" wp14:anchorId="654D48A5" wp14:editId="60E8E15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554517" w14:textId="77777777" w:rsidR="00DD4B82" w:rsidRDefault="00DD4B82">
    <w:pPr>
      <w:pStyle w:val="Header"/>
    </w:pPr>
  </w:p>
  <w:p w14:paraId="27484C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657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5D59"/>
    <w:rsid w:val="00023B69"/>
    <w:rsid w:val="00032D52"/>
    <w:rsid w:val="00090C3D"/>
    <w:rsid w:val="000C3A52"/>
    <w:rsid w:val="000C53DB"/>
    <w:rsid w:val="00107EB6"/>
    <w:rsid w:val="00110A26"/>
    <w:rsid w:val="00134918"/>
    <w:rsid w:val="0017102C"/>
    <w:rsid w:val="001779D9"/>
    <w:rsid w:val="001933DA"/>
    <w:rsid w:val="001A39E2"/>
    <w:rsid w:val="001C532F"/>
    <w:rsid w:val="001D72E7"/>
    <w:rsid w:val="001E489F"/>
    <w:rsid w:val="002079C3"/>
    <w:rsid w:val="00223E62"/>
    <w:rsid w:val="00250DE6"/>
    <w:rsid w:val="002A1355"/>
    <w:rsid w:val="002A5310"/>
    <w:rsid w:val="002C57B6"/>
    <w:rsid w:val="002D489C"/>
    <w:rsid w:val="00314E36"/>
    <w:rsid w:val="00320549"/>
    <w:rsid w:val="003220C1"/>
    <w:rsid w:val="00344290"/>
    <w:rsid w:val="00356D7B"/>
    <w:rsid w:val="00370471"/>
    <w:rsid w:val="003933C1"/>
    <w:rsid w:val="003B1503"/>
    <w:rsid w:val="003C4920"/>
    <w:rsid w:val="003C5133"/>
    <w:rsid w:val="00420F01"/>
    <w:rsid w:val="004329AC"/>
    <w:rsid w:val="0046757C"/>
    <w:rsid w:val="004A126C"/>
    <w:rsid w:val="004E3DD1"/>
    <w:rsid w:val="004F23E1"/>
    <w:rsid w:val="00532B4F"/>
    <w:rsid w:val="00547DE0"/>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17468"/>
    <w:rsid w:val="0073380E"/>
    <w:rsid w:val="00752C48"/>
    <w:rsid w:val="00793166"/>
    <w:rsid w:val="007A0963"/>
    <w:rsid w:val="007B5260"/>
    <w:rsid w:val="007B64E6"/>
    <w:rsid w:val="007C24E7"/>
    <w:rsid w:val="007D1402"/>
    <w:rsid w:val="007F5E64"/>
    <w:rsid w:val="0080027B"/>
    <w:rsid w:val="00812370"/>
    <w:rsid w:val="00817906"/>
    <w:rsid w:val="0082411A"/>
    <w:rsid w:val="00841628"/>
    <w:rsid w:val="00846C91"/>
    <w:rsid w:val="0085445F"/>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117C"/>
    <w:rsid w:val="00A845A9"/>
    <w:rsid w:val="00A86958"/>
    <w:rsid w:val="00AA5651"/>
    <w:rsid w:val="00AA7750"/>
    <w:rsid w:val="00AD311C"/>
    <w:rsid w:val="00AE064D"/>
    <w:rsid w:val="00AE7603"/>
    <w:rsid w:val="00AF056B"/>
    <w:rsid w:val="00AF52C3"/>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DF1B24"/>
    <w:rsid w:val="00E1556F"/>
    <w:rsid w:val="00E3419E"/>
    <w:rsid w:val="00E47B1A"/>
    <w:rsid w:val="00E520F2"/>
    <w:rsid w:val="00E631B1"/>
    <w:rsid w:val="00E6635B"/>
    <w:rsid w:val="00E77415"/>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7E021"/>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styleId="FollowedHyperlink">
    <w:name w:val="FollowedHyperlink"/>
    <w:basedOn w:val="DefaultParagraphFont"/>
    <w:semiHidden/>
    <w:unhideWhenUsed/>
    <w:rsid w:val="00AF52C3"/>
    <w:rPr>
      <w:color w:val="800080" w:themeColor="followedHyperlink"/>
      <w:u w:val="single"/>
    </w:rPr>
  </w:style>
  <w:style w:type="character" w:styleId="UnresolvedMention">
    <w:name w:val="Unresolved Mention"/>
    <w:basedOn w:val="DefaultParagraphFont"/>
    <w:uiPriority w:val="99"/>
    <w:semiHidden/>
    <w:unhideWhenUsed/>
    <w:rsid w:val="0071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340">
      <w:bodyDiv w:val="1"/>
      <w:marLeft w:val="0"/>
      <w:marRight w:val="0"/>
      <w:marTop w:val="0"/>
      <w:marBottom w:val="0"/>
      <w:divBdr>
        <w:top w:val="none" w:sz="0" w:space="0" w:color="auto"/>
        <w:left w:val="none" w:sz="0" w:space="0" w:color="auto"/>
        <w:bottom w:val="none" w:sz="0" w:space="0" w:color="auto"/>
        <w:right w:val="none" w:sz="0" w:space="0" w:color="auto"/>
      </w:divBdr>
    </w:div>
    <w:div w:id="661465188">
      <w:bodyDiv w:val="1"/>
      <w:marLeft w:val="0"/>
      <w:marRight w:val="0"/>
      <w:marTop w:val="0"/>
      <w:marBottom w:val="0"/>
      <w:divBdr>
        <w:top w:val="none" w:sz="0" w:space="0" w:color="auto"/>
        <w:left w:val="none" w:sz="0" w:space="0" w:color="auto"/>
        <w:bottom w:val="none" w:sz="0" w:space="0" w:color="auto"/>
        <w:right w:val="none" w:sz="0" w:space="0" w:color="auto"/>
      </w:divBdr>
    </w:div>
    <w:div w:id="661928094">
      <w:bodyDiv w:val="1"/>
      <w:marLeft w:val="0"/>
      <w:marRight w:val="0"/>
      <w:marTop w:val="0"/>
      <w:marBottom w:val="0"/>
      <w:divBdr>
        <w:top w:val="none" w:sz="0" w:space="0" w:color="auto"/>
        <w:left w:val="none" w:sz="0" w:space="0" w:color="auto"/>
        <w:bottom w:val="none" w:sz="0" w:space="0" w:color="auto"/>
        <w:right w:val="none" w:sz="0" w:space="0" w:color="auto"/>
      </w:divBdr>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763110078">
      <w:bodyDiv w:val="1"/>
      <w:marLeft w:val="0"/>
      <w:marRight w:val="0"/>
      <w:marTop w:val="0"/>
      <w:marBottom w:val="0"/>
      <w:divBdr>
        <w:top w:val="none" w:sz="0" w:space="0" w:color="auto"/>
        <w:left w:val="none" w:sz="0" w:space="0" w:color="auto"/>
        <w:bottom w:val="none" w:sz="0" w:space="0" w:color="auto"/>
        <w:right w:val="none" w:sz="0" w:space="0" w:color="auto"/>
      </w:divBdr>
    </w:div>
    <w:div w:id="989556809">
      <w:bodyDiv w:val="1"/>
      <w:marLeft w:val="0"/>
      <w:marRight w:val="0"/>
      <w:marTop w:val="0"/>
      <w:marBottom w:val="0"/>
      <w:divBdr>
        <w:top w:val="none" w:sz="0" w:space="0" w:color="auto"/>
        <w:left w:val="none" w:sz="0" w:space="0" w:color="auto"/>
        <w:bottom w:val="none" w:sz="0" w:space="0" w:color="auto"/>
        <w:right w:val="none" w:sz="0" w:space="0" w:color="auto"/>
      </w:divBdr>
    </w:div>
    <w:div w:id="1159149802">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hawliau-parch-cydraddoldeb-canllawiau-ar-gyfer-ysgol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A40764594</value>
    </field>
    <field name="Objective-Title">
      <value order="0">2022-05-23 WMS - MEWL - Response to incident of alleged racist bullying in Blaenau Gwent (CYM)</value>
    </field>
    <field name="Objective-Description">
      <value order="0"/>
    </field>
    <field name="Objective-CreationStamp">
      <value order="0">2022-05-23T13:15:27Z</value>
    </field>
    <field name="Objective-IsApproved">
      <value order="0">false</value>
    </field>
    <field name="Objective-IsPublished">
      <value order="0">true</value>
    </field>
    <field name="Objective-DatePublished">
      <value order="0">2022-05-23T13:15:52Z</value>
    </field>
    <field name="Objective-ModificationStamp">
      <value order="0">2022-05-23T13:15:52Z</value>
    </field>
    <field name="Objective-Owner">
      <value order="0">Dixey, Enfys (EPS - Equity in Education)</value>
    </field>
    <field name="Objective-Path">
      <value order="0">Objective Global Folder:Business File Plan:WG Organisational Groups:NEW - Post April 2022 - Education, Social Justice &amp; Welsh Language:Education, Social Justice &amp; Welsh Language (ESJWL) - Education - Support for Learners:1 - Save:Equity In Education :EPS - Equity in Education - Anti-Bullying:Anti-bullying -  Policy - 2022-2025 :Anti-Bullying REAP Actions</value>
    </field>
    <field name="Objective-Parent">
      <value order="0">Anti-Bullying REAP Actions</value>
    </field>
    <field name="Objective-State">
      <value order="0">Published</value>
    </field>
    <field name="Objective-VersionId">
      <value order="0">vA78213357</value>
    </field>
    <field name="Objective-Version">
      <value order="0">1.0</value>
    </field>
    <field name="Objective-VersionNumber">
      <value order="0">2</value>
    </field>
    <field name="Objective-VersionComment">
      <value order="0">Version 2</value>
    </field>
    <field name="Objective-FileNumber">
      <value order="0">qA1503650</value>
    </field>
    <field name="Objective-Classification">
      <value order="0">Official</value>
    </field>
    <field name="Objective-Caveats">
      <value order="0"/>
    </field>
  </systemFields>
  <catalogues>
    <catalogue name="Document Type Catalogue" type="type" ori="id:cA14">
      <field name="Objective-Date Acquired">
        <value order="0">2022-05-22T23:00:00Z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cb5b7aa422b604986517330e7fe3a99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96fd85f7f225eca138dcc52f9a207d4f"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E8AC9-B6B7-4606-B3FE-C66E1678E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1843227-D6B0-4906-B63D-E6ECBC413C3D}">
  <ds:schemaRefs>
    <ds:schemaRef ds:uri="http://schemas.microsoft.com/sharepoint/v3/contenttype/forms"/>
  </ds:schemaRefs>
</ds:datastoreItem>
</file>

<file path=customXml/itemProps4.xml><?xml version="1.0" encoding="utf-8"?>
<ds:datastoreItem xmlns:ds="http://schemas.openxmlformats.org/officeDocument/2006/customXml" ds:itemID="{99B683A8-E7BC-433D-8BA3-A4F09869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Carey, Helen (OFM - Cabinet Division)</cp:lastModifiedBy>
  <cp:revision>2</cp:revision>
  <cp:lastPrinted>2022-05-23T13:14:00Z</cp:lastPrinted>
  <dcterms:created xsi:type="dcterms:W3CDTF">2022-05-23T13:28:00Z</dcterms:created>
  <dcterms:modified xsi:type="dcterms:W3CDTF">2022-05-23T13:28:00Z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A40764594</vt:lpwstr>
  </property>
  <property fmtid="{D5CDD505-2E9C-101B-9397-08002B2CF9AE}" pid="4" name="Objective-Title">
    <vt:lpwstr>2022-05-23 WMS - MEWL - Response to incident of alleged racist bullying in Blaenau Gwent (CYM)</vt:lpwstr>
  </property>
  <property fmtid="{D5CDD505-2E9C-101B-9397-08002B2CF9AE}" pid="5" name="Objective-Comment">
    <vt:lpwstr/>
  </property>
  <property fmtid="{D5CDD505-2E9C-101B-9397-08002B2CF9AE}" pid="6" name="Objective-CreationStamp">
    <vt:filetime>2022-05-23T13:15:37Z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2022-05-23T13:15:52Z</vt:filetime>
  </property>
  <property fmtid="{D5CDD505-2E9C-101B-9397-08002B2CF9AE}" pid="10" name="Objective-ModificationStamp">
    <vt:filetime>2022-05-23T13:15:52Z</vt:filetime>
  </property>
  <property fmtid="{D5CDD505-2E9C-101B-9397-08002B2CF9AE}" pid="11" name="Objective-Owner">
    <vt:lpwstr>Dixey, Enfys (EPS - Equity in Education)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Save:Equity In Education :EPS - Equity in Education - Anti-Bullying:Anti-bullying -  Policy - 2022-2025 :Anti-Bullying REAP Actions:</vt:lpwstr>
  </property>
  <property fmtid="{D5CDD505-2E9C-101B-9397-08002B2CF9AE}" pid="13" name="Objective-Parent">
    <vt:lpwstr>Anti-Bullying REAP Actions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vA78213357</vt:lpwstr>
  </property>
  <property fmtid="{D5CDD505-2E9C-101B-9397-08002B2CF9AE}" pid="28" name="Objective-Language">
    <vt:lpwstr>English (eng)</vt:lpwstr>
  </property>
  <property fmtid="{D5CDD505-2E9C-101B-9397-08002B2CF9AE}" pid="29" name="Objective-Date Acquired">
    <vt:filetime>2022-05-22T23:00:00Z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