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4E0834DC" w14:textId="77777777" w:rsidR="00EE6083" w:rsidRDefault="00EE6083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75C4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8C28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5F95D425" w:rsidR="00EA5290" w:rsidRPr="00670227" w:rsidRDefault="00284E8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Datganiad Ansawdd ar gyfer </w:t>
            </w:r>
            <w:proofErr w:type="spellStart"/>
            <w:r>
              <w:rPr>
                <w:rFonts w:ascii="Arial" w:hAnsi="Arial"/>
                <w:b/>
                <w:sz w:val="24"/>
              </w:rPr>
              <w:t>Osteoporosis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ac Iechyd Esgyrn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F5D8D8F" w:rsidR="00EA5290" w:rsidRPr="00670227" w:rsidRDefault="005176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EF57E3">
              <w:rPr>
                <w:rFonts w:ascii="Arial" w:hAnsi="Arial"/>
                <w:b/>
                <w:sz w:val="24"/>
              </w:rPr>
              <w:t>6 Rhagfyr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40DD9497" w:rsidR="00EA5290" w:rsidRPr="00670227" w:rsidRDefault="00284E8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Jeremy Miles AS, Ysgrifennydd y Cabinet dros Iechyd a Gofal Cymdeithasol</w:t>
            </w:r>
          </w:p>
        </w:tc>
      </w:tr>
    </w:tbl>
    <w:p w14:paraId="2F62C106" w14:textId="77777777" w:rsidR="00284E8F" w:rsidRDefault="00284E8F" w:rsidP="00C6378D">
      <w:pPr>
        <w:rPr>
          <w:rFonts w:ascii="Arial" w:hAnsi="Arial" w:cs="Arial"/>
          <w:sz w:val="24"/>
          <w:szCs w:val="24"/>
        </w:rPr>
      </w:pPr>
    </w:p>
    <w:p w14:paraId="587888D8" w14:textId="1B845850" w:rsidR="00284E8F" w:rsidRDefault="00284E8F" w:rsidP="00C6378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Heddiw, rwy'n cyhoeddi'r </w:t>
      </w:r>
      <w:hyperlink r:id="rId9" w:history="1">
        <w:r w:rsidRPr="00517654">
          <w:rPr>
            <w:rStyle w:val="Hyperlink"/>
            <w:rFonts w:ascii="Arial" w:hAnsi="Arial"/>
            <w:i/>
            <w:sz w:val="24"/>
          </w:rPr>
          <w:t xml:space="preserve">Datganiad Ansawdd ar gyfer </w:t>
        </w:r>
        <w:proofErr w:type="spellStart"/>
        <w:r w:rsidRPr="00517654">
          <w:rPr>
            <w:rStyle w:val="Hyperlink"/>
            <w:rFonts w:ascii="Arial" w:hAnsi="Arial"/>
            <w:i/>
            <w:sz w:val="24"/>
          </w:rPr>
          <w:t>Osteoporosis</w:t>
        </w:r>
        <w:proofErr w:type="spellEnd"/>
        <w:r w:rsidRPr="00517654">
          <w:rPr>
            <w:rStyle w:val="Hyperlink"/>
            <w:rFonts w:ascii="Arial" w:hAnsi="Arial"/>
            <w:i/>
            <w:sz w:val="24"/>
          </w:rPr>
          <w:t xml:space="preserve"> ac Iechyd Esgyrn</w:t>
        </w:r>
      </w:hyperlink>
      <w:r>
        <w:rPr>
          <w:rFonts w:ascii="Arial" w:hAnsi="Arial"/>
          <w:sz w:val="24"/>
        </w:rPr>
        <w:t>, sy'n nodi ein gweledigaeth ar gyfer gwell gofal a gwasanaethau trwy gydol bywyd person, yn enwedig i'r bobl hynny sydd â'r risg uchaf o ddioddef torasgwrn breuder.</w:t>
      </w:r>
    </w:p>
    <w:p w14:paraId="2E05B416" w14:textId="77777777" w:rsidR="00284E8F" w:rsidRDefault="00284E8F" w:rsidP="00284E8F">
      <w:pPr>
        <w:spacing w:after="1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8BA2471" w14:textId="360E511D" w:rsidR="00284E8F" w:rsidRDefault="00284E8F" w:rsidP="0028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torasgwrn breuder yn effeithio ar hanner menywod dros 50 oed, ac un o bob pump o ddynion. Gall hyn gael effaith sylweddol ar ansawdd bywyd unigolyn. </w:t>
      </w:r>
      <w:r w:rsidR="00472622">
        <w:rPr>
          <w:rFonts w:ascii="Arial" w:hAnsi="Arial"/>
          <w:sz w:val="24"/>
        </w:rPr>
        <w:t>Ar ôl torri asgwrn am y tro</w:t>
      </w:r>
      <w:r>
        <w:rPr>
          <w:rFonts w:ascii="Arial" w:hAnsi="Arial"/>
          <w:sz w:val="24"/>
        </w:rPr>
        <w:t xml:space="preserve"> cyntaf, mae siawns un mewn tri o gael toriad arall o fewn 12 mis. </w:t>
      </w:r>
    </w:p>
    <w:p w14:paraId="765FEAA8" w14:textId="77777777" w:rsidR="00284E8F" w:rsidRDefault="00284E8F" w:rsidP="00284E8F">
      <w:pPr>
        <w:spacing w:after="1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6741EC" w14:textId="0F86AB52" w:rsidR="00284E8F" w:rsidRDefault="00284E8F" w:rsidP="0028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aml, ceir diagnosis o </w:t>
      </w:r>
      <w:proofErr w:type="spellStart"/>
      <w:r>
        <w:rPr>
          <w:rFonts w:ascii="Arial" w:hAnsi="Arial"/>
          <w:sz w:val="24"/>
        </w:rPr>
        <w:t>osteoporosis</w:t>
      </w:r>
      <w:proofErr w:type="spellEnd"/>
      <w:r>
        <w:rPr>
          <w:rFonts w:ascii="Arial" w:hAnsi="Arial"/>
          <w:sz w:val="24"/>
        </w:rPr>
        <w:t xml:space="preserve"> yn dilyn torasgwrn breuder, ond gall toriadau dilynol arwain at gronni morbidrwydd penodol i dorasgwrn dros amser. Mae hyn yn cael ei ddisgrifio fel y </w:t>
      </w:r>
      <w:proofErr w:type="spellStart"/>
      <w:r>
        <w:rPr>
          <w:rFonts w:ascii="Arial" w:hAnsi="Arial"/>
          <w:sz w:val="24"/>
        </w:rPr>
        <w:t>rhaeadriad</w:t>
      </w:r>
      <w:proofErr w:type="spellEnd"/>
      <w:r>
        <w:rPr>
          <w:rFonts w:ascii="Arial" w:hAnsi="Arial"/>
          <w:sz w:val="24"/>
        </w:rPr>
        <w:t xml:space="preserve"> toresgyrn. Rhaid inni hybu iechyd esgyrn i bawb – gan ddechrau cyn beichiogi a pharhau drwy gydol oes pobl. </w:t>
      </w:r>
    </w:p>
    <w:p w14:paraId="58865B61" w14:textId="77777777" w:rsidR="001100F2" w:rsidRDefault="001100F2" w:rsidP="00284E8F">
      <w:pPr>
        <w:jc w:val="both"/>
        <w:rPr>
          <w:rFonts w:ascii="Arial" w:hAnsi="Arial" w:cs="Arial"/>
          <w:sz w:val="24"/>
          <w:szCs w:val="24"/>
        </w:rPr>
      </w:pPr>
    </w:p>
    <w:p w14:paraId="258DB166" w14:textId="1784206A" w:rsidR="00284E8F" w:rsidRDefault="00284E8F" w:rsidP="0028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datganiad ansawdd wedi cael ei lunio ar y cyd ag arweinwyr clinigol cenedlaethol ym maes </w:t>
      </w:r>
      <w:proofErr w:type="spellStart"/>
      <w:r>
        <w:rPr>
          <w:rFonts w:ascii="Arial" w:hAnsi="Arial"/>
          <w:sz w:val="24"/>
        </w:rPr>
        <w:t>osteoporosis</w:t>
      </w:r>
      <w:proofErr w:type="spellEnd"/>
      <w:r>
        <w:rPr>
          <w:rFonts w:ascii="Arial" w:hAnsi="Arial"/>
          <w:sz w:val="24"/>
        </w:rPr>
        <w:t xml:space="preserve"> ac iechyd esgyrn, gyda mewnbwn gan y </w:t>
      </w:r>
      <w:r w:rsidR="00472622">
        <w:rPr>
          <w:rFonts w:ascii="Arial" w:hAnsi="Arial"/>
          <w:sz w:val="24"/>
        </w:rPr>
        <w:t xml:space="preserve">rhwydwaith </w:t>
      </w:r>
      <w:r>
        <w:rPr>
          <w:rFonts w:ascii="Arial" w:hAnsi="Arial"/>
          <w:sz w:val="24"/>
        </w:rPr>
        <w:t xml:space="preserve">clinigol strategol ar gyfer iechyd </w:t>
      </w:r>
      <w:proofErr w:type="spellStart"/>
      <w:r>
        <w:rPr>
          <w:rFonts w:ascii="Arial" w:hAnsi="Arial"/>
          <w:sz w:val="24"/>
        </w:rPr>
        <w:t>cyhyrysgerbydol</w:t>
      </w:r>
      <w:proofErr w:type="spellEnd"/>
      <w:r>
        <w:rPr>
          <w:rFonts w:ascii="Arial" w:hAnsi="Arial"/>
          <w:sz w:val="24"/>
        </w:rPr>
        <w:t xml:space="preserve">, partneriaid y trydydd sector, y rhai sydd â phrofiad bywyd a chydweithwyr yn y maes iechyd esgyrn o bob cwr o Gymru. Mae'n nodi lle rydym yn disgwyl gweld y GIG yn canolbwyntio ar gynllunio gwasanaethau a sut y bydd cymorth cenedlaethol yn galluogi gwelliant. </w:t>
      </w:r>
    </w:p>
    <w:p w14:paraId="500FF6CB" w14:textId="77777777" w:rsidR="00284E8F" w:rsidRDefault="00284E8F" w:rsidP="00284E8F">
      <w:pPr>
        <w:jc w:val="both"/>
        <w:rPr>
          <w:rFonts w:ascii="Arial" w:hAnsi="Arial" w:cs="Arial"/>
          <w:sz w:val="24"/>
          <w:szCs w:val="24"/>
        </w:rPr>
      </w:pPr>
    </w:p>
    <w:p w14:paraId="597F138A" w14:textId="62349563" w:rsidR="0001286B" w:rsidRDefault="00284E8F" w:rsidP="0028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Ein nod yw gwella ac amddiffyn iechyd esgyrn y boblogaeth trwy ddarparu'r fframwaith </w:t>
      </w:r>
      <w:proofErr w:type="spellStart"/>
      <w:r>
        <w:rPr>
          <w:rFonts w:ascii="Arial" w:hAnsi="Arial"/>
          <w:sz w:val="24"/>
        </w:rPr>
        <w:t>trosfwaol</w:t>
      </w:r>
      <w:proofErr w:type="spellEnd"/>
      <w:r>
        <w:rPr>
          <w:rFonts w:ascii="Arial" w:hAnsi="Arial"/>
          <w:sz w:val="24"/>
        </w:rPr>
        <w:t xml:space="preserve"> ar gyfer darparu gofal i bobl ag </w:t>
      </w:r>
      <w:proofErr w:type="spellStart"/>
      <w:r>
        <w:rPr>
          <w:rFonts w:ascii="Arial" w:hAnsi="Arial"/>
          <w:sz w:val="24"/>
        </w:rPr>
        <w:t>osteoporosis</w:t>
      </w:r>
      <w:proofErr w:type="spellEnd"/>
      <w:r>
        <w:rPr>
          <w:rFonts w:ascii="Arial" w:hAnsi="Arial"/>
          <w:sz w:val="24"/>
        </w:rPr>
        <w:t xml:space="preserve">, </w:t>
      </w:r>
      <w:bookmarkStart w:id="0" w:name="_Hlk184112953"/>
      <w:r>
        <w:rPr>
          <w:rFonts w:ascii="Arial" w:hAnsi="Arial"/>
          <w:sz w:val="24"/>
        </w:rPr>
        <w:t xml:space="preserve">o gamau atal </w:t>
      </w:r>
      <w:r w:rsidR="00472622">
        <w:rPr>
          <w:rFonts w:ascii="Arial" w:hAnsi="Arial"/>
          <w:sz w:val="24"/>
        </w:rPr>
        <w:t>i d</w:t>
      </w:r>
      <w:r>
        <w:rPr>
          <w:rFonts w:ascii="Arial" w:hAnsi="Arial"/>
          <w:sz w:val="24"/>
        </w:rPr>
        <w:t xml:space="preserve">riniaeth </w:t>
      </w:r>
      <w:r w:rsidR="00472622">
        <w:rPr>
          <w:rFonts w:ascii="Arial" w:hAnsi="Arial"/>
          <w:sz w:val="24"/>
        </w:rPr>
        <w:t>a ch</w:t>
      </w:r>
      <w:r>
        <w:rPr>
          <w:rFonts w:ascii="Arial" w:hAnsi="Arial"/>
          <w:sz w:val="24"/>
        </w:rPr>
        <w:t>efnogi adferiad pobl</w:t>
      </w:r>
      <w:bookmarkEnd w:id="0"/>
      <w:r>
        <w:rPr>
          <w:rFonts w:ascii="Arial" w:hAnsi="Arial"/>
          <w:sz w:val="24"/>
        </w:rPr>
        <w:t>. Bydd y llwybrau cenedlaethol a rhanbarthol a fydd yn cael eu datblygu yn ysgogi gwelliannau system gyfan drwy leihau amrywiadau mewn gofal a sicrhau canlyniadau gwell.</w:t>
      </w:r>
    </w:p>
    <w:p w14:paraId="768BD108" w14:textId="77777777" w:rsidR="00676F09" w:rsidRDefault="00676F09" w:rsidP="00284E8F">
      <w:pPr>
        <w:jc w:val="both"/>
        <w:rPr>
          <w:rFonts w:ascii="Arial" w:hAnsi="Arial" w:cs="Arial"/>
          <w:sz w:val="24"/>
          <w:szCs w:val="24"/>
        </w:rPr>
      </w:pPr>
    </w:p>
    <w:p w14:paraId="291E0396" w14:textId="1D3B193E" w:rsidR="00676F09" w:rsidRDefault="001C66B1" w:rsidP="001C66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cynnydd da eisoes yn cael ei wneud wrth i wasanaethau cyswllt toresgyrn gael eu cyflwyno ledled Cymru. Mae'r rhain yn sicrhau bod iechyd esgyrn a risg o gwympiadau pobl 50 oed a hŷn sydd wedi torri asgwrn ar ôl cwympo yn cael eu hasesu a'u rheoli er mwyn lleihau'r risg o doresgyrn dilynol. Mae'r gwasanaethau'n cynnwys tîm o weithwyr gofal iechyd proffesiynol </w:t>
      </w:r>
      <w:r w:rsidR="00E97FA5">
        <w:rPr>
          <w:rFonts w:ascii="Arial" w:hAnsi="Arial"/>
          <w:sz w:val="24"/>
        </w:rPr>
        <w:t xml:space="preserve">ac maent </w:t>
      </w:r>
      <w:r>
        <w:rPr>
          <w:rFonts w:ascii="Arial" w:hAnsi="Arial"/>
          <w:sz w:val="24"/>
        </w:rPr>
        <w:t>wedi dangos e</w:t>
      </w:r>
      <w:r w:rsidR="00E97FA5">
        <w:rPr>
          <w:rFonts w:ascii="Arial" w:hAnsi="Arial"/>
          <w:sz w:val="24"/>
        </w:rPr>
        <w:t>u b</w:t>
      </w:r>
      <w:r>
        <w:rPr>
          <w:rFonts w:ascii="Arial" w:hAnsi="Arial"/>
          <w:sz w:val="24"/>
        </w:rPr>
        <w:t xml:space="preserve">od o fudd i unigolion ac yn ymyrraeth gynnar glinigol a </w:t>
      </w:r>
      <w:proofErr w:type="spellStart"/>
      <w:r>
        <w:rPr>
          <w:rFonts w:ascii="Arial" w:hAnsi="Arial"/>
          <w:sz w:val="24"/>
        </w:rPr>
        <w:t>chosteffeithiol</w:t>
      </w:r>
      <w:proofErr w:type="spellEnd"/>
      <w:r>
        <w:rPr>
          <w:rFonts w:ascii="Arial" w:hAnsi="Arial"/>
          <w:sz w:val="24"/>
        </w:rPr>
        <w:t>.</w:t>
      </w:r>
    </w:p>
    <w:p w14:paraId="68AD31B5" w14:textId="77777777" w:rsidR="0001286B" w:rsidRDefault="0001286B" w:rsidP="00284E8F">
      <w:pPr>
        <w:jc w:val="both"/>
        <w:rPr>
          <w:rFonts w:ascii="Arial" w:hAnsi="Arial" w:cs="Arial"/>
          <w:sz w:val="24"/>
          <w:szCs w:val="24"/>
        </w:rPr>
      </w:pPr>
    </w:p>
    <w:p w14:paraId="00B87392" w14:textId="348890C1" w:rsidR="00591E4D" w:rsidRDefault="001C66B1" w:rsidP="0028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Ond nid yw'r daith yn gorffen yno. Mae'r holl fyrddau iechyd wedi gwneud ymrwymiad hirdymor i barhau i ddatblygu a gwella gwasanaethau er mwyn diwallu anghenion eu cymunedau lleol a lleihau effeithiau cwympiadau a thoresgyrn ar unigolion ac ar y GIG. </w:t>
      </w:r>
    </w:p>
    <w:p w14:paraId="24925AEB" w14:textId="77777777" w:rsidR="00591E4D" w:rsidRDefault="00591E4D" w:rsidP="00284E8F">
      <w:pPr>
        <w:jc w:val="both"/>
        <w:rPr>
          <w:rFonts w:ascii="Arial" w:hAnsi="Arial" w:cs="Arial"/>
          <w:sz w:val="24"/>
          <w:szCs w:val="24"/>
        </w:rPr>
      </w:pPr>
    </w:p>
    <w:p w14:paraId="528FD378" w14:textId="3CCBEC28" w:rsidR="00676F09" w:rsidRDefault="00591E4D" w:rsidP="0028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Rhaid i hyn gynnwys ffocws parhaus ar gyflawni'r dangosyddion perfformiad </w:t>
      </w:r>
      <w:r w:rsidRPr="0030507A">
        <w:rPr>
          <w:rFonts w:ascii="Arial" w:hAnsi="Arial"/>
          <w:sz w:val="24"/>
        </w:rPr>
        <w:t>allweddol. Y safonau lleiaf ar gyfer gwasanaethau cyswllt toresgyrn o ansawdd yw nodi 80% o'r toriadau breuder disgwyliedig, dechrau triniaeth ar gyfer 50% a monitro 80% o'r rhai sydd wedi dechrau derbyn triniaeth ar gyfer esgyrn erbyn 16 wythnos a 52 wythnos.</w:t>
      </w:r>
      <w:r>
        <w:rPr>
          <w:rFonts w:ascii="Arial" w:hAnsi="Arial"/>
          <w:sz w:val="24"/>
        </w:rPr>
        <w:t xml:space="preserve"> </w:t>
      </w:r>
    </w:p>
    <w:p w14:paraId="072BC39B" w14:textId="77777777" w:rsidR="008D00D9" w:rsidRDefault="008D00D9" w:rsidP="00284E8F">
      <w:pPr>
        <w:jc w:val="both"/>
        <w:rPr>
          <w:rFonts w:ascii="Arial" w:hAnsi="Arial" w:cs="Arial"/>
          <w:sz w:val="24"/>
          <w:szCs w:val="24"/>
        </w:rPr>
      </w:pPr>
    </w:p>
    <w:p w14:paraId="5C3E4A57" w14:textId="22CC1EC2" w:rsidR="004B5B47" w:rsidRDefault="001C66B1" w:rsidP="0028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Nid yw'r safon hon yn cael ei chyrraedd yng Nghymru ar hyn o bryd ac mae byrddau iechyd ar wahanol gamau wrth sefydlu eu gwasanaeth cyswllt toresgyrn. Fodd bynnag, mae ymrwymiad ac uchelgais clir gan bob bwrdd iechyd i fodloni safonau cenedlaethol a darparu gofal o ansawdd.   </w:t>
      </w:r>
    </w:p>
    <w:p w14:paraId="55302E81" w14:textId="77777777" w:rsidR="008D00D9" w:rsidRDefault="008D00D9" w:rsidP="00284E8F">
      <w:pPr>
        <w:jc w:val="both"/>
        <w:rPr>
          <w:rFonts w:ascii="Arial" w:hAnsi="Arial" w:cs="Arial"/>
          <w:sz w:val="24"/>
          <w:szCs w:val="24"/>
        </w:rPr>
      </w:pPr>
    </w:p>
    <w:p w14:paraId="37747ED1" w14:textId="2323E67A" w:rsidR="008D00D9" w:rsidRDefault="00E97FA5" w:rsidP="0028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Dyna pam rwyf i heddiw yn cyhoeddi ymrwymiad newydd i </w:t>
      </w:r>
      <w:r w:rsidR="001C66B1">
        <w:rPr>
          <w:rFonts w:ascii="Arial" w:hAnsi="Arial"/>
          <w:sz w:val="24"/>
        </w:rPr>
        <w:t xml:space="preserve">gyflawni'r safon gwasanaeth cyswllt toresgyrn cenedlaethol 80/50/80 </w:t>
      </w:r>
      <w:r>
        <w:rPr>
          <w:rFonts w:ascii="Arial" w:hAnsi="Arial"/>
          <w:sz w:val="24"/>
        </w:rPr>
        <w:t xml:space="preserve">yng Nghymru </w:t>
      </w:r>
      <w:r w:rsidR="001C66B1">
        <w:rPr>
          <w:rFonts w:ascii="Arial" w:hAnsi="Arial"/>
          <w:sz w:val="24"/>
        </w:rPr>
        <w:t xml:space="preserve">erbyn 2030. </w:t>
      </w:r>
    </w:p>
    <w:p w14:paraId="38751952" w14:textId="77777777" w:rsidR="004601F5" w:rsidRDefault="004601F5" w:rsidP="00284E8F">
      <w:pPr>
        <w:jc w:val="both"/>
        <w:rPr>
          <w:rFonts w:ascii="Arial" w:hAnsi="Arial" w:cs="Arial"/>
          <w:sz w:val="24"/>
          <w:szCs w:val="24"/>
        </w:rPr>
      </w:pPr>
    </w:p>
    <w:p w14:paraId="45737B05" w14:textId="2B632BA8" w:rsidR="001C66B1" w:rsidRDefault="004601F5" w:rsidP="0028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 mwyn sicrhau bod Cymru'n cynnig gofal </w:t>
      </w:r>
      <w:proofErr w:type="spellStart"/>
      <w:r>
        <w:rPr>
          <w:rFonts w:ascii="Arial" w:hAnsi="Arial"/>
          <w:sz w:val="24"/>
        </w:rPr>
        <w:t>osteoporosis</w:t>
      </w:r>
      <w:proofErr w:type="spellEnd"/>
      <w:r>
        <w:rPr>
          <w:rFonts w:ascii="Arial" w:hAnsi="Arial"/>
          <w:sz w:val="24"/>
        </w:rPr>
        <w:t xml:space="preserve"> ac iechyd esgyrn teg ac o ansawdd, ein ffocws yng ngham nesaf y gwaith hwn fydd meithrin datblygiad gwasanaethau </w:t>
      </w:r>
      <w:r w:rsidR="00E97FA5">
        <w:rPr>
          <w:rFonts w:ascii="Arial" w:hAnsi="Arial"/>
          <w:sz w:val="24"/>
        </w:rPr>
        <w:t xml:space="preserve">yn barhaus </w:t>
      </w:r>
      <w:r>
        <w:rPr>
          <w:rFonts w:ascii="Arial" w:hAnsi="Arial"/>
          <w:sz w:val="24"/>
        </w:rPr>
        <w:t xml:space="preserve">a pharhau i weithio gyda Bwrdd Iechyd </w:t>
      </w:r>
      <w:r w:rsidR="00E97FA5">
        <w:rPr>
          <w:rFonts w:ascii="Arial" w:hAnsi="Arial"/>
          <w:sz w:val="24"/>
        </w:rPr>
        <w:t xml:space="preserve">Addysgu </w:t>
      </w:r>
      <w:r>
        <w:rPr>
          <w:rFonts w:ascii="Arial" w:hAnsi="Arial"/>
          <w:sz w:val="24"/>
        </w:rPr>
        <w:t>Powys i gryfhau ei darpariaeth gwasanaeth</w:t>
      </w:r>
      <w:r w:rsidR="00E97FA5">
        <w:rPr>
          <w:rFonts w:ascii="Arial" w:hAnsi="Arial"/>
          <w:sz w:val="24"/>
        </w:rPr>
        <w:t>au</w:t>
      </w:r>
      <w:r>
        <w:rPr>
          <w:rFonts w:ascii="Arial" w:hAnsi="Arial"/>
          <w:sz w:val="24"/>
        </w:rPr>
        <w:t xml:space="preserve"> cyswllt toresgyrn. </w:t>
      </w:r>
    </w:p>
    <w:p w14:paraId="732DF453" w14:textId="77777777" w:rsidR="001C66B1" w:rsidRDefault="001C66B1" w:rsidP="00284E8F">
      <w:pPr>
        <w:jc w:val="both"/>
        <w:rPr>
          <w:rFonts w:ascii="Arial" w:hAnsi="Arial" w:cs="Arial"/>
          <w:sz w:val="24"/>
          <w:szCs w:val="24"/>
        </w:rPr>
      </w:pPr>
    </w:p>
    <w:p w14:paraId="25CEFBBD" w14:textId="69472C4F" w:rsidR="00643BE1" w:rsidRDefault="00643BE1" w:rsidP="00284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Byddwn yn gweithio gyda'r rhwydwaith clinigol strategol ar gyfer iechyd </w:t>
      </w:r>
      <w:proofErr w:type="spellStart"/>
      <w:r>
        <w:rPr>
          <w:rFonts w:ascii="Arial" w:hAnsi="Arial"/>
          <w:sz w:val="24"/>
        </w:rPr>
        <w:t>cyhyrysgerbydol</w:t>
      </w:r>
      <w:proofErr w:type="spellEnd"/>
      <w:r>
        <w:rPr>
          <w:rFonts w:ascii="Arial" w:hAnsi="Arial"/>
          <w:sz w:val="24"/>
        </w:rPr>
        <w:t xml:space="preserve"> i gefnogi byrddau iechyd i gyflawni'r dyheadau a nodir yn y datganiad ansawdd ar gyfer </w:t>
      </w:r>
      <w:proofErr w:type="spellStart"/>
      <w:r>
        <w:rPr>
          <w:rFonts w:ascii="Arial" w:hAnsi="Arial"/>
          <w:sz w:val="24"/>
        </w:rPr>
        <w:t>osteoporosis</w:t>
      </w:r>
      <w:proofErr w:type="spellEnd"/>
      <w:r>
        <w:rPr>
          <w:rFonts w:ascii="Arial" w:hAnsi="Arial"/>
          <w:sz w:val="24"/>
        </w:rPr>
        <w:t xml:space="preserve"> ac iechyd esgyrn, gan gynnwys y safon 80/50/80. </w:t>
      </w:r>
    </w:p>
    <w:p w14:paraId="7644E6FA" w14:textId="77777777" w:rsidR="00E06B37" w:rsidRDefault="00E06B37" w:rsidP="00284E8F">
      <w:pPr>
        <w:jc w:val="both"/>
        <w:rPr>
          <w:rFonts w:ascii="Arial" w:hAnsi="Arial" w:cs="Arial"/>
          <w:sz w:val="24"/>
          <w:szCs w:val="24"/>
        </w:rPr>
      </w:pPr>
    </w:p>
    <w:p w14:paraId="6198EF5C" w14:textId="25970D7B" w:rsidR="00E06B37" w:rsidRPr="00137989" w:rsidRDefault="00E06B37" w:rsidP="00E06B3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mynediad amserol i wasanaethau sgan </w:t>
      </w:r>
      <w:proofErr w:type="spellStart"/>
      <w:r w:rsidR="00E97FA5">
        <w:rPr>
          <w:rFonts w:ascii="Arial" w:hAnsi="Arial"/>
          <w:sz w:val="24"/>
        </w:rPr>
        <w:t>Amsugniametreg</w:t>
      </w:r>
      <w:proofErr w:type="spellEnd"/>
      <w:r w:rsidR="00E97FA5">
        <w:rPr>
          <w:rFonts w:ascii="Arial" w:hAnsi="Arial"/>
          <w:sz w:val="24"/>
        </w:rPr>
        <w:t xml:space="preserve"> Pelydrau </w:t>
      </w:r>
      <w:r>
        <w:rPr>
          <w:rFonts w:ascii="Arial" w:hAnsi="Arial"/>
          <w:sz w:val="24"/>
        </w:rPr>
        <w:t xml:space="preserve">X </w:t>
      </w:r>
      <w:r w:rsidR="00E97FA5">
        <w:rPr>
          <w:rFonts w:ascii="Arial" w:hAnsi="Arial"/>
          <w:sz w:val="24"/>
        </w:rPr>
        <w:t>Egni</w:t>
      </w:r>
      <w:r>
        <w:rPr>
          <w:rFonts w:ascii="Arial" w:hAnsi="Arial"/>
          <w:sz w:val="24"/>
        </w:rPr>
        <w:t>-</w:t>
      </w:r>
      <w:r w:rsidR="00E97FA5">
        <w:rPr>
          <w:rFonts w:ascii="Arial" w:hAnsi="Arial"/>
          <w:sz w:val="24"/>
        </w:rPr>
        <w:t xml:space="preserve">Deuol </w:t>
      </w:r>
      <w:r>
        <w:rPr>
          <w:rFonts w:ascii="Arial" w:hAnsi="Arial"/>
          <w:sz w:val="24"/>
        </w:rPr>
        <w:t>(DXA) hefyd yn hanfodol. Mae DXA yn dechneg delweddu meddygol a ddefnyddir i fesur dwysedd mwynol esgyrn ac fe'i hystyrir y</w:t>
      </w:r>
      <w:r w:rsidR="00D70655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safon aur ar gyfer gwneud diagnosis o </w:t>
      </w:r>
      <w:proofErr w:type="spellStart"/>
      <w:r>
        <w:rPr>
          <w:rFonts w:ascii="Arial" w:hAnsi="Arial"/>
          <w:sz w:val="24"/>
        </w:rPr>
        <w:t>osteoporosis</w:t>
      </w:r>
      <w:proofErr w:type="spellEnd"/>
      <w:r>
        <w:rPr>
          <w:rFonts w:ascii="Arial" w:hAnsi="Arial"/>
          <w:sz w:val="24"/>
        </w:rPr>
        <w:t xml:space="preserve"> ac asesu risg o doresgyrn. Mae canlyniadau sganiau DXA yn helpu clinigwyr i werthuso iechyd esgyrn, monitro newidiadau dros amser ac arwain penderfyniadau ynghylch triniaethau.</w:t>
      </w:r>
    </w:p>
    <w:p w14:paraId="432390A3" w14:textId="77777777" w:rsidR="00E06B37" w:rsidRDefault="00E06B37" w:rsidP="00E06B37">
      <w:pPr>
        <w:rPr>
          <w:rFonts w:ascii="Arial" w:hAnsi="Arial" w:cs="Arial"/>
          <w:sz w:val="24"/>
          <w:szCs w:val="24"/>
        </w:rPr>
      </w:pPr>
    </w:p>
    <w:p w14:paraId="46708C7D" w14:textId="4E151518" w:rsidR="00E06B37" w:rsidRDefault="00E06B37" w:rsidP="00E06B3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gwasanaethau DXA yng Nghymru yn wynebu nifer o heriau o ran capasiti, ansawdd a'r gweithlu. Mae ein harweinydd clinigol cenedlaethol ar gyfer cwympiadau ac eiddilwch, Dr </w:t>
      </w:r>
      <w:proofErr w:type="spellStart"/>
      <w:r>
        <w:rPr>
          <w:rFonts w:ascii="Arial" w:hAnsi="Arial"/>
          <w:sz w:val="24"/>
        </w:rPr>
        <w:t>Inder</w:t>
      </w:r>
      <w:proofErr w:type="spellEnd"/>
      <w:r>
        <w:rPr>
          <w:rFonts w:ascii="Arial" w:hAnsi="Arial"/>
          <w:sz w:val="24"/>
        </w:rPr>
        <w:t xml:space="preserve"> Singh, a'r Grŵp Sicrhau Ansawdd a Datblygu Gwasanaethau Cyswllt Toresgyrn yn gweithio gyda byrddau iechyd i fynd i'r afael â'r ôl-groniad o achosion </w:t>
      </w:r>
      <w:r w:rsidR="00D70655">
        <w:rPr>
          <w:rFonts w:ascii="Arial" w:hAnsi="Arial"/>
          <w:sz w:val="24"/>
        </w:rPr>
        <w:t xml:space="preserve">mewn </w:t>
      </w:r>
      <w:r>
        <w:rPr>
          <w:rFonts w:ascii="Arial" w:hAnsi="Arial"/>
          <w:sz w:val="24"/>
        </w:rPr>
        <w:t>gwasanaethau DXA, gwella mynediad at sganiau a phrosesau, a buddsoddi mewn hyfforddi a datblygu'r gweithlu.</w:t>
      </w:r>
    </w:p>
    <w:sectPr w:rsidR="00E06B37" w:rsidSect="00EE6083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13A14" w14:textId="77777777" w:rsidR="00886639" w:rsidRDefault="00886639">
      <w:r>
        <w:separator/>
      </w:r>
    </w:p>
  </w:endnote>
  <w:endnote w:type="continuationSeparator" w:id="0">
    <w:p w14:paraId="15EFB8B1" w14:textId="77777777" w:rsidR="00886639" w:rsidRDefault="0088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0C933FD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1095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52D6" w14:textId="77777777" w:rsidR="00886639" w:rsidRDefault="00886639">
      <w:r>
        <w:separator/>
      </w:r>
    </w:p>
  </w:footnote>
  <w:footnote w:type="continuationSeparator" w:id="0">
    <w:p w14:paraId="343375DC" w14:textId="77777777" w:rsidR="00886639" w:rsidRDefault="0088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4B73BCE5" w:rsidR="00AE064D" w:rsidRDefault="000C5E9B" w:rsidP="00EE6083">
    <w:pPr>
      <w:ind w:left="1418" w:right="3825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75DE71AC">
          <wp:simplePos x="0" y="0"/>
          <wp:positionH relativeFrom="margin">
            <wp:posOffset>4723765</wp:posOffset>
          </wp:positionH>
          <wp:positionV relativeFrom="paragraph">
            <wp:posOffset>-346710</wp:posOffset>
          </wp:positionV>
          <wp:extent cx="1476375" cy="1400175"/>
          <wp:effectExtent l="0" t="0" r="9525" b="9525"/>
          <wp:wrapNone/>
          <wp:docPr id="1600132375" name="Picture 160013237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 w:rsidP="00EE6083">
    <w:pPr>
      <w:pStyle w:val="Header"/>
      <w:ind w:left="1418" w:right="3825"/>
    </w:pPr>
  </w:p>
  <w:p w14:paraId="433DAB2F" w14:textId="77777777" w:rsidR="00DD4B82" w:rsidRDefault="00DD4B82" w:rsidP="00EE6083">
    <w:pPr>
      <w:pStyle w:val="Header"/>
      <w:ind w:left="1418" w:right="38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A3D39"/>
    <w:multiLevelType w:val="hybridMultilevel"/>
    <w:tmpl w:val="9AFE97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C014F"/>
    <w:multiLevelType w:val="hybridMultilevel"/>
    <w:tmpl w:val="7F52E7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B42B8"/>
    <w:multiLevelType w:val="hybridMultilevel"/>
    <w:tmpl w:val="8E606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2004509557">
    <w:abstractNumId w:val="3"/>
  </w:num>
  <w:num w:numId="3" w16cid:durableId="1267881062">
    <w:abstractNumId w:val="2"/>
  </w:num>
  <w:num w:numId="4" w16cid:durableId="1189413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1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095"/>
    <w:rsid w:val="0000145C"/>
    <w:rsid w:val="000045CB"/>
    <w:rsid w:val="0001286B"/>
    <w:rsid w:val="0001504E"/>
    <w:rsid w:val="00016B17"/>
    <w:rsid w:val="00023B69"/>
    <w:rsid w:val="00023BB3"/>
    <w:rsid w:val="00043744"/>
    <w:rsid w:val="00046497"/>
    <w:rsid w:val="000516D9"/>
    <w:rsid w:val="0006774B"/>
    <w:rsid w:val="0007558E"/>
    <w:rsid w:val="00082B81"/>
    <w:rsid w:val="00090C3D"/>
    <w:rsid w:val="00097118"/>
    <w:rsid w:val="000A1B02"/>
    <w:rsid w:val="000A6E4C"/>
    <w:rsid w:val="000A7456"/>
    <w:rsid w:val="000B2B9C"/>
    <w:rsid w:val="000C3A52"/>
    <w:rsid w:val="000C53DB"/>
    <w:rsid w:val="000C5E9B"/>
    <w:rsid w:val="000D3F79"/>
    <w:rsid w:val="000F0A9D"/>
    <w:rsid w:val="000F7D84"/>
    <w:rsid w:val="001100F2"/>
    <w:rsid w:val="00111C0A"/>
    <w:rsid w:val="001247EA"/>
    <w:rsid w:val="0013297E"/>
    <w:rsid w:val="00134918"/>
    <w:rsid w:val="00141A6C"/>
    <w:rsid w:val="001460B1"/>
    <w:rsid w:val="00154E6D"/>
    <w:rsid w:val="00155D71"/>
    <w:rsid w:val="0017102C"/>
    <w:rsid w:val="001A1524"/>
    <w:rsid w:val="001A39E2"/>
    <w:rsid w:val="001A6AF1"/>
    <w:rsid w:val="001B027C"/>
    <w:rsid w:val="001B288D"/>
    <w:rsid w:val="001C532F"/>
    <w:rsid w:val="001C66B1"/>
    <w:rsid w:val="001D6DEA"/>
    <w:rsid w:val="001E162B"/>
    <w:rsid w:val="001E53BF"/>
    <w:rsid w:val="001F17C7"/>
    <w:rsid w:val="00214B25"/>
    <w:rsid w:val="002164AC"/>
    <w:rsid w:val="00217F11"/>
    <w:rsid w:val="00223E62"/>
    <w:rsid w:val="00254948"/>
    <w:rsid w:val="00274F08"/>
    <w:rsid w:val="0027622A"/>
    <w:rsid w:val="00284E8F"/>
    <w:rsid w:val="002961E3"/>
    <w:rsid w:val="002A4BC6"/>
    <w:rsid w:val="002A5310"/>
    <w:rsid w:val="002B0AA7"/>
    <w:rsid w:val="002B2F54"/>
    <w:rsid w:val="002C08E4"/>
    <w:rsid w:val="002C57B6"/>
    <w:rsid w:val="002E61EC"/>
    <w:rsid w:val="002F0EB9"/>
    <w:rsid w:val="002F53A9"/>
    <w:rsid w:val="003011CC"/>
    <w:rsid w:val="0030507A"/>
    <w:rsid w:val="00314E36"/>
    <w:rsid w:val="003220C1"/>
    <w:rsid w:val="003248B6"/>
    <w:rsid w:val="003259A2"/>
    <w:rsid w:val="00330184"/>
    <w:rsid w:val="00345C4C"/>
    <w:rsid w:val="00356D7B"/>
    <w:rsid w:val="00357893"/>
    <w:rsid w:val="003619A7"/>
    <w:rsid w:val="00364D00"/>
    <w:rsid w:val="00366957"/>
    <w:rsid w:val="003670C1"/>
    <w:rsid w:val="00370471"/>
    <w:rsid w:val="003B1503"/>
    <w:rsid w:val="003B3D64"/>
    <w:rsid w:val="003C5133"/>
    <w:rsid w:val="00412673"/>
    <w:rsid w:val="0043031D"/>
    <w:rsid w:val="00433B3A"/>
    <w:rsid w:val="00446D98"/>
    <w:rsid w:val="004601F5"/>
    <w:rsid w:val="00465C40"/>
    <w:rsid w:val="0046757C"/>
    <w:rsid w:val="00472622"/>
    <w:rsid w:val="00491B22"/>
    <w:rsid w:val="004A72C3"/>
    <w:rsid w:val="004B3401"/>
    <w:rsid w:val="004B5B47"/>
    <w:rsid w:val="004C5602"/>
    <w:rsid w:val="004C60EC"/>
    <w:rsid w:val="004E322B"/>
    <w:rsid w:val="005146A5"/>
    <w:rsid w:val="00517654"/>
    <w:rsid w:val="00526465"/>
    <w:rsid w:val="00531145"/>
    <w:rsid w:val="00534572"/>
    <w:rsid w:val="0053614A"/>
    <w:rsid w:val="00536701"/>
    <w:rsid w:val="00554B63"/>
    <w:rsid w:val="00556B81"/>
    <w:rsid w:val="00560F1F"/>
    <w:rsid w:val="005670D1"/>
    <w:rsid w:val="00574BB3"/>
    <w:rsid w:val="00575A4A"/>
    <w:rsid w:val="00591E4D"/>
    <w:rsid w:val="005A22E2"/>
    <w:rsid w:val="005B030B"/>
    <w:rsid w:val="005C39B0"/>
    <w:rsid w:val="005D2A41"/>
    <w:rsid w:val="005D615F"/>
    <w:rsid w:val="005D7663"/>
    <w:rsid w:val="005F1659"/>
    <w:rsid w:val="00603548"/>
    <w:rsid w:val="00604C57"/>
    <w:rsid w:val="0060526D"/>
    <w:rsid w:val="00626552"/>
    <w:rsid w:val="0063088B"/>
    <w:rsid w:val="00631223"/>
    <w:rsid w:val="00643BE1"/>
    <w:rsid w:val="00654C0A"/>
    <w:rsid w:val="00662033"/>
    <w:rsid w:val="006633C7"/>
    <w:rsid w:val="00663F04"/>
    <w:rsid w:val="00670227"/>
    <w:rsid w:val="00676F09"/>
    <w:rsid w:val="006814BD"/>
    <w:rsid w:val="0069133F"/>
    <w:rsid w:val="00693868"/>
    <w:rsid w:val="0069495B"/>
    <w:rsid w:val="00694A08"/>
    <w:rsid w:val="006A6371"/>
    <w:rsid w:val="006B340E"/>
    <w:rsid w:val="006B461D"/>
    <w:rsid w:val="006B763A"/>
    <w:rsid w:val="006C0967"/>
    <w:rsid w:val="006D4518"/>
    <w:rsid w:val="006E0A2C"/>
    <w:rsid w:val="006E2F77"/>
    <w:rsid w:val="006F0F3D"/>
    <w:rsid w:val="006F7424"/>
    <w:rsid w:val="00703993"/>
    <w:rsid w:val="00705AE5"/>
    <w:rsid w:val="0072138B"/>
    <w:rsid w:val="00725B11"/>
    <w:rsid w:val="00727309"/>
    <w:rsid w:val="0073380E"/>
    <w:rsid w:val="0073565F"/>
    <w:rsid w:val="00743B79"/>
    <w:rsid w:val="007523BC"/>
    <w:rsid w:val="00752C48"/>
    <w:rsid w:val="00757B8F"/>
    <w:rsid w:val="00781420"/>
    <w:rsid w:val="007970A5"/>
    <w:rsid w:val="007A05FB"/>
    <w:rsid w:val="007B16AA"/>
    <w:rsid w:val="007B5260"/>
    <w:rsid w:val="007B636B"/>
    <w:rsid w:val="007B69D4"/>
    <w:rsid w:val="007B7FD3"/>
    <w:rsid w:val="007C24E7"/>
    <w:rsid w:val="007D1402"/>
    <w:rsid w:val="007F5E64"/>
    <w:rsid w:val="00800FA0"/>
    <w:rsid w:val="00812370"/>
    <w:rsid w:val="0082411A"/>
    <w:rsid w:val="0082553C"/>
    <w:rsid w:val="00834F2E"/>
    <w:rsid w:val="00836546"/>
    <w:rsid w:val="00840213"/>
    <w:rsid w:val="00841628"/>
    <w:rsid w:val="00846160"/>
    <w:rsid w:val="008467B9"/>
    <w:rsid w:val="00875774"/>
    <w:rsid w:val="00877BD2"/>
    <w:rsid w:val="00883343"/>
    <w:rsid w:val="00886639"/>
    <w:rsid w:val="008A1F90"/>
    <w:rsid w:val="008A451D"/>
    <w:rsid w:val="008B7927"/>
    <w:rsid w:val="008C458F"/>
    <w:rsid w:val="008D00D9"/>
    <w:rsid w:val="008D1E0B"/>
    <w:rsid w:val="008E757A"/>
    <w:rsid w:val="008F0CC6"/>
    <w:rsid w:val="008F789E"/>
    <w:rsid w:val="00905771"/>
    <w:rsid w:val="00912C79"/>
    <w:rsid w:val="0091636D"/>
    <w:rsid w:val="00927D78"/>
    <w:rsid w:val="00953A46"/>
    <w:rsid w:val="0095704F"/>
    <w:rsid w:val="00967473"/>
    <w:rsid w:val="00973090"/>
    <w:rsid w:val="00974645"/>
    <w:rsid w:val="00986B44"/>
    <w:rsid w:val="00995EEC"/>
    <w:rsid w:val="009B38AA"/>
    <w:rsid w:val="009B4455"/>
    <w:rsid w:val="009B508D"/>
    <w:rsid w:val="009C6966"/>
    <w:rsid w:val="009D26D8"/>
    <w:rsid w:val="009D4A0A"/>
    <w:rsid w:val="009E4974"/>
    <w:rsid w:val="009F06C3"/>
    <w:rsid w:val="00A16649"/>
    <w:rsid w:val="00A204C9"/>
    <w:rsid w:val="00A23742"/>
    <w:rsid w:val="00A3247B"/>
    <w:rsid w:val="00A46E0D"/>
    <w:rsid w:val="00A5099D"/>
    <w:rsid w:val="00A51431"/>
    <w:rsid w:val="00A72CF3"/>
    <w:rsid w:val="00A82A45"/>
    <w:rsid w:val="00A82B56"/>
    <w:rsid w:val="00A845A9"/>
    <w:rsid w:val="00A86958"/>
    <w:rsid w:val="00A91C3A"/>
    <w:rsid w:val="00A96140"/>
    <w:rsid w:val="00AA5651"/>
    <w:rsid w:val="00AA570C"/>
    <w:rsid w:val="00AA5848"/>
    <w:rsid w:val="00AA7750"/>
    <w:rsid w:val="00AB41C1"/>
    <w:rsid w:val="00AC1394"/>
    <w:rsid w:val="00AD3B42"/>
    <w:rsid w:val="00AD65F1"/>
    <w:rsid w:val="00AE0489"/>
    <w:rsid w:val="00AE064D"/>
    <w:rsid w:val="00AF056B"/>
    <w:rsid w:val="00B049B1"/>
    <w:rsid w:val="00B14D03"/>
    <w:rsid w:val="00B21687"/>
    <w:rsid w:val="00B239BA"/>
    <w:rsid w:val="00B37508"/>
    <w:rsid w:val="00B41EA9"/>
    <w:rsid w:val="00B468BB"/>
    <w:rsid w:val="00B51EA7"/>
    <w:rsid w:val="00B75D5C"/>
    <w:rsid w:val="00B81F17"/>
    <w:rsid w:val="00B84912"/>
    <w:rsid w:val="00BA5F1D"/>
    <w:rsid w:val="00BD4636"/>
    <w:rsid w:val="00BE0651"/>
    <w:rsid w:val="00BE65C4"/>
    <w:rsid w:val="00BE7203"/>
    <w:rsid w:val="00BF6767"/>
    <w:rsid w:val="00C04719"/>
    <w:rsid w:val="00C07207"/>
    <w:rsid w:val="00C107CF"/>
    <w:rsid w:val="00C11E7F"/>
    <w:rsid w:val="00C13878"/>
    <w:rsid w:val="00C43B4A"/>
    <w:rsid w:val="00C46EA4"/>
    <w:rsid w:val="00C5282B"/>
    <w:rsid w:val="00C6378D"/>
    <w:rsid w:val="00C64FA5"/>
    <w:rsid w:val="00C81E23"/>
    <w:rsid w:val="00C82E36"/>
    <w:rsid w:val="00C84A12"/>
    <w:rsid w:val="00CB2E2A"/>
    <w:rsid w:val="00CC0121"/>
    <w:rsid w:val="00CF1634"/>
    <w:rsid w:val="00CF3DC5"/>
    <w:rsid w:val="00D017E2"/>
    <w:rsid w:val="00D06864"/>
    <w:rsid w:val="00D16D97"/>
    <w:rsid w:val="00D27F42"/>
    <w:rsid w:val="00D30E4C"/>
    <w:rsid w:val="00D44A92"/>
    <w:rsid w:val="00D508FF"/>
    <w:rsid w:val="00D70655"/>
    <w:rsid w:val="00D77177"/>
    <w:rsid w:val="00D84713"/>
    <w:rsid w:val="00D871CE"/>
    <w:rsid w:val="00DA4218"/>
    <w:rsid w:val="00DB5586"/>
    <w:rsid w:val="00DD4B82"/>
    <w:rsid w:val="00DE7008"/>
    <w:rsid w:val="00E06B37"/>
    <w:rsid w:val="00E1106B"/>
    <w:rsid w:val="00E1556F"/>
    <w:rsid w:val="00E23B28"/>
    <w:rsid w:val="00E31380"/>
    <w:rsid w:val="00E3419E"/>
    <w:rsid w:val="00E47B1A"/>
    <w:rsid w:val="00E56FA2"/>
    <w:rsid w:val="00E62D7A"/>
    <w:rsid w:val="00E631B1"/>
    <w:rsid w:val="00E64A69"/>
    <w:rsid w:val="00E65B7C"/>
    <w:rsid w:val="00E7583A"/>
    <w:rsid w:val="00E97FA5"/>
    <w:rsid w:val="00EA5290"/>
    <w:rsid w:val="00EA5A69"/>
    <w:rsid w:val="00EB248F"/>
    <w:rsid w:val="00EB2FC0"/>
    <w:rsid w:val="00EB5F93"/>
    <w:rsid w:val="00EC0568"/>
    <w:rsid w:val="00EE2C68"/>
    <w:rsid w:val="00EE6083"/>
    <w:rsid w:val="00EE721A"/>
    <w:rsid w:val="00EE72C0"/>
    <w:rsid w:val="00EE7D3D"/>
    <w:rsid w:val="00EF57E3"/>
    <w:rsid w:val="00F0272E"/>
    <w:rsid w:val="00F03AD1"/>
    <w:rsid w:val="00F2438B"/>
    <w:rsid w:val="00F30DB6"/>
    <w:rsid w:val="00F32B3E"/>
    <w:rsid w:val="00F40B0E"/>
    <w:rsid w:val="00F51F03"/>
    <w:rsid w:val="00F608A7"/>
    <w:rsid w:val="00F636BD"/>
    <w:rsid w:val="00F6661D"/>
    <w:rsid w:val="00F7501D"/>
    <w:rsid w:val="00F81C33"/>
    <w:rsid w:val="00F85380"/>
    <w:rsid w:val="00F87CA4"/>
    <w:rsid w:val="00F90BE0"/>
    <w:rsid w:val="00F923C2"/>
    <w:rsid w:val="00F97613"/>
    <w:rsid w:val="00FA08C2"/>
    <w:rsid w:val="00FB7B1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E64A69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87C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87C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7CA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7CA4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www.llyw.cymru%2Fdatganiad-ansawdd-ar-gyfer-osteoporosis-ac-iechyd-esgyrn&amp;data=05%7C02%7CGovernment.Plenary.Business%40gov.wales%7C4ed55ecd5fd941ff7bf708dd154248f8%7Ca2cc36c592804ae78887d06dab89216b%7C0%7C0%7C638690096613978430%7CUnknown%7CTWFpbGZsb3d8eyJFbXB0eU1hcGkiOnRydWUsIlYiOiIwLjAuMDAwMCIsIlAiOiJXaW4zMiIsIkFOIjoiTWFpbCIsIldUIjoyfQ%3D%3D%7C0%7C%7C%7C&amp;sdata=JLmx6eyOrWPq1f8Tr1YJAE5E%2Fq4x4IHxMenQ84KHVNI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A56013148</value>
    </field>
    <field name="Objective-Title">
      <value order="0">(Welsh) Written Statement for Quality Statement Osteoporosis and Bone Health Dec 24</value>
    </field>
    <field name="Objective-Description">
      <value order="0"/>
    </field>
    <field name="Objective-CreationStamp">
      <value order="0">2024-12-04T10:04:04Z</value>
    </field>
    <field name="Objective-IsApproved">
      <value order="0">false</value>
    </field>
    <field name="Objective-IsPublished">
      <value order="0">true</value>
    </field>
    <field name="Objective-DatePublished">
      <value order="0">2024-12-04T10:04:04Z</value>
    </field>
    <field name="Objective-ModificationStamp">
      <value order="0">2024-12-04T10:04:35Z</value>
    </field>
    <field name="Objective-Owner">
      <value order="0">Jones, Laura (HSCEY - Quality &amp; Nursing - Major Health Conditions)</value>
    </field>
    <field name="Objective-Path">
      <value order="0">Objective Global Folder:#Business File Plan:WG Organisational Groups:Post April 2024 - Health, Social Care &amp; Early Years:HSCEY Directorate of Quality &amp; Nursing:Health, Social Care &amp; Early Years (HSCEY) - Business and Governance:1 - Save:Corporate (Divisional):Corporate - Population Healthcare Division:Ministerial Business:Jeremy Miles - 2024:Jeremy Miles - Cabinet Secretary for Health and Social Care - Quality &amp; Nursing Directorate - Ministerial Advice (MAP) - 2024:MA/JMHSC/10885/24 - Quality Statement for Osteoporosis and Bone Health</value>
    </field>
    <field name="Objective-Parent">
      <value order="0">MA/JMHSC/10885/24 - Quality Statement for Osteoporosis and Bone Health</value>
    </field>
    <field name="Objective-State">
      <value order="0">Published</value>
    </field>
    <field name="Objective-VersionId">
      <value order="0">vA101830573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qA2260892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0FCD688-72F5-4581-ADAD-D4D702D4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4497</Characters>
  <Application>Microsoft Office Word</Application>
  <DocSecurity>4</DocSecurity>
  <Lines>37</Lines>
  <Paragraphs>10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2024-12-05T15:50:00Z</dcterms:created>
  <dcterms:modified xsi:type="dcterms:W3CDTF">2024-12-05T15:50:00Z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A56013148</vt:lpwstr>
  </property>
  <property fmtid="{D5CDD505-2E9C-101B-9397-08002B2CF9AE}" pid="4" name="Objective-Title">
    <vt:lpwstr>(Welsh) Written Statement for Quality Statement Osteoporosis and Bone Health Dec 24</vt:lpwstr>
  </property>
  <property fmtid="{D5CDD505-2E9C-101B-9397-08002B2CF9AE}" pid="5" name="Objective-Comment">
    <vt:lpwstr/>
  </property>
  <property fmtid="{D5CDD505-2E9C-101B-9397-08002B2CF9AE}" pid="6" name="Objective-CreationStamp">
    <vt:filetime>2024-12-04T10:04:04Z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2024-12-04T10:04:04Z</vt:filetime>
  </property>
  <property fmtid="{D5CDD505-2E9C-101B-9397-08002B2CF9AE}" pid="10" name="Objective-ModificationStamp">
    <vt:filetime>2024-12-04T10:04:35Z</vt:filetime>
  </property>
  <property fmtid="{D5CDD505-2E9C-101B-9397-08002B2CF9AE}" pid="11" name="Objective-Owner">
    <vt:lpwstr>Jones, Laura (HSCEY - Quality &amp; Nursing - Major Health Conditions)</vt:lpwstr>
  </property>
  <property fmtid="{D5CDD505-2E9C-101B-9397-08002B2CF9AE}" pid="12" name="Objective-Path">
    <vt:lpwstr>Objective Global Folder:#Business File Plan:WG Organisational Groups:Post April 2024 - Health, Social Care &amp; Early Years:HSCEY Directorate of Quality &amp; Nursing:Health, Social Care &amp; Early Years (HSCEY) - Business and Governance:1 - Save:Corporate (Divisional):Corporate - Population Healthcare Division:Ministerial Business:Jeremy Miles - 2024:Jeremy Miles - Cabinet Secretary for Health and Social Care - Quality &amp; Nursing Directorate - Ministerial Advice (MAP) - 2024:MA/JMHSC/10885/24 - Quality Statement for Osteoporosis and Bone Health:</vt:lpwstr>
  </property>
  <property fmtid="{D5CDD505-2E9C-101B-9397-08002B2CF9AE}" pid="13" name="Objective-Parent">
    <vt:lpwstr>MA/JMHSC/10885/24 - Quality Statement for Osteoporosis and Bone Health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vA101830573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