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45A9" w:rsidRPr="00E616F1" w:rsidRDefault="000C5E9B" w:rsidP="00A845A9">
      <w:pPr>
        <w:pStyle w:val="Heading1"/>
        <w:rPr>
          <w:color w:val="FF0000"/>
          <w:lang w:val="cy-GB"/>
        </w:rPr>
      </w:pPr>
      <w:r w:rsidRPr="00E616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8E807C" wp14:editId="368E807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04A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E616F1" w:rsidRDefault="004135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E616F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:rsidR="00A845A9" w:rsidRPr="00E616F1" w:rsidRDefault="00637C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E616F1" w:rsidRDefault="00637C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E616F1" w:rsidRDefault="000C5E9B" w:rsidP="00A845A9">
      <w:pPr>
        <w:rPr>
          <w:b/>
          <w:color w:val="FF0000"/>
          <w:lang w:val="cy-GB"/>
        </w:rPr>
      </w:pPr>
      <w:r w:rsidRPr="00E616F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8E807E" wp14:editId="368E80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1BF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616F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616F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E616F1" w:rsidRDefault="00560F1F" w:rsidP="00637C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37C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616F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E616F1" w:rsidRDefault="00641A27" w:rsidP="00B448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1A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Datganiad ar y</w:t>
            </w:r>
            <w:r w:rsidR="00637C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Rhagle</w:t>
            </w:r>
            <w:r w:rsidR="00673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</w:t>
            </w:r>
            <w:r w:rsidR="00637C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e-Ragnodi</w:t>
            </w:r>
          </w:p>
        </w:tc>
      </w:tr>
      <w:tr w:rsidR="00EA5290" w:rsidRPr="00E616F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616F1" w:rsidRDefault="00560F1F" w:rsidP="00637C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37C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616F1" w:rsidRDefault="00641A27" w:rsidP="00637C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CC5E68"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37C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B90F3B"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B05FA"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E616F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616F1" w:rsidRDefault="00637CCC" w:rsidP="00637C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E616F1" w:rsidRDefault="008B05FA" w:rsidP="00637C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616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637C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:rsidR="00EA5290" w:rsidRPr="00E616F1" w:rsidRDefault="00EA5290" w:rsidP="00EA5290">
      <w:pPr>
        <w:pStyle w:val="BodyText"/>
        <w:jc w:val="left"/>
        <w:rPr>
          <w:lang w:val="cy-GB"/>
        </w:rPr>
      </w:pPr>
    </w:p>
    <w:p w:rsidR="002665DA" w:rsidRPr="009A4122" w:rsidRDefault="00637CCC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>Yn gynharach eleni, cynhaliodd</w:t>
      </w:r>
      <w:r w:rsidR="00061E35">
        <w:rPr>
          <w:rFonts w:ascii="Arial" w:hAnsi="Arial"/>
          <w:sz w:val="24"/>
          <w:lang w:val="cy-GB"/>
        </w:rPr>
        <w:t xml:space="preserve"> L</w:t>
      </w:r>
      <w:r w:rsidR="0005644D">
        <w:rPr>
          <w:rFonts w:ascii="Arial" w:hAnsi="Arial"/>
          <w:sz w:val="24"/>
          <w:lang w:val="cy-GB"/>
        </w:rPr>
        <w:t>lywodraeth Cymru</w:t>
      </w:r>
      <w:r w:rsidR="00061E35">
        <w:rPr>
          <w:rFonts w:ascii="Arial" w:hAnsi="Arial"/>
          <w:sz w:val="24"/>
          <w:lang w:val="cy-GB"/>
        </w:rPr>
        <w:t xml:space="preserve"> adolygiad annibynnol i</w:t>
      </w:r>
      <w:r w:rsidR="00B4486E">
        <w:rPr>
          <w:rFonts w:ascii="Arial" w:hAnsi="Arial"/>
          <w:sz w:val="24"/>
          <w:lang w:val="cy-GB"/>
        </w:rPr>
        <w:t xml:space="preserve"> ystyried trefniadau</w:t>
      </w:r>
      <w:r w:rsidR="00061E35">
        <w:rPr>
          <w:rFonts w:ascii="Arial" w:hAnsi="Arial"/>
          <w:sz w:val="24"/>
          <w:lang w:val="cy-GB"/>
        </w:rPr>
        <w:t xml:space="preserve"> </w:t>
      </w:r>
      <w:r w:rsidR="00B4486E">
        <w:rPr>
          <w:rFonts w:ascii="Arial" w:hAnsi="Arial"/>
          <w:sz w:val="24"/>
          <w:lang w:val="cy-GB"/>
        </w:rPr>
        <w:t>e-</w:t>
      </w:r>
      <w:r w:rsidR="00061E35">
        <w:rPr>
          <w:rFonts w:ascii="Arial" w:hAnsi="Arial"/>
          <w:sz w:val="24"/>
          <w:lang w:val="cy-GB"/>
        </w:rPr>
        <w:t>Ragnodi yng Nghymru.</w:t>
      </w:r>
      <w:r w:rsidR="007553CE" w:rsidRPr="00061E35">
        <w:rPr>
          <w:rFonts w:ascii="Arial" w:hAnsi="Arial"/>
          <w:color w:val="7030A0"/>
          <w:sz w:val="24"/>
          <w:lang w:val="cy-GB"/>
        </w:rPr>
        <w:t xml:space="preserve"> </w:t>
      </w:r>
      <w:r w:rsidR="00061E35" w:rsidRPr="00061E35">
        <w:rPr>
          <w:rFonts w:ascii="Arial" w:hAnsi="Arial"/>
          <w:sz w:val="24"/>
          <w:lang w:val="cy-GB"/>
        </w:rPr>
        <w:t xml:space="preserve">Daeth yr adolygiad, </w:t>
      </w:r>
      <w:r w:rsidR="00061E35">
        <w:rPr>
          <w:rFonts w:ascii="Arial" w:hAnsi="Arial"/>
          <w:sz w:val="24"/>
          <w:lang w:val="cy-GB"/>
        </w:rPr>
        <w:t xml:space="preserve">a </w:t>
      </w:r>
      <w:r w:rsidR="001C38F7">
        <w:rPr>
          <w:rFonts w:ascii="Arial" w:hAnsi="Arial"/>
          <w:sz w:val="24"/>
          <w:lang w:val="cy-GB"/>
        </w:rPr>
        <w:t>oedd yn</w:t>
      </w:r>
      <w:r w:rsidR="00061E35">
        <w:rPr>
          <w:rFonts w:ascii="Arial" w:hAnsi="Arial"/>
          <w:sz w:val="24"/>
          <w:lang w:val="cy-GB"/>
        </w:rPr>
        <w:t xml:space="preserve"> cynnwys</w:t>
      </w:r>
      <w:r w:rsidR="00B4486E">
        <w:rPr>
          <w:rFonts w:ascii="Arial" w:hAnsi="Arial"/>
          <w:sz w:val="24"/>
          <w:lang w:val="cy-GB"/>
        </w:rPr>
        <w:t xml:space="preserve"> cyfraniadau gan </w:t>
      </w:r>
      <w:proofErr w:type="spellStart"/>
      <w:r w:rsidR="00B4486E">
        <w:rPr>
          <w:rFonts w:ascii="Arial" w:hAnsi="Arial"/>
          <w:sz w:val="24"/>
          <w:lang w:val="cy-GB"/>
        </w:rPr>
        <w:t>r</w:t>
      </w:r>
      <w:r w:rsidR="00061E35">
        <w:rPr>
          <w:rFonts w:ascii="Arial" w:hAnsi="Arial"/>
          <w:sz w:val="24"/>
          <w:lang w:val="cy-GB"/>
        </w:rPr>
        <w:t>anddeiliaid</w:t>
      </w:r>
      <w:proofErr w:type="spellEnd"/>
      <w:r w:rsidR="00061E35">
        <w:rPr>
          <w:rFonts w:ascii="Arial" w:hAnsi="Arial"/>
          <w:sz w:val="24"/>
          <w:lang w:val="cy-GB"/>
        </w:rPr>
        <w:t xml:space="preserve"> o bob rhan o GIG Gymru, i ben ym mis Ebrill.</w:t>
      </w:r>
      <w:r w:rsidR="00061E35" w:rsidRPr="00061E35">
        <w:rPr>
          <w:rFonts w:ascii="Arial" w:hAnsi="Arial"/>
          <w:color w:val="7030A0"/>
          <w:sz w:val="24"/>
          <w:lang w:val="cy-GB"/>
        </w:rPr>
        <w:t xml:space="preserve"> </w:t>
      </w:r>
      <w:r w:rsidR="00061E35" w:rsidRPr="00061E35">
        <w:rPr>
          <w:rFonts w:ascii="Arial" w:hAnsi="Arial"/>
          <w:sz w:val="24"/>
          <w:lang w:val="cy-GB"/>
        </w:rPr>
        <w:t xml:space="preserve">Ers hynny, </w:t>
      </w:r>
      <w:r w:rsidR="00061E35">
        <w:rPr>
          <w:rFonts w:ascii="Arial" w:hAnsi="Arial"/>
          <w:sz w:val="24"/>
          <w:lang w:val="cy-GB"/>
        </w:rPr>
        <w:t>mae swyddogion wedi gweithio gyda</w:t>
      </w:r>
      <w:r w:rsidR="00B4486E">
        <w:rPr>
          <w:rFonts w:ascii="Arial" w:hAnsi="Arial"/>
          <w:sz w:val="24"/>
          <w:lang w:val="cy-GB"/>
        </w:rPr>
        <w:t>’u</w:t>
      </w:r>
      <w:r w:rsidR="00061E35">
        <w:rPr>
          <w:rFonts w:ascii="Arial" w:hAnsi="Arial"/>
          <w:sz w:val="24"/>
          <w:lang w:val="cy-GB"/>
        </w:rPr>
        <w:t xml:space="preserve"> chydweithwyr yn y GIG i ddatblygu cynllun i </w:t>
      </w:r>
      <w:r w:rsidR="001C38F7">
        <w:rPr>
          <w:rFonts w:ascii="Arial" w:hAnsi="Arial"/>
          <w:sz w:val="24"/>
          <w:lang w:val="cy-GB"/>
        </w:rPr>
        <w:t>weithredu</w:t>
      </w:r>
      <w:r w:rsidR="00B4486E">
        <w:rPr>
          <w:rFonts w:ascii="Arial" w:hAnsi="Arial"/>
          <w:sz w:val="24"/>
          <w:lang w:val="cy-GB"/>
        </w:rPr>
        <w:t xml:space="preserve"> e-Ragnodi drwy gydol cylch oes</w:t>
      </w:r>
      <w:r w:rsidR="009A4122">
        <w:rPr>
          <w:rFonts w:ascii="Arial" w:hAnsi="Arial"/>
          <w:sz w:val="24"/>
          <w:lang w:val="cy-GB"/>
        </w:rPr>
        <w:t xml:space="preserve"> presgripsiwn.</w:t>
      </w:r>
      <w:r w:rsidR="009845EF" w:rsidRPr="009A4122">
        <w:rPr>
          <w:rFonts w:ascii="Arial" w:hAnsi="Arial"/>
          <w:color w:val="7030A0"/>
          <w:sz w:val="24"/>
          <w:lang w:val="cy-GB"/>
        </w:rPr>
        <w:t xml:space="preserve"> </w:t>
      </w:r>
      <w:r w:rsidR="009A4122" w:rsidRPr="009A4122">
        <w:rPr>
          <w:rFonts w:ascii="Arial" w:hAnsi="Arial"/>
          <w:sz w:val="24"/>
          <w:lang w:val="cy-GB"/>
        </w:rPr>
        <w:t>Mae’r datganiad ysgrifenedig hwn yn amlinellu sut y byddwn y</w:t>
      </w:r>
      <w:r w:rsidR="00B4486E">
        <w:rPr>
          <w:rFonts w:ascii="Arial" w:hAnsi="Arial"/>
          <w:sz w:val="24"/>
          <w:lang w:val="cy-GB"/>
        </w:rPr>
        <w:t>n darparu rhaglen e</w:t>
      </w:r>
      <w:r w:rsidR="009A4122" w:rsidRPr="009A4122">
        <w:rPr>
          <w:rFonts w:ascii="Arial" w:hAnsi="Arial"/>
          <w:sz w:val="24"/>
          <w:lang w:val="cy-GB"/>
        </w:rPr>
        <w:t>-Ragnodi gynhwysfawr i Gymru.</w:t>
      </w:r>
    </w:p>
    <w:p w:rsidR="009845EF" w:rsidRPr="00E616F1" w:rsidRDefault="009845EF" w:rsidP="008F26E9">
      <w:pPr>
        <w:jc w:val="both"/>
        <w:rPr>
          <w:rFonts w:ascii="Arial" w:hAnsi="Arial"/>
          <w:sz w:val="24"/>
          <w:lang w:val="cy-GB"/>
        </w:rPr>
      </w:pPr>
    </w:p>
    <w:p w:rsidR="000F5A5B" w:rsidRPr="00764ABE" w:rsidRDefault="00673E1E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>Rydym am wneud yn siŵr b</w:t>
      </w:r>
      <w:r w:rsidR="00B4486E">
        <w:rPr>
          <w:rFonts w:ascii="Arial" w:hAnsi="Arial"/>
          <w:sz w:val="24"/>
          <w:lang w:val="cy-GB"/>
        </w:rPr>
        <w:t>od gwasanaethau’n darparu’r canl</w:t>
      </w:r>
      <w:r>
        <w:rPr>
          <w:rFonts w:ascii="Arial" w:hAnsi="Arial"/>
          <w:sz w:val="24"/>
          <w:lang w:val="cy-GB"/>
        </w:rPr>
        <w:t>yniadau gorau i ddinasyddion, a’u bod yn</w:t>
      </w:r>
      <w:r w:rsidR="00B4486E">
        <w:rPr>
          <w:rFonts w:ascii="Arial" w:hAnsi="Arial"/>
          <w:sz w:val="24"/>
          <w:lang w:val="cy-GB"/>
        </w:rPr>
        <w:t xml:space="preserve"> gweithredu’n </w:t>
      </w:r>
      <w:r>
        <w:rPr>
          <w:rFonts w:ascii="Arial" w:hAnsi="Arial"/>
          <w:sz w:val="24"/>
          <w:lang w:val="cy-GB"/>
        </w:rPr>
        <w:t xml:space="preserve">seiliedig ar </w:t>
      </w:r>
      <w:r w:rsidR="001C38F7">
        <w:rPr>
          <w:rFonts w:ascii="Arial" w:hAnsi="Arial"/>
          <w:sz w:val="24"/>
          <w:lang w:val="cy-GB"/>
        </w:rPr>
        <w:t>ddymuniadau</w:t>
      </w:r>
      <w:r>
        <w:rPr>
          <w:rFonts w:ascii="Arial" w:hAnsi="Arial"/>
          <w:sz w:val="24"/>
          <w:lang w:val="cy-GB"/>
        </w:rPr>
        <w:t xml:space="preserve"> dinasyddion a darparwyr gwasanaethau </w:t>
      </w:r>
      <w:r w:rsidR="001C38F7">
        <w:rPr>
          <w:rFonts w:ascii="Arial" w:hAnsi="Arial"/>
          <w:sz w:val="24"/>
          <w:lang w:val="cy-GB"/>
        </w:rPr>
        <w:t xml:space="preserve">o ran </w:t>
      </w:r>
      <w:r>
        <w:rPr>
          <w:rFonts w:ascii="Arial" w:hAnsi="Arial"/>
          <w:sz w:val="24"/>
          <w:lang w:val="cy-GB"/>
        </w:rPr>
        <w:t>defnyddio</w:t>
      </w:r>
      <w:r w:rsidR="00B4486E">
        <w:rPr>
          <w:rFonts w:ascii="Arial" w:hAnsi="Arial"/>
          <w:sz w:val="24"/>
          <w:lang w:val="cy-GB"/>
        </w:rPr>
        <w:t xml:space="preserve"> a rheoli’r gwasanaethau hynny. </w:t>
      </w:r>
      <w:r w:rsidRPr="00673E1E">
        <w:rPr>
          <w:rFonts w:ascii="Arial" w:hAnsi="Arial"/>
          <w:sz w:val="24"/>
          <w:lang w:val="cy-GB"/>
        </w:rPr>
        <w:t>Drwy</w:t>
      </w:r>
      <w:r w:rsidR="00B4486E">
        <w:rPr>
          <w:rFonts w:ascii="Arial" w:hAnsi="Arial"/>
          <w:sz w:val="24"/>
          <w:lang w:val="cy-GB"/>
        </w:rPr>
        <w:t xml:space="preserve"> raglen</w:t>
      </w:r>
      <w:r w:rsidRPr="00673E1E">
        <w:rPr>
          <w:rFonts w:ascii="Arial" w:hAnsi="Arial"/>
          <w:sz w:val="24"/>
          <w:lang w:val="cy-GB"/>
        </w:rPr>
        <w:t xml:space="preserve"> e-Ragnodi</w:t>
      </w:r>
      <w:r>
        <w:rPr>
          <w:rFonts w:ascii="Arial" w:hAnsi="Arial"/>
          <w:sz w:val="24"/>
          <w:lang w:val="cy-GB"/>
        </w:rPr>
        <w:t xml:space="preserve">, gallwn wella a digideiddio sut mae cleifion, clinigwyr, a fferyllwyr yn cael mynediad </w:t>
      </w:r>
      <w:r w:rsidR="00B4486E">
        <w:rPr>
          <w:rFonts w:ascii="Arial" w:hAnsi="Arial"/>
          <w:sz w:val="24"/>
          <w:lang w:val="cy-GB"/>
        </w:rPr>
        <w:t>at y ddarpariaeth o</w:t>
      </w:r>
      <w:r>
        <w:rPr>
          <w:rFonts w:ascii="Arial" w:hAnsi="Arial"/>
          <w:sz w:val="24"/>
          <w:lang w:val="cy-GB"/>
        </w:rPr>
        <w:t xml:space="preserve"> feddyginiaethau</w:t>
      </w:r>
      <w:r w:rsidR="00B4486E">
        <w:rPr>
          <w:rFonts w:ascii="Arial" w:hAnsi="Arial"/>
          <w:sz w:val="24"/>
          <w:lang w:val="cy-GB"/>
        </w:rPr>
        <w:t xml:space="preserve"> ar draws y system iechyd</w:t>
      </w:r>
      <w:r>
        <w:rPr>
          <w:rFonts w:ascii="Arial" w:hAnsi="Arial"/>
          <w:sz w:val="24"/>
          <w:lang w:val="cy-GB"/>
        </w:rPr>
        <w:t xml:space="preserve">, </w:t>
      </w:r>
      <w:r w:rsidR="00B4486E">
        <w:rPr>
          <w:rFonts w:ascii="Arial" w:hAnsi="Arial"/>
          <w:sz w:val="24"/>
          <w:lang w:val="cy-GB"/>
        </w:rPr>
        <w:t>er mwyn ei r</w:t>
      </w:r>
      <w:r w:rsidR="001C38F7">
        <w:rPr>
          <w:rFonts w:ascii="Arial" w:hAnsi="Arial"/>
          <w:sz w:val="24"/>
          <w:lang w:val="cy-GB"/>
        </w:rPr>
        <w:t>h</w:t>
      </w:r>
      <w:r w:rsidR="00B4486E">
        <w:rPr>
          <w:rFonts w:ascii="Arial" w:hAnsi="Arial"/>
          <w:sz w:val="24"/>
          <w:lang w:val="cy-GB"/>
        </w:rPr>
        <w:t xml:space="preserve">eoli. </w:t>
      </w:r>
      <w:r w:rsidRPr="00673E1E">
        <w:rPr>
          <w:rFonts w:ascii="Arial" w:hAnsi="Arial"/>
          <w:sz w:val="24"/>
          <w:lang w:val="cy-GB"/>
        </w:rPr>
        <w:t>Bydd hyn</w:t>
      </w:r>
      <w:r w:rsidR="00B4486E">
        <w:rPr>
          <w:rFonts w:ascii="Arial" w:hAnsi="Arial"/>
          <w:sz w:val="24"/>
          <w:lang w:val="cy-GB"/>
        </w:rPr>
        <w:t xml:space="preserve"> yn</w:t>
      </w:r>
      <w:r w:rsidRPr="00673E1E">
        <w:rPr>
          <w:rFonts w:ascii="Arial" w:hAnsi="Arial"/>
          <w:sz w:val="24"/>
          <w:lang w:val="cy-GB"/>
        </w:rPr>
        <w:t xml:space="preserve"> cynnwys: </w:t>
      </w:r>
      <w:r w:rsidR="00B4486E">
        <w:rPr>
          <w:rFonts w:ascii="Arial" w:hAnsi="Arial"/>
          <w:sz w:val="24"/>
          <w:lang w:val="cy-GB"/>
        </w:rPr>
        <w:t>cleifion yn cael mynediad at</w:t>
      </w:r>
      <w:r>
        <w:rPr>
          <w:rFonts w:ascii="Arial" w:hAnsi="Arial"/>
          <w:sz w:val="24"/>
          <w:lang w:val="cy-GB"/>
        </w:rPr>
        <w:t xml:space="preserve"> feddyginiaethau, clinigwyr yn rhagnodi meddyginiaethau, fferyllwyr yn rhoi sicrwydd ac yn</w:t>
      </w:r>
      <w:r w:rsidR="00764ABE">
        <w:rPr>
          <w:rFonts w:ascii="Arial" w:hAnsi="Arial"/>
          <w:sz w:val="24"/>
          <w:lang w:val="cy-GB"/>
        </w:rPr>
        <w:t xml:space="preserve"> gweinyddu presgripsiynau, ac awdurdodau monitro yn archwili</w:t>
      </w:r>
      <w:r w:rsidR="00B4486E">
        <w:rPr>
          <w:rFonts w:ascii="Arial" w:hAnsi="Arial"/>
          <w:sz w:val="24"/>
          <w:lang w:val="cy-GB"/>
        </w:rPr>
        <w:t>o ac yn prisio meddyginiaethau.</w:t>
      </w:r>
      <w:r w:rsidR="00316A46" w:rsidRPr="00764ABE">
        <w:rPr>
          <w:rFonts w:ascii="Arial" w:hAnsi="Arial"/>
          <w:color w:val="7030A0"/>
          <w:sz w:val="24"/>
          <w:lang w:val="cy-GB"/>
        </w:rPr>
        <w:t xml:space="preserve"> </w:t>
      </w:r>
    </w:p>
    <w:p w:rsidR="000F5A5B" w:rsidRPr="00E616F1" w:rsidRDefault="000F5A5B" w:rsidP="008F26E9">
      <w:pPr>
        <w:jc w:val="both"/>
        <w:rPr>
          <w:rFonts w:ascii="Arial" w:hAnsi="Arial"/>
          <w:sz w:val="24"/>
          <w:lang w:val="cy-GB"/>
        </w:rPr>
      </w:pPr>
    </w:p>
    <w:p w:rsidR="009845EF" w:rsidRPr="00C106AC" w:rsidRDefault="00B4486E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>Nododd yr adolygiad yr</w:t>
      </w:r>
      <w:r w:rsidR="00736BD1">
        <w:rPr>
          <w:rFonts w:ascii="Arial" w:hAnsi="Arial"/>
          <w:sz w:val="24"/>
          <w:lang w:val="cy-GB"/>
        </w:rPr>
        <w:t xml:space="preserve"> argymhelliad allweddol </w:t>
      </w:r>
      <w:r>
        <w:rPr>
          <w:rFonts w:ascii="Arial" w:hAnsi="Arial"/>
          <w:sz w:val="24"/>
          <w:lang w:val="cy-GB"/>
        </w:rPr>
        <w:t>a fydd</w:t>
      </w:r>
      <w:r w:rsidR="00CA4AE3">
        <w:rPr>
          <w:rFonts w:ascii="Arial" w:hAnsi="Arial"/>
          <w:sz w:val="24"/>
          <w:lang w:val="cy-GB"/>
        </w:rPr>
        <w:t xml:space="preserve"> yn</w:t>
      </w:r>
      <w:r w:rsidR="00736BD1">
        <w:rPr>
          <w:rFonts w:ascii="Arial" w:hAnsi="Arial"/>
          <w:sz w:val="24"/>
          <w:lang w:val="cy-GB"/>
        </w:rPr>
        <w:t xml:space="preserve"> cyflawni</w:t>
      </w:r>
      <w:r w:rsidR="00CA4AE3">
        <w:rPr>
          <w:rFonts w:ascii="Arial" w:hAnsi="Arial"/>
          <w:sz w:val="24"/>
          <w:lang w:val="cy-GB"/>
        </w:rPr>
        <w:t>’r gwaith hwn</w:t>
      </w:r>
      <w:r w:rsidR="001C38F7">
        <w:rPr>
          <w:rFonts w:ascii="Arial" w:hAnsi="Arial"/>
          <w:sz w:val="24"/>
          <w:lang w:val="cy-GB"/>
        </w:rPr>
        <w:t xml:space="preserve"> ar draws pedwar maes e-Ragnodi</w:t>
      </w:r>
      <w:r w:rsidR="00DB383E" w:rsidRPr="00DB383E">
        <w:rPr>
          <w:rFonts w:ascii="Arial" w:hAnsi="Arial"/>
          <w:sz w:val="24"/>
          <w:lang w:val="cy-GB"/>
        </w:rPr>
        <w:t xml:space="preserve"> </w:t>
      </w:r>
      <w:r w:rsidR="00DB383E">
        <w:rPr>
          <w:rFonts w:ascii="Arial" w:hAnsi="Arial"/>
          <w:sz w:val="24"/>
          <w:lang w:val="cy-GB"/>
        </w:rPr>
        <w:t>ochr yn ochr â’i gilydd</w:t>
      </w:r>
      <w:r w:rsidR="00736BD1">
        <w:rPr>
          <w:rFonts w:ascii="Arial" w:hAnsi="Arial"/>
          <w:sz w:val="24"/>
          <w:lang w:val="cy-GB"/>
        </w:rPr>
        <w:t>.</w:t>
      </w:r>
      <w:r w:rsidR="00277D10" w:rsidRPr="00736BD1">
        <w:rPr>
          <w:rFonts w:ascii="Arial" w:hAnsi="Arial"/>
          <w:color w:val="7030A0"/>
          <w:sz w:val="24"/>
          <w:lang w:val="cy-GB"/>
        </w:rPr>
        <w:t xml:space="preserve"> </w:t>
      </w:r>
      <w:r w:rsidR="00736BD1" w:rsidRPr="00736BD1">
        <w:rPr>
          <w:rFonts w:ascii="Arial" w:hAnsi="Arial"/>
          <w:sz w:val="24"/>
          <w:lang w:val="cy-GB"/>
        </w:rPr>
        <w:t>Disgwylir i hyn gael ei w</w:t>
      </w:r>
      <w:r w:rsidR="00CA4AE3">
        <w:rPr>
          <w:rFonts w:ascii="Arial" w:hAnsi="Arial"/>
          <w:sz w:val="24"/>
          <w:lang w:val="cy-GB"/>
        </w:rPr>
        <w:t>ireddu</w:t>
      </w:r>
      <w:r w:rsidR="00736BD1" w:rsidRPr="00736BD1">
        <w:rPr>
          <w:rFonts w:ascii="Arial" w:hAnsi="Arial"/>
          <w:sz w:val="24"/>
          <w:lang w:val="cy-GB"/>
        </w:rPr>
        <w:t xml:space="preserve"> o fewn tair i bum mlynedd.</w:t>
      </w:r>
      <w:r w:rsidR="009845EF" w:rsidRPr="00E616F1">
        <w:rPr>
          <w:rFonts w:ascii="Arial" w:hAnsi="Arial"/>
          <w:sz w:val="24"/>
          <w:lang w:val="cy-GB"/>
        </w:rPr>
        <w:t xml:space="preserve"> </w:t>
      </w:r>
      <w:r w:rsidR="00736BD1">
        <w:rPr>
          <w:rFonts w:ascii="Arial" w:hAnsi="Arial"/>
          <w:sz w:val="24"/>
          <w:lang w:val="cy-GB"/>
        </w:rPr>
        <w:t>Dyma’r pedwar maes a nodir yn yr adolygiad:</w:t>
      </w:r>
      <w:r w:rsidR="009845EF" w:rsidRPr="00E616F1">
        <w:rPr>
          <w:rFonts w:ascii="Arial" w:hAnsi="Arial"/>
          <w:sz w:val="24"/>
          <w:lang w:val="cy-GB"/>
        </w:rPr>
        <w:t xml:space="preserve"> </w:t>
      </w:r>
      <w:r w:rsidR="00C106AC">
        <w:rPr>
          <w:rFonts w:ascii="Arial" w:hAnsi="Arial"/>
          <w:sz w:val="24"/>
          <w:lang w:val="cy-GB"/>
        </w:rPr>
        <w:t>gofal sylfaenol, gofal eilaidd, mynediad gan gleifion, ac ystorfa data meddyginiaethau.</w:t>
      </w:r>
      <w:r w:rsidR="00316A46" w:rsidRPr="00E616F1">
        <w:rPr>
          <w:rFonts w:ascii="Arial" w:hAnsi="Arial"/>
          <w:sz w:val="24"/>
          <w:lang w:val="cy-GB"/>
        </w:rPr>
        <w:t xml:space="preserve"> </w:t>
      </w:r>
      <w:r w:rsidR="00CA4AE3">
        <w:rPr>
          <w:rFonts w:ascii="Arial" w:hAnsi="Arial"/>
          <w:sz w:val="24"/>
          <w:lang w:val="cy-GB"/>
        </w:rPr>
        <w:t>Gyda chymorth platfform digidol, b</w:t>
      </w:r>
      <w:r w:rsidR="00C106AC">
        <w:rPr>
          <w:rFonts w:ascii="Arial" w:hAnsi="Arial"/>
          <w:sz w:val="24"/>
          <w:lang w:val="cy-GB"/>
        </w:rPr>
        <w:t xml:space="preserve">ydd y rhaglen hon yn </w:t>
      </w:r>
      <w:r w:rsidR="00CA4AE3">
        <w:rPr>
          <w:rFonts w:ascii="Arial" w:hAnsi="Arial"/>
          <w:sz w:val="24"/>
          <w:lang w:val="cy-GB"/>
        </w:rPr>
        <w:t>trawsnewid rhagnodi yng Nghymru.</w:t>
      </w:r>
    </w:p>
    <w:p w:rsidR="00316A46" w:rsidRPr="00E616F1" w:rsidRDefault="00316A46" w:rsidP="008F26E9">
      <w:pPr>
        <w:jc w:val="both"/>
        <w:rPr>
          <w:rFonts w:ascii="Arial" w:hAnsi="Arial"/>
          <w:sz w:val="24"/>
          <w:lang w:val="cy-GB"/>
        </w:rPr>
      </w:pPr>
    </w:p>
    <w:p w:rsidR="00316A46" w:rsidRPr="006E3041" w:rsidRDefault="00653089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>Bydd y rhaglen yn darparu gwasanaeth digidol ar gyfer rhoi a derbyn presgripsiynau.</w:t>
      </w:r>
      <w:r w:rsidR="00CF20C4" w:rsidRPr="00E616F1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Ar hyn o bryd, mae meddygon teulu a chlinigwyr eraill mewn gofal sylfaenol yn cynhyrchu presgripsiynau</w:t>
      </w:r>
      <w:r w:rsidR="00C67DCA">
        <w:rPr>
          <w:rFonts w:ascii="Arial" w:hAnsi="Arial"/>
          <w:sz w:val="24"/>
          <w:lang w:val="cy-GB"/>
        </w:rPr>
        <w:t>’n</w:t>
      </w:r>
      <w:r>
        <w:rPr>
          <w:rFonts w:ascii="Arial" w:hAnsi="Arial"/>
          <w:sz w:val="24"/>
          <w:lang w:val="cy-GB"/>
        </w:rPr>
        <w:t xml:space="preserve"> electronig, ond mae’n rhaid iddynt </w:t>
      </w:r>
      <w:r w:rsidR="00C67DCA">
        <w:rPr>
          <w:rFonts w:ascii="Arial" w:hAnsi="Arial"/>
          <w:sz w:val="24"/>
          <w:lang w:val="cy-GB"/>
        </w:rPr>
        <w:t>argraffu a llofnodi copïau caled</w:t>
      </w:r>
      <w:r>
        <w:rPr>
          <w:rFonts w:ascii="Arial" w:hAnsi="Arial"/>
          <w:sz w:val="24"/>
          <w:lang w:val="cy-GB"/>
        </w:rPr>
        <w:t xml:space="preserve"> sy’n cael eu c</w:t>
      </w:r>
      <w:r w:rsidR="00C67DCA">
        <w:rPr>
          <w:rFonts w:ascii="Arial" w:hAnsi="Arial"/>
          <w:sz w:val="24"/>
          <w:lang w:val="cy-GB"/>
        </w:rPr>
        <w:t>ludo</w:t>
      </w:r>
      <w:r>
        <w:rPr>
          <w:rFonts w:ascii="Arial" w:hAnsi="Arial"/>
          <w:sz w:val="24"/>
          <w:lang w:val="cy-GB"/>
        </w:rPr>
        <w:t xml:space="preserve"> i fferyllfa i gael yr hyn a ragnodir.</w:t>
      </w:r>
      <w:r w:rsidR="00316A46" w:rsidRPr="00653089">
        <w:rPr>
          <w:rFonts w:ascii="Arial" w:hAnsi="Arial"/>
          <w:color w:val="7030A0"/>
          <w:sz w:val="24"/>
          <w:lang w:val="cy-GB"/>
        </w:rPr>
        <w:t xml:space="preserve"> </w:t>
      </w:r>
      <w:r w:rsidRPr="00653089">
        <w:rPr>
          <w:rFonts w:ascii="Arial" w:hAnsi="Arial"/>
          <w:sz w:val="24"/>
          <w:lang w:val="cy-GB"/>
        </w:rPr>
        <w:t xml:space="preserve">Mae’r copïau caled o bresgripsiynau yn cael eu harchifo at ddibenion adrodd gan Bartneriaeth </w:t>
      </w:r>
      <w:proofErr w:type="spellStart"/>
      <w:r w:rsidRPr="00653089">
        <w:rPr>
          <w:rFonts w:ascii="Arial" w:hAnsi="Arial"/>
          <w:sz w:val="24"/>
          <w:lang w:val="cy-GB"/>
        </w:rPr>
        <w:t>Cydwasanaethau</w:t>
      </w:r>
      <w:proofErr w:type="spellEnd"/>
      <w:r w:rsidRPr="00653089">
        <w:rPr>
          <w:rFonts w:ascii="Arial" w:hAnsi="Arial"/>
          <w:sz w:val="24"/>
          <w:lang w:val="cy-GB"/>
        </w:rPr>
        <w:t xml:space="preserve"> GIG Cymru.</w:t>
      </w:r>
      <w:r w:rsidR="00316A46" w:rsidRPr="00653089">
        <w:rPr>
          <w:rFonts w:ascii="Arial" w:hAnsi="Arial"/>
          <w:color w:val="7030A0"/>
          <w:sz w:val="24"/>
          <w:lang w:val="cy-GB"/>
        </w:rPr>
        <w:t xml:space="preserve"> </w:t>
      </w:r>
      <w:r w:rsidRPr="006E3041">
        <w:rPr>
          <w:rFonts w:ascii="Arial" w:hAnsi="Arial"/>
          <w:sz w:val="24"/>
          <w:lang w:val="cy-GB"/>
        </w:rPr>
        <w:t>Bydd y rhaglen yn cwblhau’r gwaith o ddigideiddio’r broses hon</w:t>
      </w:r>
      <w:r w:rsidR="00C67DCA">
        <w:rPr>
          <w:rFonts w:ascii="Arial" w:hAnsi="Arial"/>
          <w:sz w:val="24"/>
          <w:lang w:val="cy-GB"/>
        </w:rPr>
        <w:t>,</w:t>
      </w:r>
      <w:r w:rsidRPr="006E3041">
        <w:rPr>
          <w:rFonts w:ascii="Arial" w:hAnsi="Arial"/>
          <w:sz w:val="24"/>
          <w:lang w:val="cy-GB"/>
        </w:rPr>
        <w:t xml:space="preserve"> sy’n golygu y bydd presgripsiynau papur</w:t>
      </w:r>
      <w:r w:rsidR="00C67DCA">
        <w:rPr>
          <w:rFonts w:ascii="Arial" w:hAnsi="Arial"/>
          <w:sz w:val="24"/>
          <w:lang w:val="cy-GB"/>
        </w:rPr>
        <w:t>,</w:t>
      </w:r>
      <w:r w:rsidR="001C38F7">
        <w:rPr>
          <w:rFonts w:ascii="Arial" w:hAnsi="Arial"/>
          <w:sz w:val="24"/>
          <w:lang w:val="cy-GB"/>
        </w:rPr>
        <w:t xml:space="preserve"> a l</w:t>
      </w:r>
      <w:r w:rsidRPr="006E3041">
        <w:rPr>
          <w:rFonts w:ascii="Arial" w:hAnsi="Arial"/>
          <w:sz w:val="24"/>
          <w:lang w:val="cy-GB"/>
        </w:rPr>
        <w:t>ofnod</w:t>
      </w:r>
      <w:r w:rsidR="00C67DCA">
        <w:rPr>
          <w:rFonts w:ascii="Arial" w:hAnsi="Arial"/>
          <w:sz w:val="24"/>
          <w:lang w:val="cy-GB"/>
        </w:rPr>
        <w:t>ir mewn inc,</w:t>
      </w:r>
      <w:r w:rsidRPr="006E3041">
        <w:rPr>
          <w:rFonts w:ascii="Arial" w:hAnsi="Arial"/>
          <w:sz w:val="24"/>
          <w:lang w:val="cy-GB"/>
        </w:rPr>
        <w:t xml:space="preserve"> yn cael eu disodli gan </w:t>
      </w:r>
      <w:r w:rsidR="00C67DCA">
        <w:rPr>
          <w:rFonts w:ascii="Arial" w:hAnsi="Arial"/>
          <w:sz w:val="24"/>
          <w:lang w:val="cy-GB"/>
        </w:rPr>
        <w:t>b</w:t>
      </w:r>
      <w:r w:rsidR="006E3041" w:rsidRPr="006E3041">
        <w:rPr>
          <w:rFonts w:ascii="Arial" w:hAnsi="Arial"/>
          <w:sz w:val="24"/>
          <w:lang w:val="cy-GB"/>
        </w:rPr>
        <w:t>resgripsiynau a llofnodion electronig.</w:t>
      </w:r>
      <w:r w:rsidR="00C67DCA">
        <w:rPr>
          <w:rFonts w:ascii="Arial" w:hAnsi="Arial"/>
          <w:sz w:val="24"/>
          <w:lang w:val="cy-GB"/>
        </w:rPr>
        <w:t xml:space="preserve"> </w:t>
      </w:r>
      <w:r w:rsidR="006E3041" w:rsidRPr="006E3041">
        <w:rPr>
          <w:rFonts w:ascii="Arial" w:hAnsi="Arial"/>
          <w:sz w:val="24"/>
          <w:lang w:val="cy-GB"/>
        </w:rPr>
        <w:t>Caiff</w:t>
      </w:r>
      <w:r w:rsidR="006E3041">
        <w:rPr>
          <w:rFonts w:ascii="Arial" w:hAnsi="Arial"/>
          <w:sz w:val="24"/>
          <w:lang w:val="cy-GB"/>
        </w:rPr>
        <w:t xml:space="preserve"> presgripsiynau eu hanfon yn electronig o’r </w:t>
      </w:r>
      <w:proofErr w:type="spellStart"/>
      <w:r w:rsidR="006E3041">
        <w:rPr>
          <w:rFonts w:ascii="Arial" w:hAnsi="Arial"/>
          <w:sz w:val="24"/>
          <w:lang w:val="cy-GB"/>
        </w:rPr>
        <w:t>rhagnodydd</w:t>
      </w:r>
      <w:proofErr w:type="spellEnd"/>
      <w:r w:rsidR="006E3041">
        <w:rPr>
          <w:rFonts w:ascii="Arial" w:hAnsi="Arial"/>
          <w:sz w:val="24"/>
          <w:lang w:val="cy-GB"/>
        </w:rPr>
        <w:t xml:space="preserve"> awdurdodi yn uniongyrch</w:t>
      </w:r>
      <w:r w:rsidR="00C67DCA">
        <w:rPr>
          <w:rFonts w:ascii="Arial" w:hAnsi="Arial"/>
          <w:sz w:val="24"/>
          <w:lang w:val="cy-GB"/>
        </w:rPr>
        <w:t>ol i’r fferyllfa i’w gweinyddu.</w:t>
      </w:r>
    </w:p>
    <w:p w:rsidR="00316A46" w:rsidRPr="00E616F1" w:rsidRDefault="00316A46" w:rsidP="008F26E9">
      <w:pPr>
        <w:jc w:val="both"/>
        <w:rPr>
          <w:rFonts w:ascii="Arial" w:hAnsi="Arial"/>
          <w:sz w:val="24"/>
          <w:lang w:val="cy-GB"/>
        </w:rPr>
      </w:pPr>
    </w:p>
    <w:p w:rsidR="00316A46" w:rsidRPr="00E616F1" w:rsidRDefault="00F92FBF" w:rsidP="008F26E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 y rh</w:t>
      </w:r>
      <w:r w:rsidR="009F3490">
        <w:rPr>
          <w:rFonts w:ascii="Arial" w:hAnsi="Arial"/>
          <w:sz w:val="24"/>
          <w:lang w:val="cy-GB"/>
        </w:rPr>
        <w:t>aglen yn rhoi platfform electronig ar waith ar gyfer presgripsiynau mewn ysbytai, yn ogystal â darparu</w:t>
      </w:r>
      <w:r w:rsidR="00462597">
        <w:rPr>
          <w:rFonts w:ascii="Arial" w:hAnsi="Arial"/>
          <w:sz w:val="24"/>
          <w:lang w:val="cy-GB"/>
        </w:rPr>
        <w:t xml:space="preserve"> siartiau cyffuriau elec</w:t>
      </w:r>
      <w:r w:rsidR="0043493E">
        <w:rPr>
          <w:rFonts w:ascii="Arial" w:hAnsi="Arial"/>
          <w:sz w:val="24"/>
          <w:lang w:val="cy-GB"/>
        </w:rPr>
        <w:t>t</w:t>
      </w:r>
      <w:r w:rsidR="00462597">
        <w:rPr>
          <w:rFonts w:ascii="Arial" w:hAnsi="Arial"/>
          <w:sz w:val="24"/>
          <w:lang w:val="cy-GB"/>
        </w:rPr>
        <w:t>ronig i symleiddio’r gwaith o we</w:t>
      </w:r>
      <w:r w:rsidR="0043493E">
        <w:rPr>
          <w:rFonts w:ascii="Arial" w:hAnsi="Arial"/>
          <w:sz w:val="24"/>
          <w:lang w:val="cy-GB"/>
        </w:rPr>
        <w:t>inyddu meddyginiaethau.</w:t>
      </w:r>
      <w:r w:rsidR="00A529B3" w:rsidRPr="00462597">
        <w:rPr>
          <w:rFonts w:ascii="Arial" w:hAnsi="Arial"/>
          <w:color w:val="7030A0"/>
          <w:sz w:val="24"/>
          <w:lang w:val="cy-GB"/>
        </w:rPr>
        <w:t xml:space="preserve"> </w:t>
      </w:r>
      <w:r w:rsidR="00462597" w:rsidRPr="00462597">
        <w:rPr>
          <w:rFonts w:ascii="Arial" w:hAnsi="Arial"/>
          <w:sz w:val="24"/>
          <w:lang w:val="cy-GB"/>
        </w:rPr>
        <w:t xml:space="preserve">Yn ddiweddar, </w:t>
      </w:r>
      <w:r w:rsidR="0043493E">
        <w:rPr>
          <w:rFonts w:ascii="Arial" w:hAnsi="Arial"/>
          <w:sz w:val="24"/>
          <w:lang w:val="cy-GB"/>
        </w:rPr>
        <w:t>cafodd cynllun e-Ragnodi peilot ei weithredu ar draws dau ysbyty gan F</w:t>
      </w:r>
      <w:r w:rsidR="00462597" w:rsidRPr="00462597">
        <w:rPr>
          <w:rFonts w:ascii="Arial" w:hAnsi="Arial"/>
          <w:sz w:val="24"/>
          <w:lang w:val="cy-GB"/>
        </w:rPr>
        <w:t>wrdd Iechyd Prifysgol</w:t>
      </w:r>
      <w:r w:rsidR="0043493E">
        <w:rPr>
          <w:rFonts w:ascii="Arial" w:hAnsi="Arial"/>
          <w:sz w:val="24"/>
          <w:lang w:val="cy-GB"/>
        </w:rPr>
        <w:t xml:space="preserve"> Bae Abertawe.</w:t>
      </w:r>
      <w:r w:rsidR="00316A46" w:rsidRPr="00462597">
        <w:rPr>
          <w:rFonts w:ascii="Arial" w:hAnsi="Arial"/>
          <w:color w:val="7030A0"/>
          <w:sz w:val="24"/>
          <w:lang w:val="cy-GB"/>
        </w:rPr>
        <w:t xml:space="preserve"> </w:t>
      </w:r>
      <w:r w:rsidR="00462597" w:rsidRPr="00462597">
        <w:rPr>
          <w:rFonts w:ascii="Arial" w:hAnsi="Arial"/>
          <w:sz w:val="24"/>
          <w:lang w:val="cy-GB"/>
        </w:rPr>
        <w:t xml:space="preserve">Byddwn </w:t>
      </w:r>
      <w:r w:rsidR="00462597">
        <w:rPr>
          <w:rFonts w:ascii="Arial" w:hAnsi="Arial"/>
          <w:sz w:val="24"/>
          <w:lang w:val="cy-GB"/>
        </w:rPr>
        <w:t>yn defnyddio’r hyn a ddysgwyd am newid</w:t>
      </w:r>
      <w:r w:rsidR="0043493E">
        <w:rPr>
          <w:rFonts w:ascii="Arial" w:hAnsi="Arial"/>
          <w:sz w:val="24"/>
          <w:lang w:val="cy-GB"/>
        </w:rPr>
        <w:t>iadau</w:t>
      </w:r>
      <w:r w:rsidR="00462597">
        <w:rPr>
          <w:rFonts w:ascii="Arial" w:hAnsi="Arial"/>
          <w:sz w:val="24"/>
          <w:lang w:val="cy-GB"/>
        </w:rPr>
        <w:t xml:space="preserve"> </w:t>
      </w:r>
      <w:r w:rsidR="00462597" w:rsidRPr="0043493E">
        <w:rPr>
          <w:rFonts w:ascii="Arial" w:hAnsi="Arial"/>
          <w:sz w:val="24"/>
          <w:lang w:val="cy-GB"/>
        </w:rPr>
        <w:t>sefydliadol</w:t>
      </w:r>
      <w:r w:rsidR="001C38F7">
        <w:rPr>
          <w:rFonts w:ascii="Arial" w:hAnsi="Arial"/>
          <w:sz w:val="24"/>
          <w:lang w:val="cy-GB"/>
        </w:rPr>
        <w:t xml:space="preserve"> i </w:t>
      </w:r>
      <w:r w:rsidR="00462597">
        <w:rPr>
          <w:rFonts w:ascii="Arial" w:hAnsi="Arial"/>
          <w:sz w:val="24"/>
          <w:lang w:val="cy-GB"/>
        </w:rPr>
        <w:t xml:space="preserve">greu ein </w:t>
      </w:r>
      <w:r w:rsidR="0043493E">
        <w:rPr>
          <w:rFonts w:ascii="Arial" w:hAnsi="Arial"/>
          <w:sz w:val="24"/>
          <w:lang w:val="cy-GB"/>
        </w:rPr>
        <w:t>Rhaglen e-Ragnodi Genedlaethol.</w:t>
      </w:r>
      <w:r w:rsidR="00A529B3" w:rsidRPr="00E616F1">
        <w:rPr>
          <w:rFonts w:ascii="Arial" w:hAnsi="Arial"/>
          <w:sz w:val="24"/>
          <w:lang w:val="cy-GB"/>
        </w:rPr>
        <w:t xml:space="preserve"> </w:t>
      </w:r>
      <w:r w:rsidR="00462597">
        <w:rPr>
          <w:rFonts w:ascii="Arial" w:hAnsi="Arial"/>
          <w:sz w:val="24"/>
          <w:lang w:val="cy-GB"/>
        </w:rPr>
        <w:t>Bydd cymhwyso’r gwersi hyn ar gyfer Ymddiriedolaethau a Byrddau</w:t>
      </w:r>
      <w:r w:rsidR="0043493E">
        <w:rPr>
          <w:rFonts w:ascii="Arial" w:hAnsi="Arial"/>
          <w:sz w:val="24"/>
          <w:lang w:val="cy-GB"/>
        </w:rPr>
        <w:t xml:space="preserve"> Iechyd eraill yn caniatáu inni</w:t>
      </w:r>
      <w:r w:rsidR="00462597">
        <w:rPr>
          <w:rFonts w:ascii="Arial" w:hAnsi="Arial"/>
          <w:sz w:val="24"/>
          <w:lang w:val="cy-GB"/>
        </w:rPr>
        <w:t xml:space="preserve"> gyflymu’r broses o ddefnyddio’r ateb hwn ar draws Cymru.</w:t>
      </w:r>
      <w:r w:rsidR="000C4ABC" w:rsidRPr="00462597">
        <w:rPr>
          <w:rFonts w:ascii="Arial" w:hAnsi="Arial"/>
          <w:color w:val="7030A0"/>
          <w:sz w:val="24"/>
          <w:lang w:val="cy-GB"/>
        </w:rPr>
        <w:t xml:space="preserve"> </w:t>
      </w:r>
    </w:p>
    <w:p w:rsidR="00E173D2" w:rsidRPr="00E616F1" w:rsidRDefault="00E173D2" w:rsidP="008F26E9">
      <w:pPr>
        <w:jc w:val="both"/>
        <w:rPr>
          <w:rFonts w:ascii="Arial" w:hAnsi="Arial"/>
          <w:sz w:val="24"/>
          <w:lang w:val="cy-GB"/>
        </w:rPr>
      </w:pPr>
    </w:p>
    <w:p w:rsidR="00E173D2" w:rsidRPr="00CD2DDC" w:rsidRDefault="00A45BB1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sicrhau bod cleifion yn cael mynediad at wybodaeth well am eu meddyginiaethau yn ystyriaeth bwysig.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Bydd y rhaglen hon, ar y cyd â’r rhaglen Gwasanaethau Digidol i’r Cyhoedd a Chleifion, yn datblygu nodweddion o fewn ap GIG Cymru er mwyn caniatáu i gleifion archebu presgripsiynau rheolaidd yn electronig, cofnodi pryd y maent wedi cymryd eu meddyginiaeth, ac o bosib cael gwybodaeth i’w cyfarwyddo ar ddefnyddio eu meddyginiaeth.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Rydym yn gwybod nad yw pawb yn gallu defnyddio gwasanaethau ar-lein, a bod rhai pobl nad ydynt yn dymuno gwneud hynny, felly mae sicrhau bod yr ateb yn gynhwysol yn un o flaenoriaethau allweddol y rhaglen. Ni fydd yr ap yn disodli unrhyw ddulliau presennol a ddefnyddir i gael mynediad at wybodaeth neu wasanaethau. Yn hytrach bydd yn eu hategu, a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byddwn yn cynllunio ein gwasanaethau yn seiliedig ar anghenion y claf er mwyn sicrhau hynny.</w:t>
      </w:r>
    </w:p>
    <w:p w:rsidR="00D91A95" w:rsidRPr="00E616F1" w:rsidRDefault="00D91A95" w:rsidP="008F26E9">
      <w:pPr>
        <w:jc w:val="both"/>
        <w:rPr>
          <w:rFonts w:ascii="Arial" w:hAnsi="Arial"/>
          <w:sz w:val="24"/>
          <w:lang w:val="cy-GB"/>
        </w:rPr>
      </w:pPr>
    </w:p>
    <w:p w:rsidR="00D91A95" w:rsidRPr="00E616F1" w:rsidRDefault="00A45BB1" w:rsidP="008F26E9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Hefyd, bydd y rhaglen, ar y cyd â’r rhaglen Adnoddau Data Cenedlaethol, yn gweithredu ystorfa data meddyginiaethau ganolog.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Bydd hyn yn cadw cofnodion o’r presgripsiynau electronig a ddarperir mewn gofal sylfaenol a gofal eilaidd, waeth lle yng Nghymru y mae’r presgripsiwn yn cael ei roi. Bydd yr ystorfa yn golygu bod data ar gael i glinigwyr ledled Cymru, pryd bynnag y bo angen y data hynny.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Er enghraifft, pe bai claf yn cael ei dderbyn i ysbyty gwahanol i’r un y byddai’n mynd iddo fel arfer, byddai’r staff yn gallu cael mynediad uniongyrchol at gofnodion meddyginiaethau’r claf er mwyn gweld beth sydd wedi cael ei ragnodi iddo eisoes. Bydd hyn yn sicrhau y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gallant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osgoi rhagnodi meddyginiaeth nad yw’n addas ei defnyddio gydag un y mae’r claf yn ei chymryd eisoes, rhag ofn y bydd adwaith niweidiol.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Drwy ddefnyddio rheolaethau llym iawn, bydd mynediad at y data hyn yn cael ei gyfyngu i’r rheini y mae angen iddynt eu gweld. Bydd yr ystorfa yn caniatáu i rannau eraill o GIG Cymru ddefnyddio data dienw i adolygu ble mae meddyginiaeth yn cael ei rhagnodi a pha faint a ragnodir, er mwyn caniatáu i’r cyflenwad gael ei reoli mewn modd rhagweithiol, gan ddarparu sicrwydd ariannol.</w:t>
      </w:r>
    </w:p>
    <w:p w:rsidR="00D91A95" w:rsidRPr="00E616F1" w:rsidRDefault="00D91A95" w:rsidP="008F26E9">
      <w:pPr>
        <w:jc w:val="both"/>
        <w:rPr>
          <w:rFonts w:ascii="Arial" w:hAnsi="Arial"/>
          <w:sz w:val="24"/>
          <w:lang w:val="cy-GB"/>
        </w:rPr>
      </w:pPr>
    </w:p>
    <w:p w:rsidR="00875AC8" w:rsidRPr="00404203" w:rsidRDefault="00A77169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>Iechyd a Gofal Digidol Cymru fydd yn arwain</w:t>
      </w:r>
      <w:r w:rsidR="00355B5E">
        <w:rPr>
          <w:rFonts w:ascii="Arial" w:hAnsi="Arial"/>
          <w:sz w:val="24"/>
          <w:lang w:val="cy-GB"/>
        </w:rPr>
        <w:t xml:space="preserve"> y rhaglen</w:t>
      </w:r>
      <w:r w:rsidR="00404203">
        <w:rPr>
          <w:rFonts w:ascii="Arial" w:hAnsi="Arial"/>
          <w:sz w:val="24"/>
          <w:lang w:val="cy-GB"/>
        </w:rPr>
        <w:t>, gyda chy</w:t>
      </w:r>
      <w:r>
        <w:rPr>
          <w:rFonts w:ascii="Arial" w:hAnsi="Arial"/>
          <w:sz w:val="24"/>
          <w:lang w:val="cy-GB"/>
        </w:rPr>
        <w:t xml:space="preserve">morth Cydweithfa’r GIG a thimau </w:t>
      </w:r>
      <w:r w:rsidR="00355B5E">
        <w:rPr>
          <w:rFonts w:ascii="Arial" w:hAnsi="Arial"/>
          <w:sz w:val="24"/>
          <w:lang w:val="cy-GB"/>
        </w:rPr>
        <w:t>ym mhob</w:t>
      </w:r>
      <w:r w:rsidR="00404203">
        <w:rPr>
          <w:rFonts w:ascii="Arial" w:hAnsi="Arial"/>
          <w:sz w:val="24"/>
          <w:lang w:val="cy-GB"/>
        </w:rPr>
        <w:t xml:space="preserve"> </w:t>
      </w:r>
      <w:r w:rsidR="00355B5E">
        <w:rPr>
          <w:rFonts w:ascii="Arial" w:hAnsi="Arial"/>
          <w:sz w:val="24"/>
          <w:lang w:val="cy-GB"/>
        </w:rPr>
        <w:t>ymddiriedolaeth a bwrdd iechyd.</w:t>
      </w:r>
      <w:r w:rsidR="00CC1DB2" w:rsidRPr="00E616F1">
        <w:rPr>
          <w:rFonts w:ascii="Arial" w:hAnsi="Arial"/>
          <w:sz w:val="24"/>
          <w:lang w:val="cy-GB"/>
        </w:rPr>
        <w:t xml:space="preserve"> </w:t>
      </w:r>
      <w:r w:rsidR="00404203">
        <w:rPr>
          <w:rFonts w:ascii="Arial" w:hAnsi="Arial"/>
          <w:sz w:val="24"/>
          <w:lang w:val="cy-GB"/>
        </w:rPr>
        <w:t>Bydd y Ganolfan Gwasanaethau Cyhoeddus Digidol yn darparu cyngor i helpu’r rhaglen</w:t>
      </w:r>
      <w:r w:rsidR="00355B5E">
        <w:rPr>
          <w:rFonts w:ascii="Arial" w:hAnsi="Arial"/>
          <w:sz w:val="24"/>
          <w:lang w:val="cy-GB"/>
        </w:rPr>
        <w:t xml:space="preserve"> i</w:t>
      </w:r>
      <w:r w:rsidR="00404203">
        <w:rPr>
          <w:rFonts w:ascii="Arial" w:hAnsi="Arial"/>
          <w:sz w:val="24"/>
          <w:lang w:val="cy-GB"/>
        </w:rPr>
        <w:t xml:space="preserve"> symud yn ei blaen yn unol â’r safonau ar gyfer gwasanaethau digidol, gan ddefnyddio dulliau gweithredu addas sydd wedi cael eu cynllunio’n seiliedig ar anghenion y defnyddiwr</w:t>
      </w:r>
      <w:r w:rsidR="00355B5E">
        <w:rPr>
          <w:rFonts w:ascii="Arial" w:hAnsi="Arial"/>
          <w:color w:val="7030A0"/>
          <w:sz w:val="24"/>
          <w:lang w:val="cy-GB"/>
        </w:rPr>
        <w:t>.</w:t>
      </w:r>
      <w:r w:rsidR="007A1CF8" w:rsidRPr="00404203">
        <w:rPr>
          <w:rFonts w:ascii="Arial" w:hAnsi="Arial"/>
          <w:color w:val="7030A0"/>
          <w:sz w:val="24"/>
          <w:lang w:val="cy-GB"/>
        </w:rPr>
        <w:t xml:space="preserve"> </w:t>
      </w:r>
    </w:p>
    <w:p w:rsidR="00875AC8" w:rsidRPr="00E616F1" w:rsidRDefault="00875AC8" w:rsidP="008F26E9">
      <w:pPr>
        <w:jc w:val="both"/>
        <w:rPr>
          <w:rFonts w:ascii="Arial" w:hAnsi="Arial"/>
          <w:sz w:val="24"/>
          <w:lang w:val="cy-GB"/>
        </w:rPr>
      </w:pPr>
    </w:p>
    <w:p w:rsidR="004A6A7B" w:rsidRPr="007143A3" w:rsidRDefault="007143A3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Hoffwn fanteisio ar y cyfle hwn i ddiolch i’r </w:t>
      </w:r>
      <w:proofErr w:type="spellStart"/>
      <w:r>
        <w:rPr>
          <w:rFonts w:ascii="Arial" w:hAnsi="Arial"/>
          <w:sz w:val="24"/>
          <w:lang w:val="cy-GB"/>
        </w:rPr>
        <w:t>rhanddeiliaid</w:t>
      </w:r>
      <w:proofErr w:type="spellEnd"/>
      <w:r>
        <w:rPr>
          <w:rFonts w:ascii="Arial" w:hAnsi="Arial"/>
          <w:sz w:val="24"/>
          <w:lang w:val="cy-GB"/>
        </w:rPr>
        <w:t xml:space="preserve"> hynny o bob rhan o sector iechyd Cymru sydd wedi ymgysylltu â’m swyddog</w:t>
      </w:r>
      <w:r w:rsidR="00742258">
        <w:rPr>
          <w:rFonts w:ascii="Arial" w:hAnsi="Arial"/>
          <w:sz w:val="24"/>
          <w:lang w:val="cy-GB"/>
        </w:rPr>
        <w:t>ion a gwneud cyfraniad defnyddiol</w:t>
      </w:r>
      <w:r>
        <w:rPr>
          <w:rFonts w:ascii="Arial" w:hAnsi="Arial"/>
          <w:sz w:val="24"/>
          <w:lang w:val="cy-GB"/>
        </w:rPr>
        <w:t xml:space="preserve"> i’r adolygiad annibynnol.</w:t>
      </w:r>
      <w:r w:rsidR="00742258">
        <w:rPr>
          <w:rFonts w:ascii="Arial" w:hAnsi="Arial"/>
          <w:sz w:val="24"/>
          <w:lang w:val="cy-GB"/>
        </w:rPr>
        <w:t xml:space="preserve"> </w:t>
      </w:r>
      <w:r w:rsidR="00742258" w:rsidRPr="00742258">
        <w:rPr>
          <w:rFonts w:ascii="Arial" w:hAnsi="Arial"/>
          <w:sz w:val="24"/>
          <w:lang w:val="cy-GB"/>
        </w:rPr>
        <w:t>Er</w:t>
      </w:r>
      <w:r w:rsidR="00742258">
        <w:rPr>
          <w:rFonts w:ascii="Arial" w:hAnsi="Arial"/>
          <w:sz w:val="24"/>
          <w:lang w:val="cy-GB"/>
        </w:rPr>
        <w:t xml:space="preserve"> mwyn sicrhau bod defnyddwyr ac ymarferwyr yn ganolog i’n dull gweithredu, bydd swyddogion a thîm y Rhaglen</w:t>
      </w:r>
      <w:r>
        <w:rPr>
          <w:rFonts w:ascii="Arial" w:hAnsi="Arial"/>
          <w:sz w:val="24"/>
          <w:lang w:val="cy-GB"/>
        </w:rPr>
        <w:t xml:space="preserve"> yn parhau i ymgysylltu â’r</w:t>
      </w:r>
      <w:r w:rsidR="00742258">
        <w:rPr>
          <w:rFonts w:ascii="Arial" w:hAnsi="Arial"/>
          <w:sz w:val="24"/>
          <w:lang w:val="cy-GB"/>
        </w:rPr>
        <w:t xml:space="preserve"> grwpiau hyn wrth symud ymlaen at sefydlu</w:t>
      </w:r>
      <w:r w:rsidR="00A77169">
        <w:rPr>
          <w:rFonts w:ascii="Arial" w:hAnsi="Arial"/>
          <w:sz w:val="24"/>
          <w:lang w:val="cy-GB"/>
        </w:rPr>
        <w:t xml:space="preserve"> a gweithredu’r</w:t>
      </w:r>
      <w:r w:rsidR="00742258">
        <w:rPr>
          <w:rFonts w:ascii="Arial" w:hAnsi="Arial"/>
          <w:sz w:val="24"/>
          <w:lang w:val="cy-GB"/>
        </w:rPr>
        <w:t xml:space="preserve"> Rhaglen.</w:t>
      </w:r>
    </w:p>
    <w:p w:rsidR="00CA3972" w:rsidRPr="00E616F1" w:rsidRDefault="00CA3972" w:rsidP="008F26E9">
      <w:pPr>
        <w:jc w:val="both"/>
        <w:rPr>
          <w:rFonts w:ascii="Arial" w:hAnsi="Arial"/>
          <w:sz w:val="24"/>
          <w:lang w:val="cy-GB"/>
        </w:rPr>
      </w:pPr>
    </w:p>
    <w:p w:rsidR="00F7177E" w:rsidRPr="00B1793E" w:rsidRDefault="00B1793E" w:rsidP="008F26E9">
      <w:pPr>
        <w:jc w:val="both"/>
        <w:rPr>
          <w:rFonts w:ascii="Arial" w:hAnsi="Arial"/>
          <w:color w:val="7030A0"/>
          <w:sz w:val="24"/>
          <w:lang w:val="cy-GB"/>
        </w:rPr>
      </w:pPr>
      <w:r>
        <w:rPr>
          <w:rFonts w:ascii="Arial" w:hAnsi="Arial"/>
          <w:sz w:val="24"/>
          <w:lang w:val="cy-GB"/>
        </w:rPr>
        <w:t>Y bwriad yw penodi aelodau cyntaf y tîm ym mis Medi er mwyn caniatáu i’r rhaglen ddechrau, a byddaf yn rhoi’r wybodaeth ddiwedd</w:t>
      </w:r>
      <w:r w:rsidR="00742258">
        <w:rPr>
          <w:rFonts w:ascii="Arial" w:hAnsi="Arial"/>
          <w:sz w:val="24"/>
          <w:lang w:val="cy-GB"/>
        </w:rPr>
        <w:t>araf i’r Senedd bob hyn a hyn w</w:t>
      </w:r>
      <w:r>
        <w:rPr>
          <w:rFonts w:ascii="Arial" w:hAnsi="Arial"/>
          <w:sz w:val="24"/>
          <w:lang w:val="cy-GB"/>
        </w:rPr>
        <w:t>rth i’r rhaglen fynd rhagddi.</w:t>
      </w:r>
    </w:p>
    <w:p w:rsidR="00831BA3" w:rsidRPr="00E616F1" w:rsidRDefault="00831BA3" w:rsidP="008F26E9">
      <w:pPr>
        <w:jc w:val="both"/>
        <w:rPr>
          <w:rFonts w:ascii="Arial" w:hAnsi="Arial"/>
          <w:sz w:val="24"/>
          <w:lang w:val="cy-GB"/>
        </w:rPr>
      </w:pPr>
    </w:p>
    <w:p w:rsidR="000C4ABC" w:rsidRPr="00E616F1" w:rsidRDefault="000C4ABC" w:rsidP="008F26E9">
      <w:pPr>
        <w:jc w:val="both"/>
        <w:rPr>
          <w:rFonts w:ascii="Arial" w:hAnsi="Arial"/>
          <w:sz w:val="24"/>
          <w:lang w:val="cy-GB"/>
        </w:rPr>
      </w:pPr>
    </w:p>
    <w:p w:rsidR="00413505" w:rsidRPr="00E616F1" w:rsidRDefault="00413505">
      <w:pPr>
        <w:jc w:val="both"/>
        <w:rPr>
          <w:rFonts w:ascii="Arial" w:hAnsi="Arial"/>
          <w:sz w:val="24"/>
          <w:lang w:val="cy-GB"/>
        </w:rPr>
      </w:pPr>
    </w:p>
    <w:sectPr w:rsidR="00413505" w:rsidRPr="00E616F1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0D" w:rsidRDefault="0056460D">
      <w:r>
        <w:separator/>
      </w:r>
    </w:p>
  </w:endnote>
  <w:endnote w:type="continuationSeparator" w:id="0">
    <w:p w:rsidR="0056460D" w:rsidRDefault="0056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18A">
      <w:rPr>
        <w:rStyle w:val="PageNumber"/>
        <w:noProof/>
      </w:rPr>
      <w:t>3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018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0D" w:rsidRDefault="0056460D">
      <w:r>
        <w:separator/>
      </w:r>
    </w:p>
  </w:footnote>
  <w:footnote w:type="continuationSeparator" w:id="0">
    <w:p w:rsidR="0056460D" w:rsidRDefault="0056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8E808D" wp14:editId="368E808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1C09"/>
    <w:rsid w:val="000410BD"/>
    <w:rsid w:val="000516D9"/>
    <w:rsid w:val="0005644D"/>
    <w:rsid w:val="00061E35"/>
    <w:rsid w:val="0006774B"/>
    <w:rsid w:val="00082B81"/>
    <w:rsid w:val="00090C3D"/>
    <w:rsid w:val="00097118"/>
    <w:rsid w:val="000C3A52"/>
    <w:rsid w:val="000C4ABC"/>
    <w:rsid w:val="000C53DB"/>
    <w:rsid w:val="000C5E9B"/>
    <w:rsid w:val="000E6727"/>
    <w:rsid w:val="000F5A5B"/>
    <w:rsid w:val="001049BB"/>
    <w:rsid w:val="00134918"/>
    <w:rsid w:val="001460B1"/>
    <w:rsid w:val="0017102C"/>
    <w:rsid w:val="0017415A"/>
    <w:rsid w:val="00184124"/>
    <w:rsid w:val="001A39E2"/>
    <w:rsid w:val="001A6AF1"/>
    <w:rsid w:val="001B027C"/>
    <w:rsid w:val="001B288D"/>
    <w:rsid w:val="001C38F7"/>
    <w:rsid w:val="001C532F"/>
    <w:rsid w:val="001E53BF"/>
    <w:rsid w:val="00213C2F"/>
    <w:rsid w:val="00214B25"/>
    <w:rsid w:val="00220382"/>
    <w:rsid w:val="00223E62"/>
    <w:rsid w:val="002478C7"/>
    <w:rsid w:val="00262252"/>
    <w:rsid w:val="002665DA"/>
    <w:rsid w:val="00273331"/>
    <w:rsid w:val="00274F08"/>
    <w:rsid w:val="00277D10"/>
    <w:rsid w:val="002A5310"/>
    <w:rsid w:val="002C57B6"/>
    <w:rsid w:val="002F0EB9"/>
    <w:rsid w:val="002F53A9"/>
    <w:rsid w:val="00314E36"/>
    <w:rsid w:val="00316A46"/>
    <w:rsid w:val="003220C1"/>
    <w:rsid w:val="00327275"/>
    <w:rsid w:val="00355B5E"/>
    <w:rsid w:val="00356D7B"/>
    <w:rsid w:val="00357893"/>
    <w:rsid w:val="003670C1"/>
    <w:rsid w:val="00370471"/>
    <w:rsid w:val="00383542"/>
    <w:rsid w:val="003B1503"/>
    <w:rsid w:val="003B3D64"/>
    <w:rsid w:val="003C5133"/>
    <w:rsid w:val="003F08C3"/>
    <w:rsid w:val="003F789A"/>
    <w:rsid w:val="00404203"/>
    <w:rsid w:val="00412673"/>
    <w:rsid w:val="00413505"/>
    <w:rsid w:val="00422ADB"/>
    <w:rsid w:val="0043031D"/>
    <w:rsid w:val="0043493E"/>
    <w:rsid w:val="00462597"/>
    <w:rsid w:val="00466C82"/>
    <w:rsid w:val="0046757C"/>
    <w:rsid w:val="004A6A7B"/>
    <w:rsid w:val="004B7D0E"/>
    <w:rsid w:val="004C1684"/>
    <w:rsid w:val="00520D20"/>
    <w:rsid w:val="00522071"/>
    <w:rsid w:val="00542745"/>
    <w:rsid w:val="00560264"/>
    <w:rsid w:val="00560F1F"/>
    <w:rsid w:val="0056460D"/>
    <w:rsid w:val="00565FD0"/>
    <w:rsid w:val="00574BB3"/>
    <w:rsid w:val="005A22E2"/>
    <w:rsid w:val="005B030B"/>
    <w:rsid w:val="005C018A"/>
    <w:rsid w:val="005D2A41"/>
    <w:rsid w:val="005D7663"/>
    <w:rsid w:val="005F1659"/>
    <w:rsid w:val="00600BC7"/>
    <w:rsid w:val="00603548"/>
    <w:rsid w:val="00612D26"/>
    <w:rsid w:val="00631870"/>
    <w:rsid w:val="00637CCC"/>
    <w:rsid w:val="00641A27"/>
    <w:rsid w:val="00653089"/>
    <w:rsid w:val="00654C0A"/>
    <w:rsid w:val="006633C7"/>
    <w:rsid w:val="00663F04"/>
    <w:rsid w:val="00670227"/>
    <w:rsid w:val="00673E1E"/>
    <w:rsid w:val="006814BD"/>
    <w:rsid w:val="0069133F"/>
    <w:rsid w:val="006B340E"/>
    <w:rsid w:val="006B461D"/>
    <w:rsid w:val="006E0A2C"/>
    <w:rsid w:val="006E3041"/>
    <w:rsid w:val="006F39BB"/>
    <w:rsid w:val="00703993"/>
    <w:rsid w:val="0071149C"/>
    <w:rsid w:val="007143A3"/>
    <w:rsid w:val="007154B5"/>
    <w:rsid w:val="0073380E"/>
    <w:rsid w:val="00736BD1"/>
    <w:rsid w:val="0074205F"/>
    <w:rsid w:val="00742258"/>
    <w:rsid w:val="00743B79"/>
    <w:rsid w:val="007523BC"/>
    <w:rsid w:val="00752C48"/>
    <w:rsid w:val="007553CE"/>
    <w:rsid w:val="00757C56"/>
    <w:rsid w:val="00764ABE"/>
    <w:rsid w:val="007765A4"/>
    <w:rsid w:val="00780813"/>
    <w:rsid w:val="007A05FB"/>
    <w:rsid w:val="007A1CF8"/>
    <w:rsid w:val="007B5260"/>
    <w:rsid w:val="007C24E7"/>
    <w:rsid w:val="007D1402"/>
    <w:rsid w:val="007F5E64"/>
    <w:rsid w:val="00800FA0"/>
    <w:rsid w:val="00812370"/>
    <w:rsid w:val="0082411A"/>
    <w:rsid w:val="00831BA3"/>
    <w:rsid w:val="00841628"/>
    <w:rsid w:val="00846160"/>
    <w:rsid w:val="00867F15"/>
    <w:rsid w:val="008730D1"/>
    <w:rsid w:val="00875AC8"/>
    <w:rsid w:val="00877BD2"/>
    <w:rsid w:val="00894E33"/>
    <w:rsid w:val="008A4BE1"/>
    <w:rsid w:val="008B05FA"/>
    <w:rsid w:val="008B1D2D"/>
    <w:rsid w:val="008B7927"/>
    <w:rsid w:val="008D1E0B"/>
    <w:rsid w:val="008F0CC6"/>
    <w:rsid w:val="008F26E9"/>
    <w:rsid w:val="008F789E"/>
    <w:rsid w:val="00905771"/>
    <w:rsid w:val="0094179F"/>
    <w:rsid w:val="00953A46"/>
    <w:rsid w:val="009672D1"/>
    <w:rsid w:val="00967473"/>
    <w:rsid w:val="00973090"/>
    <w:rsid w:val="009845EF"/>
    <w:rsid w:val="00995EEC"/>
    <w:rsid w:val="009A4122"/>
    <w:rsid w:val="009B2A6D"/>
    <w:rsid w:val="009D26D8"/>
    <w:rsid w:val="009E4974"/>
    <w:rsid w:val="009E5F89"/>
    <w:rsid w:val="009F06C3"/>
    <w:rsid w:val="009F3490"/>
    <w:rsid w:val="00A204C9"/>
    <w:rsid w:val="00A23742"/>
    <w:rsid w:val="00A3078D"/>
    <w:rsid w:val="00A30D01"/>
    <w:rsid w:val="00A3247B"/>
    <w:rsid w:val="00A45BB1"/>
    <w:rsid w:val="00A529B3"/>
    <w:rsid w:val="00A555CB"/>
    <w:rsid w:val="00A72CF3"/>
    <w:rsid w:val="00A73666"/>
    <w:rsid w:val="00A77169"/>
    <w:rsid w:val="00A82A45"/>
    <w:rsid w:val="00A845A9"/>
    <w:rsid w:val="00A86958"/>
    <w:rsid w:val="00A92C64"/>
    <w:rsid w:val="00A9390E"/>
    <w:rsid w:val="00A96EFE"/>
    <w:rsid w:val="00AA5651"/>
    <w:rsid w:val="00AA5848"/>
    <w:rsid w:val="00AA7750"/>
    <w:rsid w:val="00AB40EC"/>
    <w:rsid w:val="00AC56CC"/>
    <w:rsid w:val="00AD65F1"/>
    <w:rsid w:val="00AE064D"/>
    <w:rsid w:val="00AF056B"/>
    <w:rsid w:val="00B049B1"/>
    <w:rsid w:val="00B071FE"/>
    <w:rsid w:val="00B1793E"/>
    <w:rsid w:val="00B20113"/>
    <w:rsid w:val="00B239BA"/>
    <w:rsid w:val="00B43C78"/>
    <w:rsid w:val="00B4486E"/>
    <w:rsid w:val="00B468BB"/>
    <w:rsid w:val="00B66EF6"/>
    <w:rsid w:val="00B8156B"/>
    <w:rsid w:val="00B81F17"/>
    <w:rsid w:val="00B90F3B"/>
    <w:rsid w:val="00BB66C6"/>
    <w:rsid w:val="00C106AC"/>
    <w:rsid w:val="00C203BF"/>
    <w:rsid w:val="00C25CBF"/>
    <w:rsid w:val="00C43B4A"/>
    <w:rsid w:val="00C64FA5"/>
    <w:rsid w:val="00C66E3B"/>
    <w:rsid w:val="00C67DCA"/>
    <w:rsid w:val="00C84A12"/>
    <w:rsid w:val="00CA3972"/>
    <w:rsid w:val="00CA4AE3"/>
    <w:rsid w:val="00CC1DB2"/>
    <w:rsid w:val="00CC5E68"/>
    <w:rsid w:val="00CD0606"/>
    <w:rsid w:val="00CD2DDC"/>
    <w:rsid w:val="00CF20C4"/>
    <w:rsid w:val="00CF3DC5"/>
    <w:rsid w:val="00D017E2"/>
    <w:rsid w:val="00D16D97"/>
    <w:rsid w:val="00D27F42"/>
    <w:rsid w:val="00D40499"/>
    <w:rsid w:val="00D669D4"/>
    <w:rsid w:val="00D84713"/>
    <w:rsid w:val="00D91A95"/>
    <w:rsid w:val="00D96DA0"/>
    <w:rsid w:val="00DB30BD"/>
    <w:rsid w:val="00DB383E"/>
    <w:rsid w:val="00DD4B82"/>
    <w:rsid w:val="00DF3BBB"/>
    <w:rsid w:val="00E1556F"/>
    <w:rsid w:val="00E173D2"/>
    <w:rsid w:val="00E22AA0"/>
    <w:rsid w:val="00E3419E"/>
    <w:rsid w:val="00E36AEA"/>
    <w:rsid w:val="00E47B1A"/>
    <w:rsid w:val="00E616F1"/>
    <w:rsid w:val="00E631B1"/>
    <w:rsid w:val="00E749C3"/>
    <w:rsid w:val="00E749F6"/>
    <w:rsid w:val="00E94107"/>
    <w:rsid w:val="00EA4037"/>
    <w:rsid w:val="00EA5290"/>
    <w:rsid w:val="00EB248F"/>
    <w:rsid w:val="00EB5F93"/>
    <w:rsid w:val="00EC0568"/>
    <w:rsid w:val="00EE721A"/>
    <w:rsid w:val="00F0272E"/>
    <w:rsid w:val="00F07304"/>
    <w:rsid w:val="00F2438B"/>
    <w:rsid w:val="00F24F9D"/>
    <w:rsid w:val="00F25AF5"/>
    <w:rsid w:val="00F334FA"/>
    <w:rsid w:val="00F363D9"/>
    <w:rsid w:val="00F67C14"/>
    <w:rsid w:val="00F71442"/>
    <w:rsid w:val="00F7177E"/>
    <w:rsid w:val="00F8137D"/>
    <w:rsid w:val="00F81C33"/>
    <w:rsid w:val="00F923C2"/>
    <w:rsid w:val="00F92FBF"/>
    <w:rsid w:val="00F97613"/>
    <w:rsid w:val="00FB1EC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F78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8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89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89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F7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789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334F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A36408611</value>
    </field>
    <field name="Objective-Title">
      <value order="0">Written Statement - ePrescribing launch - Cymraeg Ll(201657) 2</value>
    </field>
    <field name="Objective-Description">
      <value order="0"/>
    </field>
    <field name="Objective-CreationStamp">
      <value order="0">2021-09-06T10:12:57Z</value>
    </field>
    <field name="Objective-IsApproved">
      <value order="0">false</value>
    </field>
    <field name="Objective-IsPublished">
      <value order="0">true</value>
    </field>
    <field name="Objective-DatePublished">
      <value order="0">2021-09-15T11:20:46Z</value>
    </field>
    <field name="Objective-ModificationStamp">
      <value order="0">2021-09-15T11:20:46Z</value>
    </field>
    <field name="Objective-Owner">
      <value order="0">Wong-Cheetham, Jennifer (HSS - Technology &amp; Digital Transformation)</value>
    </field>
    <field name="Objective-Path">
      <value order="0">Objective Global Folder:Business File Plan:Health &amp; Social Services (HSS):Health &amp; Social Services (HSS) - Technology &amp; Transformation:1 - Save:03. Digital Policy Team:03. Digital Priorities Investment Fund:02. Services for Professionals - SPR:HSS - Technology &amp; Digital - ePrescribing - 2021-2024:Ministerial</value>
    </field>
    <field name="Objective-Parent">
      <value order="0">Ministerial</value>
    </field>
    <field name="Objective-State">
      <value order="0">Published</value>
    </field>
    <field name="Objective-VersionId">
      <value order="0">vA71441656</value>
    </field>
    <field name="Objective-Version">
      <value order="0">2.0</value>
    </field>
    <field name="Objective-VersionNumber">
      <value order="0">3</value>
    </field>
    <field name="Objective-VersionComment">
      <value order="0">Updated title translation (confirmed "statement on" translation with Lisa W)</value>
    </field>
    <field name="Objective-FileNumber">
      <value order="0">qA1477059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2021-09-05T23:00:00Z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12561F-15AB-40E3-BE6B-AEC11A16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2021-09-20T13:26:00Z</dcterms:created>
  <dcterms:modified xsi:type="dcterms:W3CDTF">2021-09-20T13:26:00Z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A36408611</vt:lpwstr>
  </property>
  <property fmtid="{D5CDD505-2E9C-101B-9397-08002B2CF9AE}" pid="4" name="Objective-Title">
    <vt:lpwstr>Written Statement - ePrescribing launch - Cymraeg Ll(201657) 2</vt:lpwstr>
  </property>
  <property fmtid="{D5CDD505-2E9C-101B-9397-08002B2CF9AE}" pid="5" name="Objective-Comment">
    <vt:lpwstr/>
  </property>
  <property fmtid="{D5CDD505-2E9C-101B-9397-08002B2CF9AE}" pid="6" name="Objective-CreationStamp">
    <vt:filetime>2021-09-06T10:13:30Z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2021-09-15T11:20:46Z</vt:filetime>
  </property>
  <property fmtid="{D5CDD505-2E9C-101B-9397-08002B2CF9AE}" pid="10" name="Objective-ModificationStamp">
    <vt:filetime>2021-09-15T11:20:46Z</vt:filetime>
  </property>
  <property fmtid="{D5CDD505-2E9C-101B-9397-08002B2CF9AE}" pid="11" name="Objective-Owner">
    <vt:lpwstr>Wong-Cheetham, Jennifer (HSS - Technology &amp; Digital Transformation)</vt:lpwstr>
  </property>
  <property fmtid="{D5CDD505-2E9C-101B-9397-08002B2CF9AE}" pid="12" name="Objective-Path">
    <vt:lpwstr>Objective Global Folder:Business File Plan:Health &amp; Social Services (HSS):Health &amp; Social Services (HSS) - Technology &amp; Transformation:1 - Save:03. Digital Policy Team:03. Digital Priorities Investment Fund:02. Services for Professionals - SPR:HSS - Techn</vt:lpwstr>
  </property>
  <property fmtid="{D5CDD505-2E9C-101B-9397-08002B2CF9AE}" pid="13" name="Objective-Parent">
    <vt:lpwstr>Ministerial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Updated title translation (confirmed "statement on" translation with Lisa W)</vt:lpwstr>
  </property>
  <property fmtid="{D5CDD505-2E9C-101B-9397-08002B2CF9AE}" pid="18" name="Objective-FileNumber">
    <vt:lpwstr>qA1477059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vA71441656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