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2416" w14:textId="77777777" w:rsidR="001A39E2" w:rsidRDefault="001A39E2" w:rsidP="001A39E2">
      <w:pPr>
        <w:jc w:val="right"/>
        <w:rPr>
          <w:b/>
        </w:rPr>
      </w:pPr>
    </w:p>
    <w:p w14:paraId="07381F9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4AFC42" wp14:editId="7BBC55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8D2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215F51" w14:textId="08502CCA" w:rsidR="00A845A9" w:rsidRDefault="008227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E527062" w14:textId="3F606015" w:rsidR="00A845A9" w:rsidRDefault="008227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BAE1DCC" w14:textId="03F036C1" w:rsidR="00A845A9" w:rsidRDefault="008227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1B9C5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2634B5" wp14:editId="6BC0AB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981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4E7B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71F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807FD" w14:textId="5E3B13B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2277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3BC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DAE25" w14:textId="1FBDC1E2" w:rsidR="00DF3477" w:rsidRPr="00670227" w:rsidRDefault="0082277A" w:rsidP="00BE3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Ymweliad Tramor Gweinidog â </w:t>
            </w:r>
            <w:r w:rsidR="00FE43E3">
              <w:rPr>
                <w:rFonts w:ascii="Arial" w:hAnsi="Arial" w:cs="Arial"/>
                <w:b/>
                <w:bCs/>
                <w:sz w:val="24"/>
                <w:szCs w:val="24"/>
              </w:rPr>
              <w:t>Qatar</w:t>
            </w:r>
          </w:p>
        </w:tc>
      </w:tr>
      <w:tr w:rsidR="00EA5290" w:rsidRPr="00A011A1" w14:paraId="5C3CA4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820E" w14:textId="3D1C36B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2277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0F7A" w14:textId="60F21C67" w:rsidR="00EA5290" w:rsidRPr="00670227" w:rsidRDefault="003009D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4509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A3241F">
              <w:rPr>
                <w:rFonts w:ascii="Arial" w:hAnsi="Arial" w:cs="Arial"/>
                <w:b/>
                <w:bCs/>
                <w:sz w:val="24"/>
                <w:szCs w:val="24"/>
              </w:rPr>
              <w:t>ehefin</w:t>
            </w:r>
            <w:r w:rsidR="00822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19B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F92F53" w14:paraId="7C17B7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3CED" w14:textId="6D195444" w:rsidR="00EA5290" w:rsidRPr="00BB62A8" w:rsidRDefault="008227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248B" w14:textId="5F1E5419" w:rsidR="00EA5290" w:rsidRPr="00F92F53" w:rsidRDefault="0082277A" w:rsidP="008D0E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  <w:r w:rsidR="008D0E16" w:rsidRPr="00F92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FE43E3" w:rsidRPr="00F92F53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8D0E16" w:rsidRPr="00F92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D0E16" w:rsidRPr="00F92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</w:p>
        </w:tc>
      </w:tr>
    </w:tbl>
    <w:p w14:paraId="34DAE22F" w14:textId="77777777" w:rsidR="00EA5290" w:rsidRPr="00F92F53" w:rsidRDefault="00EA5290" w:rsidP="00EA5290"/>
    <w:p w14:paraId="4C23FEC3" w14:textId="77777777" w:rsidR="005874A9" w:rsidRPr="00F92F53" w:rsidRDefault="005874A9" w:rsidP="00A77DDB">
      <w:pPr>
        <w:rPr>
          <w:rFonts w:ascii="Arial" w:hAnsi="Arial" w:cs="Arial"/>
          <w:sz w:val="24"/>
        </w:rPr>
      </w:pPr>
    </w:p>
    <w:p w14:paraId="1BF168F1" w14:textId="77777777" w:rsidR="005874A9" w:rsidRPr="00F92F53" w:rsidRDefault="005874A9" w:rsidP="00A77DDB">
      <w:pPr>
        <w:rPr>
          <w:rFonts w:ascii="Arial" w:hAnsi="Arial" w:cs="Arial"/>
          <w:sz w:val="24"/>
        </w:rPr>
      </w:pPr>
    </w:p>
    <w:p w14:paraId="1F5A04CC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>Rhwng 9 a 10 Mai gwnes ymweld â Qatar am ddeuddydd. Prif ffocws yr ymweliad hwn oedd datblygu cysylltiadau economaidd rhwng ein dwy wlad.</w:t>
      </w:r>
    </w:p>
    <w:p w14:paraId="5B76C4C0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</w:p>
    <w:p w14:paraId="7666CDE4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  <w:r w:rsidRPr="007719B7">
        <w:rPr>
          <w:rFonts w:ascii="Arial" w:hAnsi="Arial" w:cs="Arial"/>
          <w:sz w:val="24"/>
          <w:lang w:val="cy-GB"/>
        </w:rPr>
        <w:t>Credwn mewn ymgysylltu â gwledydd nad ydynt bob amser yn rhannu ein gwerthoedd</w:t>
      </w:r>
      <w:r>
        <w:rPr>
          <w:rFonts w:ascii="Arial" w:hAnsi="Arial" w:cs="Arial"/>
          <w:sz w:val="24"/>
          <w:lang w:val="cy-GB"/>
        </w:rPr>
        <w:t xml:space="preserve"> o ran hawliau dynol, hawliau </w:t>
      </w:r>
      <w:r w:rsidRPr="00A3241F">
        <w:rPr>
          <w:rFonts w:ascii="Arial" w:hAnsi="Arial" w:cs="Arial"/>
          <w:sz w:val="24"/>
          <w:szCs w:val="24"/>
          <w:lang w:val="cy-GB"/>
        </w:rPr>
        <w:t xml:space="preserve">LHDTC+, </w:t>
      </w:r>
      <w:r w:rsidRPr="0077567B">
        <w:rPr>
          <w:rFonts w:ascii="Arial" w:hAnsi="Arial" w:cs="Arial"/>
          <w:sz w:val="24"/>
          <w:szCs w:val="24"/>
          <w:lang w:val="cy-GB"/>
        </w:rPr>
        <w:t>hawliau gweithwyr a rhyddid gwleidyddol a chrefyddol</w:t>
      </w:r>
      <w:r w:rsidRPr="0077567B">
        <w:rPr>
          <w:rFonts w:ascii="Arial" w:hAnsi="Arial" w:cs="Arial"/>
          <w:sz w:val="24"/>
          <w:lang w:val="cy-GB"/>
        </w:rPr>
        <w:t>.</w:t>
      </w:r>
      <w:r w:rsidRPr="007719B7">
        <w:rPr>
          <w:rFonts w:ascii="Arial" w:hAnsi="Arial" w:cs="Arial"/>
          <w:sz w:val="24"/>
          <w:lang w:val="cy-GB"/>
        </w:rPr>
        <w:t xml:space="preserve"> Mae</w:t>
      </w:r>
      <w:r>
        <w:rPr>
          <w:rFonts w:ascii="Arial" w:hAnsi="Arial" w:cs="Arial"/>
          <w:sz w:val="24"/>
          <w:lang w:val="cy-GB"/>
        </w:rPr>
        <w:t xml:space="preserve"> ymgysylltu â gwledydd y</w:t>
      </w:r>
      <w:r w:rsidRPr="007719B7">
        <w:rPr>
          <w:rFonts w:ascii="Arial" w:hAnsi="Arial" w:cs="Arial"/>
          <w:sz w:val="24"/>
          <w:lang w:val="cy-GB"/>
        </w:rPr>
        <w:t>n gyfle i ddatblygu llwyfan ar gyfer trafodaeth bellach, codi ymwybyddiaeth, a</w:t>
      </w:r>
      <w:r>
        <w:rPr>
          <w:rFonts w:ascii="Arial" w:hAnsi="Arial" w:cs="Arial"/>
          <w:sz w:val="24"/>
          <w:lang w:val="cy-GB"/>
        </w:rPr>
        <w:t>c o bosibl d</w:t>
      </w:r>
      <w:r w:rsidRPr="007719B7">
        <w:rPr>
          <w:rFonts w:ascii="Arial" w:hAnsi="Arial" w:cs="Arial"/>
          <w:sz w:val="24"/>
          <w:lang w:val="cy-GB"/>
        </w:rPr>
        <w:t xml:space="preserve">dylanwadu </w:t>
      </w:r>
      <w:r>
        <w:rPr>
          <w:rFonts w:ascii="Arial" w:hAnsi="Arial" w:cs="Arial"/>
          <w:sz w:val="24"/>
          <w:lang w:val="cy-GB"/>
        </w:rPr>
        <w:t>er mwyn</w:t>
      </w:r>
      <w:r w:rsidRPr="007719B7">
        <w:rPr>
          <w:rFonts w:ascii="Arial" w:hAnsi="Arial" w:cs="Arial"/>
          <w:sz w:val="24"/>
          <w:lang w:val="cy-GB"/>
        </w:rPr>
        <w:t xml:space="preserve"> newid </w:t>
      </w:r>
      <w:r>
        <w:rPr>
          <w:rFonts w:ascii="Arial" w:hAnsi="Arial" w:cs="Arial"/>
          <w:sz w:val="24"/>
          <w:lang w:val="cy-GB"/>
        </w:rPr>
        <w:t>ffordd o weithio</w:t>
      </w:r>
      <w:r w:rsidRPr="007719B7">
        <w:rPr>
          <w:rFonts w:ascii="Arial" w:hAnsi="Arial" w:cs="Arial"/>
          <w:sz w:val="24"/>
          <w:lang w:val="cy-GB"/>
        </w:rPr>
        <w:t xml:space="preserve">. </w:t>
      </w:r>
    </w:p>
    <w:p w14:paraId="60F5A35B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</w:p>
    <w:p w14:paraId="4A88B9E4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  <w:r w:rsidRPr="007719B7">
        <w:rPr>
          <w:rFonts w:ascii="Arial" w:hAnsi="Arial" w:cs="Arial"/>
          <w:sz w:val="24"/>
          <w:lang w:val="cy-GB"/>
        </w:rPr>
        <w:t>Mae teithiau masnach ac ymweliadau tramor yn rhoi llwyfan o'r fath i drafod ein gwerthoedd</w:t>
      </w:r>
      <w:r>
        <w:rPr>
          <w:rFonts w:ascii="Arial" w:hAnsi="Arial" w:cs="Arial"/>
          <w:sz w:val="24"/>
          <w:lang w:val="cy-GB"/>
        </w:rPr>
        <w:t>,</w:t>
      </w:r>
      <w:r w:rsidRPr="007719B7">
        <w:rPr>
          <w:rFonts w:ascii="Arial" w:hAnsi="Arial" w:cs="Arial"/>
          <w:sz w:val="24"/>
          <w:lang w:val="cy-GB"/>
        </w:rPr>
        <w:t xml:space="preserve"> fel rhan o'n gwaith ehangach </w:t>
      </w:r>
      <w:r>
        <w:rPr>
          <w:rFonts w:ascii="Arial" w:hAnsi="Arial" w:cs="Arial"/>
          <w:sz w:val="24"/>
          <w:lang w:val="cy-GB"/>
        </w:rPr>
        <w:t>ar gyfer</w:t>
      </w:r>
      <w:r w:rsidRPr="007719B7">
        <w:rPr>
          <w:rFonts w:ascii="Arial" w:hAnsi="Arial" w:cs="Arial"/>
          <w:sz w:val="24"/>
          <w:lang w:val="cy-GB"/>
        </w:rPr>
        <w:t xml:space="preserve"> datblygu cysylltiadau rhyngwladol, ein gwaith ar ddatblygu economaidd</w:t>
      </w:r>
      <w:r>
        <w:rPr>
          <w:rFonts w:ascii="Arial" w:hAnsi="Arial" w:cs="Arial"/>
          <w:sz w:val="24"/>
          <w:lang w:val="cy-GB"/>
        </w:rPr>
        <w:t>,</w:t>
      </w:r>
      <w:r w:rsidRPr="007719B7">
        <w:rPr>
          <w:rFonts w:ascii="Arial" w:hAnsi="Arial" w:cs="Arial"/>
          <w:sz w:val="24"/>
          <w:lang w:val="cy-GB"/>
        </w:rPr>
        <w:t xml:space="preserve"> a'n huchelgeisiau fel </w:t>
      </w:r>
      <w:r>
        <w:rPr>
          <w:rFonts w:ascii="Arial" w:hAnsi="Arial" w:cs="Arial"/>
          <w:sz w:val="24"/>
          <w:lang w:val="cy-GB"/>
        </w:rPr>
        <w:t>gwlad</w:t>
      </w:r>
      <w:r w:rsidRPr="007719B7">
        <w:rPr>
          <w:rFonts w:ascii="Arial" w:hAnsi="Arial" w:cs="Arial"/>
          <w:sz w:val="24"/>
          <w:lang w:val="cy-GB"/>
        </w:rPr>
        <w:t xml:space="preserve"> sy'n gyfrifol yn fyd-eang. Drwy'r </w:t>
      </w:r>
      <w:r>
        <w:rPr>
          <w:rFonts w:ascii="Arial" w:hAnsi="Arial" w:cs="Arial"/>
          <w:sz w:val="24"/>
          <w:lang w:val="cy-GB"/>
        </w:rPr>
        <w:t>gwaith</w:t>
      </w:r>
      <w:r w:rsidRPr="007719B7">
        <w:rPr>
          <w:rFonts w:ascii="Arial" w:hAnsi="Arial" w:cs="Arial"/>
          <w:sz w:val="24"/>
          <w:lang w:val="cy-GB"/>
        </w:rPr>
        <w:t xml:space="preserve"> hwn rydym yn </w:t>
      </w:r>
      <w:r w:rsidRPr="00EE204B">
        <w:rPr>
          <w:rFonts w:ascii="Arial" w:hAnsi="Arial" w:cs="Arial"/>
          <w:sz w:val="24"/>
          <w:lang w:val="cy-GB"/>
        </w:rPr>
        <w:t>ceisio ymgysylltu'n</w:t>
      </w:r>
      <w:r w:rsidRPr="00636594">
        <w:rPr>
          <w:rFonts w:ascii="Arial" w:hAnsi="Arial" w:cs="Arial"/>
          <w:sz w:val="24"/>
          <w:lang w:val="cy-GB"/>
        </w:rPr>
        <w:t xml:space="preserve"> adeiladol</w:t>
      </w:r>
      <w:r w:rsidRPr="007719B7">
        <w:rPr>
          <w:rFonts w:ascii="Arial" w:hAnsi="Arial" w:cs="Arial"/>
          <w:sz w:val="24"/>
          <w:lang w:val="cy-GB"/>
        </w:rPr>
        <w:t xml:space="preserve"> a</w:t>
      </w:r>
      <w:r>
        <w:rPr>
          <w:rFonts w:ascii="Arial" w:hAnsi="Arial" w:cs="Arial"/>
          <w:sz w:val="24"/>
          <w:lang w:val="cy-GB"/>
        </w:rPr>
        <w:t>c amlinellu ffordd o weithio Cymru,</w:t>
      </w:r>
      <w:r w:rsidRPr="007719B7">
        <w:rPr>
          <w:rFonts w:ascii="Arial" w:hAnsi="Arial" w:cs="Arial"/>
          <w:sz w:val="24"/>
          <w:lang w:val="cy-GB"/>
        </w:rPr>
        <w:t xml:space="preserve"> a sut y gallwn weithio gyda'n gilydd. </w:t>
      </w:r>
    </w:p>
    <w:p w14:paraId="7A5045E1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</w:p>
    <w:p w14:paraId="7495B1B6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7719B7">
        <w:rPr>
          <w:rFonts w:ascii="Arial" w:hAnsi="Arial" w:cs="Arial"/>
          <w:sz w:val="24"/>
          <w:lang w:val="cy-GB"/>
        </w:rPr>
        <w:t xml:space="preserve">Roedd yr ymweliad hwn yn gyfle i drafod ein gwerthoedd gyda sefydliadau Qatar, </w:t>
      </w:r>
      <w:r>
        <w:rPr>
          <w:rFonts w:ascii="Arial" w:hAnsi="Arial" w:cs="Arial"/>
          <w:sz w:val="24"/>
          <w:lang w:val="cy-GB"/>
        </w:rPr>
        <w:t>a chefais gyfle i drafod hawliau dynol yng nghyd-destun Cwpan y Byd. Mynegais yr angen i’r holl g</w:t>
      </w:r>
      <w:r w:rsidRPr="007719B7">
        <w:rPr>
          <w:rFonts w:ascii="Arial" w:hAnsi="Arial" w:cs="Arial"/>
          <w:sz w:val="24"/>
          <w:lang w:val="cy-GB"/>
        </w:rPr>
        <w:t>efnogw</w:t>
      </w:r>
      <w:r>
        <w:rPr>
          <w:rFonts w:ascii="Arial" w:hAnsi="Arial" w:cs="Arial"/>
          <w:sz w:val="24"/>
          <w:lang w:val="cy-GB"/>
        </w:rPr>
        <w:t>y</w:t>
      </w:r>
      <w:r w:rsidRPr="007719B7">
        <w:rPr>
          <w:rFonts w:ascii="Arial" w:hAnsi="Arial" w:cs="Arial"/>
          <w:sz w:val="24"/>
          <w:lang w:val="cy-GB"/>
        </w:rPr>
        <w:t>r deimlo bod croeso iddynt yn</w:t>
      </w:r>
      <w:r>
        <w:rPr>
          <w:rFonts w:ascii="Arial" w:hAnsi="Arial" w:cs="Arial"/>
          <w:sz w:val="24"/>
          <w:lang w:val="cy-GB"/>
        </w:rPr>
        <w:t xml:space="preserve"> y digwyddiad byd-eang pwysig hwn, sydd â’r </w:t>
      </w:r>
      <w:r w:rsidRPr="009725FA">
        <w:rPr>
          <w:rFonts w:ascii="Arial" w:hAnsi="Arial" w:cs="Arial"/>
          <w:sz w:val="24"/>
          <w:lang w:val="cy-GB"/>
        </w:rPr>
        <w:t>potensial i daflu goleuni ar faterion</w:t>
      </w:r>
      <w:r>
        <w:rPr>
          <w:rFonts w:ascii="Arial" w:hAnsi="Arial" w:cs="Arial"/>
          <w:sz w:val="24"/>
          <w:lang w:val="cy-GB"/>
        </w:rPr>
        <w:t xml:space="preserve"> allweddol o ran hawliau dynol</w:t>
      </w:r>
      <w:r w:rsidRPr="007719B7">
        <w:rPr>
          <w:rFonts w:ascii="Arial" w:hAnsi="Arial" w:cs="Arial"/>
          <w:sz w:val="24"/>
          <w:lang w:val="cy-GB"/>
        </w:rPr>
        <w:t>.</w:t>
      </w:r>
    </w:p>
    <w:p w14:paraId="2DCF7F64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0C56E4F1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>Ar y diwrnod cyntaf, gwnes gynnal cyfarfod bord gron ar gyfer y cwmnïau Cymreig a oedd yn cymryd rhan mewn taith fasnach â Qatar. Roedd hwn yn gyfle i mi gwrdd â'r cwmnïau, deall eu dyheadau ar gyfer y daith fasnach a'r gefnogaeth a roddwyd iddynt gan Lywodraeth Cymru i gyflawni'r amcanion hyn. Roedd hefyd yn gyfle i glywed yn uniongyrchol am eu profiadau o wneud busnes yn Qatar a deall y cyfleoedd a'r heriau y maent yn eu hwynebu.  Roedd hon yn daith fasnach aml-sector a drefnwyd fel rhan o'r broses gweithredu ein Cynllun Gweithredu Allforio i Gymru ac roeddwn yn falch o weld cynrychiolwyr o bob math o sectorau, gan gynnwys bwyd a diod, gweithgynhyrchu, a gwasanaethau hyfforddiant ac addysg.</w:t>
      </w:r>
    </w:p>
    <w:p w14:paraId="7C999B35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2BE44028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lastRenderedPageBreak/>
        <w:t>Roedd y cyfarfod bord gron hefyd yn gyfle i ddysgu am y cymorth ymarferol yr hoffai allforwyr ei dderbyn er mwyn ei gwneud hi’n haws iddynt wneud busnes yn Qatar, gyda rhai'n dweud y gallai adfer y cyswllt awyr rhwng Caerdydd a Doha fod yn gam cadarnhaol. Roedd hyn yn ddefnyddiol o ran llywio trafodaethau gyda Qatar Airways a Maes Awyr Caerdydd a gynhaliais yn ddiweddarach yn ystod fy ymweliad. Pwrpas fy nghyfarfod â Phrif Weithredwr Grŵp Qatar Airways oedd trafod ailddechrau gwasanaeth Doha - Caerdydd y cwmni awyrennau ac atgyfnerthu'r berthynas a fu'n blodeuo cyn COVID.  Roedd y drafodaeth yn ddefnyddiol a chytunwyd ar gamau eraill yr oedd angen eu datblygu.</w:t>
      </w:r>
    </w:p>
    <w:p w14:paraId="6E7E1AC4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76D5C20B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 xml:space="preserve">Cyfarfûm ag Awdurdod Parth Di-dâl Qatar (QFZA), sef sefydliad sy'n helpu buddsoddwyr tramor i sefydlu yn Qatar, i gryfhau'r cysylltiadau economaidd rhwng Qatar a Chymru. Roedd hwn yn gyfle i ddeall sut y gall y QFZA gefnogi buddsoddwyr tramor, gan gynnwys y rhai o Gymru, i ehangu eu busnes drwy greu safle yn Qatar. Defnyddiais y cyfarfod hefyd i drafod y cyhoeddiad sydd ar y gweill am Borthladdoedd Rhydd y DU a buom yn trafod sut y gall y QFZA weithio gyda phorthladdoedd rhydd yng Nghymru. </w:t>
      </w:r>
    </w:p>
    <w:p w14:paraId="01820F1E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758AB3C2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 xml:space="preserve">Cyfarfûm ag Ysgol Feddygaeth Prifysgol Qatar i ddysgu am ei phartneriaeth â Phrifysgol Caerdydd a'i chynlluniau i atgyfnerthu cysylltiadau â Chymru drwy gydweithio â phrifysgolion eraill yng Nghymru.  </w:t>
      </w:r>
    </w:p>
    <w:p w14:paraId="651F0CB7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7337BBCB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 xml:space="preserve">Cefais yr wybodaeth ddiweddaraf gan Lysgenhadaeth Prydain yn Doha am gynlluniau Llywodraeth y DU ar gyfer Cwpan y Byd FIFA a chyfarfûm â'r sefydliad sy'n gyfrifol am gynnal Cwpan y Byd, y Goruchaf Bwyllgor Cyflawni ac Etifeddiaeth (SCDL), i ddysgu mwy am ei gynlluniau a sut y mae'n bwriadu sicrhau croeso i bob cefnogwr sy'n teithio i Qatar yn ddiweddarach eleni. </w:t>
      </w:r>
    </w:p>
    <w:p w14:paraId="3C2C497E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0A0C2C3C" w14:textId="77777777" w:rsidR="00A3241F" w:rsidRDefault="00A3241F" w:rsidP="00A3241F">
      <w:pPr>
        <w:rPr>
          <w:rFonts w:ascii="Arial" w:hAnsi="Arial" w:cs="Arial"/>
          <w:sz w:val="24"/>
          <w:lang w:val="cy-GB"/>
        </w:rPr>
      </w:pPr>
      <w:r w:rsidRPr="00103490">
        <w:rPr>
          <w:rFonts w:ascii="Arial" w:hAnsi="Arial" w:cs="Arial"/>
          <w:sz w:val="24"/>
          <w:lang w:val="cy-GB"/>
        </w:rPr>
        <w:t xml:space="preserve">Yn olaf, cynhaliais dderbyniad rhwydweithio ar gyfer cymuned fusnes Qatar, y cwmnïau o Gymru sy'n cymryd rhan yn y daith fasnach, diaspora Cymreig yn Qatar a phobl â chysylltiadau â Chymru. Yn gyffredinol, roedd yr ymweliad yn gyfle i hyrwyddo Cymru a thynnu sylw at y berthynas fusnes gadarnhaol rhwng ein dwy wlad, gan gefnogi amcanion ehangach ein Strategaeth Ryngwladol.  </w:t>
      </w:r>
    </w:p>
    <w:p w14:paraId="1009BBE3" w14:textId="77777777" w:rsidR="00A3241F" w:rsidRPr="00103490" w:rsidRDefault="00A3241F" w:rsidP="00A3241F">
      <w:pPr>
        <w:rPr>
          <w:rFonts w:ascii="Arial" w:hAnsi="Arial" w:cs="Arial"/>
          <w:sz w:val="24"/>
          <w:lang w:val="cy-GB"/>
        </w:rPr>
      </w:pPr>
    </w:p>
    <w:p w14:paraId="4078C5D9" w14:textId="77777777" w:rsidR="00450983" w:rsidRPr="00A3241F" w:rsidRDefault="00450983" w:rsidP="00A3241F">
      <w:pPr>
        <w:rPr>
          <w:rFonts w:ascii="Arial" w:hAnsi="Arial" w:cs="Arial"/>
          <w:sz w:val="24"/>
          <w:lang w:val="cy-GB"/>
        </w:rPr>
      </w:pPr>
    </w:p>
    <w:sectPr w:rsidR="00450983" w:rsidRPr="00A3241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C98F" w14:textId="77777777" w:rsidR="0067051E" w:rsidRDefault="0067051E">
      <w:r>
        <w:separator/>
      </w:r>
    </w:p>
  </w:endnote>
  <w:endnote w:type="continuationSeparator" w:id="0">
    <w:p w14:paraId="37C9C5CB" w14:textId="77777777" w:rsidR="0067051E" w:rsidRDefault="006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18F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CC29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A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D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EFC7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E05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51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054D89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8E45" w14:textId="77777777" w:rsidR="0067051E" w:rsidRDefault="0067051E">
      <w:r>
        <w:separator/>
      </w:r>
    </w:p>
  </w:footnote>
  <w:footnote w:type="continuationSeparator" w:id="0">
    <w:p w14:paraId="4DA11220" w14:textId="77777777" w:rsidR="0067051E" w:rsidRDefault="006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CA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67DBAE" wp14:editId="2F6390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5A78D" w14:textId="77777777" w:rsidR="00DD4B82" w:rsidRDefault="00DD4B82">
    <w:pPr>
      <w:pStyle w:val="Header"/>
    </w:pPr>
  </w:p>
  <w:p w14:paraId="57D9D1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970"/>
    <w:multiLevelType w:val="multilevel"/>
    <w:tmpl w:val="121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222BF"/>
    <w:multiLevelType w:val="multilevel"/>
    <w:tmpl w:val="56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09441">
    <w:abstractNumId w:val="1"/>
  </w:num>
  <w:num w:numId="2" w16cid:durableId="1238514562">
    <w:abstractNumId w:val="5"/>
  </w:num>
  <w:num w:numId="3" w16cid:durableId="1088843919">
    <w:abstractNumId w:val="6"/>
  </w:num>
  <w:num w:numId="4" w16cid:durableId="19820747">
    <w:abstractNumId w:val="7"/>
  </w:num>
  <w:num w:numId="5" w16cid:durableId="993068403">
    <w:abstractNumId w:val="3"/>
  </w:num>
  <w:num w:numId="6" w16cid:durableId="2102985027">
    <w:abstractNumId w:val="4"/>
  </w:num>
  <w:num w:numId="7" w16cid:durableId="646277471">
    <w:abstractNumId w:val="0"/>
  </w:num>
  <w:num w:numId="8" w16cid:durableId="1095250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1ADD"/>
    <w:rsid w:val="00023B69"/>
    <w:rsid w:val="000447FF"/>
    <w:rsid w:val="000516D9"/>
    <w:rsid w:val="0006774B"/>
    <w:rsid w:val="000746D9"/>
    <w:rsid w:val="00082B81"/>
    <w:rsid w:val="00090C3D"/>
    <w:rsid w:val="00096E3D"/>
    <w:rsid w:val="00097118"/>
    <w:rsid w:val="000A0014"/>
    <w:rsid w:val="000C3A52"/>
    <w:rsid w:val="000C53DB"/>
    <w:rsid w:val="000C5E9B"/>
    <w:rsid w:val="000C738A"/>
    <w:rsid w:val="000E4F46"/>
    <w:rsid w:val="00126638"/>
    <w:rsid w:val="00134918"/>
    <w:rsid w:val="001460B1"/>
    <w:rsid w:val="00156342"/>
    <w:rsid w:val="0017102C"/>
    <w:rsid w:val="0017798B"/>
    <w:rsid w:val="00190515"/>
    <w:rsid w:val="001A39E2"/>
    <w:rsid w:val="001A615F"/>
    <w:rsid w:val="001A6AF1"/>
    <w:rsid w:val="001B027C"/>
    <w:rsid w:val="001B288D"/>
    <w:rsid w:val="001B575D"/>
    <w:rsid w:val="001C532F"/>
    <w:rsid w:val="001D71DE"/>
    <w:rsid w:val="001E23E1"/>
    <w:rsid w:val="001E53BF"/>
    <w:rsid w:val="001F395B"/>
    <w:rsid w:val="00214B25"/>
    <w:rsid w:val="00223E62"/>
    <w:rsid w:val="002351A5"/>
    <w:rsid w:val="00251911"/>
    <w:rsid w:val="002546BF"/>
    <w:rsid w:val="00270C88"/>
    <w:rsid w:val="00274AA3"/>
    <w:rsid w:val="00274F08"/>
    <w:rsid w:val="00281DFF"/>
    <w:rsid w:val="002A0B77"/>
    <w:rsid w:val="002A5310"/>
    <w:rsid w:val="002C57B6"/>
    <w:rsid w:val="002D5247"/>
    <w:rsid w:val="002F0EB9"/>
    <w:rsid w:val="002F53A9"/>
    <w:rsid w:val="003009D9"/>
    <w:rsid w:val="00303DFA"/>
    <w:rsid w:val="00314E36"/>
    <w:rsid w:val="00320A6C"/>
    <w:rsid w:val="003220C1"/>
    <w:rsid w:val="00322932"/>
    <w:rsid w:val="003315D3"/>
    <w:rsid w:val="00356D7B"/>
    <w:rsid w:val="00357893"/>
    <w:rsid w:val="003670C1"/>
    <w:rsid w:val="00370471"/>
    <w:rsid w:val="003B1503"/>
    <w:rsid w:val="003B3D64"/>
    <w:rsid w:val="003C2C40"/>
    <w:rsid w:val="003C5133"/>
    <w:rsid w:val="00401717"/>
    <w:rsid w:val="00401FF9"/>
    <w:rsid w:val="00412673"/>
    <w:rsid w:val="004177EC"/>
    <w:rsid w:val="00422AB0"/>
    <w:rsid w:val="0043031D"/>
    <w:rsid w:val="00446230"/>
    <w:rsid w:val="00450983"/>
    <w:rsid w:val="00460B61"/>
    <w:rsid w:val="00464F12"/>
    <w:rsid w:val="0046757C"/>
    <w:rsid w:val="004729D1"/>
    <w:rsid w:val="004A4E3D"/>
    <w:rsid w:val="004B260C"/>
    <w:rsid w:val="004E42A4"/>
    <w:rsid w:val="004F0599"/>
    <w:rsid w:val="004F4EBA"/>
    <w:rsid w:val="0050790E"/>
    <w:rsid w:val="00523483"/>
    <w:rsid w:val="00541038"/>
    <w:rsid w:val="005566F7"/>
    <w:rsid w:val="00560F1F"/>
    <w:rsid w:val="005663DC"/>
    <w:rsid w:val="00574BB3"/>
    <w:rsid w:val="005874A9"/>
    <w:rsid w:val="00587977"/>
    <w:rsid w:val="005A22E2"/>
    <w:rsid w:val="005A5ABC"/>
    <w:rsid w:val="005A784C"/>
    <w:rsid w:val="005B030B"/>
    <w:rsid w:val="005D2A41"/>
    <w:rsid w:val="005D68BC"/>
    <w:rsid w:val="005D7663"/>
    <w:rsid w:val="005E61CE"/>
    <w:rsid w:val="005F1659"/>
    <w:rsid w:val="00600457"/>
    <w:rsid w:val="006008E4"/>
    <w:rsid w:val="00603548"/>
    <w:rsid w:val="0060609C"/>
    <w:rsid w:val="0061574A"/>
    <w:rsid w:val="00623962"/>
    <w:rsid w:val="00623C4C"/>
    <w:rsid w:val="00654C0A"/>
    <w:rsid w:val="006633C7"/>
    <w:rsid w:val="00663F04"/>
    <w:rsid w:val="00670227"/>
    <w:rsid w:val="0067051E"/>
    <w:rsid w:val="00674B99"/>
    <w:rsid w:val="00676071"/>
    <w:rsid w:val="006814BD"/>
    <w:rsid w:val="00682E53"/>
    <w:rsid w:val="00683C94"/>
    <w:rsid w:val="0069133F"/>
    <w:rsid w:val="006A676A"/>
    <w:rsid w:val="006B340E"/>
    <w:rsid w:val="006B461D"/>
    <w:rsid w:val="006C5A2E"/>
    <w:rsid w:val="006E0A2C"/>
    <w:rsid w:val="006E3DA1"/>
    <w:rsid w:val="006E6A15"/>
    <w:rsid w:val="006F32AD"/>
    <w:rsid w:val="006F4139"/>
    <w:rsid w:val="00703993"/>
    <w:rsid w:val="0071704B"/>
    <w:rsid w:val="0073380E"/>
    <w:rsid w:val="00743B79"/>
    <w:rsid w:val="007523BC"/>
    <w:rsid w:val="00752C48"/>
    <w:rsid w:val="007625A5"/>
    <w:rsid w:val="00785ADF"/>
    <w:rsid w:val="007A05FB"/>
    <w:rsid w:val="007A6C1A"/>
    <w:rsid w:val="007B5260"/>
    <w:rsid w:val="007C24E7"/>
    <w:rsid w:val="007C56E7"/>
    <w:rsid w:val="007D1402"/>
    <w:rsid w:val="007E0925"/>
    <w:rsid w:val="007F5A18"/>
    <w:rsid w:val="007F5E64"/>
    <w:rsid w:val="00800FA0"/>
    <w:rsid w:val="00806E96"/>
    <w:rsid w:val="00812370"/>
    <w:rsid w:val="008144EE"/>
    <w:rsid w:val="008145FB"/>
    <w:rsid w:val="0082277A"/>
    <w:rsid w:val="0082333F"/>
    <w:rsid w:val="0082411A"/>
    <w:rsid w:val="00841628"/>
    <w:rsid w:val="00846160"/>
    <w:rsid w:val="0085001B"/>
    <w:rsid w:val="00875D3E"/>
    <w:rsid w:val="00877BD2"/>
    <w:rsid w:val="008A62E8"/>
    <w:rsid w:val="008B7927"/>
    <w:rsid w:val="008D0E16"/>
    <w:rsid w:val="008D1E0B"/>
    <w:rsid w:val="008F0CC6"/>
    <w:rsid w:val="008F789E"/>
    <w:rsid w:val="00905771"/>
    <w:rsid w:val="00907498"/>
    <w:rsid w:val="00922B50"/>
    <w:rsid w:val="00937A6F"/>
    <w:rsid w:val="00937D1A"/>
    <w:rsid w:val="00953A46"/>
    <w:rsid w:val="00953FD2"/>
    <w:rsid w:val="00967473"/>
    <w:rsid w:val="00973090"/>
    <w:rsid w:val="00995EEC"/>
    <w:rsid w:val="009A248A"/>
    <w:rsid w:val="009C1AED"/>
    <w:rsid w:val="009C332B"/>
    <w:rsid w:val="009C5D60"/>
    <w:rsid w:val="009C7CBF"/>
    <w:rsid w:val="009D26D8"/>
    <w:rsid w:val="009D2781"/>
    <w:rsid w:val="009E4540"/>
    <w:rsid w:val="009E4974"/>
    <w:rsid w:val="009F06C3"/>
    <w:rsid w:val="00A03E95"/>
    <w:rsid w:val="00A204C9"/>
    <w:rsid w:val="00A23742"/>
    <w:rsid w:val="00A3241F"/>
    <w:rsid w:val="00A3247B"/>
    <w:rsid w:val="00A72CF3"/>
    <w:rsid w:val="00A77DDB"/>
    <w:rsid w:val="00A81070"/>
    <w:rsid w:val="00A82A45"/>
    <w:rsid w:val="00A845A9"/>
    <w:rsid w:val="00A86958"/>
    <w:rsid w:val="00A93591"/>
    <w:rsid w:val="00AA5651"/>
    <w:rsid w:val="00AA5848"/>
    <w:rsid w:val="00AA7750"/>
    <w:rsid w:val="00AC19B0"/>
    <w:rsid w:val="00AD65F1"/>
    <w:rsid w:val="00AE064D"/>
    <w:rsid w:val="00AE47A5"/>
    <w:rsid w:val="00AF056B"/>
    <w:rsid w:val="00B049B1"/>
    <w:rsid w:val="00B239BA"/>
    <w:rsid w:val="00B468BB"/>
    <w:rsid w:val="00B55B42"/>
    <w:rsid w:val="00B739B5"/>
    <w:rsid w:val="00B74F4C"/>
    <w:rsid w:val="00B81F17"/>
    <w:rsid w:val="00BA1911"/>
    <w:rsid w:val="00BB2F6A"/>
    <w:rsid w:val="00BD5A7E"/>
    <w:rsid w:val="00BD6073"/>
    <w:rsid w:val="00BE3D1F"/>
    <w:rsid w:val="00C005DC"/>
    <w:rsid w:val="00C27791"/>
    <w:rsid w:val="00C32DE4"/>
    <w:rsid w:val="00C43B4A"/>
    <w:rsid w:val="00C645FD"/>
    <w:rsid w:val="00C64FA5"/>
    <w:rsid w:val="00C84A12"/>
    <w:rsid w:val="00C90B2D"/>
    <w:rsid w:val="00C90E75"/>
    <w:rsid w:val="00CD1974"/>
    <w:rsid w:val="00CD7BA4"/>
    <w:rsid w:val="00CF0B89"/>
    <w:rsid w:val="00CF3DC5"/>
    <w:rsid w:val="00D017E2"/>
    <w:rsid w:val="00D1136C"/>
    <w:rsid w:val="00D16D97"/>
    <w:rsid w:val="00D22C6D"/>
    <w:rsid w:val="00D2332D"/>
    <w:rsid w:val="00D27F42"/>
    <w:rsid w:val="00D4043C"/>
    <w:rsid w:val="00D47F7F"/>
    <w:rsid w:val="00D5454C"/>
    <w:rsid w:val="00D62348"/>
    <w:rsid w:val="00D64299"/>
    <w:rsid w:val="00D650C1"/>
    <w:rsid w:val="00D74B02"/>
    <w:rsid w:val="00D84713"/>
    <w:rsid w:val="00DD4B82"/>
    <w:rsid w:val="00DE160A"/>
    <w:rsid w:val="00DF3477"/>
    <w:rsid w:val="00DF36EB"/>
    <w:rsid w:val="00E07E5D"/>
    <w:rsid w:val="00E1556F"/>
    <w:rsid w:val="00E279A8"/>
    <w:rsid w:val="00E3419E"/>
    <w:rsid w:val="00E47B1A"/>
    <w:rsid w:val="00E631B1"/>
    <w:rsid w:val="00E64911"/>
    <w:rsid w:val="00E661C8"/>
    <w:rsid w:val="00E90720"/>
    <w:rsid w:val="00E94BD2"/>
    <w:rsid w:val="00EA5290"/>
    <w:rsid w:val="00EB248F"/>
    <w:rsid w:val="00EB3B2C"/>
    <w:rsid w:val="00EB5F93"/>
    <w:rsid w:val="00EB78F5"/>
    <w:rsid w:val="00EC0568"/>
    <w:rsid w:val="00EC4E01"/>
    <w:rsid w:val="00ED3A85"/>
    <w:rsid w:val="00EE721A"/>
    <w:rsid w:val="00EE7556"/>
    <w:rsid w:val="00F0272E"/>
    <w:rsid w:val="00F2438B"/>
    <w:rsid w:val="00F45C37"/>
    <w:rsid w:val="00F465CA"/>
    <w:rsid w:val="00F52290"/>
    <w:rsid w:val="00F607A5"/>
    <w:rsid w:val="00F81C33"/>
    <w:rsid w:val="00F923C2"/>
    <w:rsid w:val="00F92F53"/>
    <w:rsid w:val="00F97613"/>
    <w:rsid w:val="00FA14F3"/>
    <w:rsid w:val="00FA5AA4"/>
    <w:rsid w:val="00FC5308"/>
    <w:rsid w:val="00FC67E9"/>
    <w:rsid w:val="00FE0041"/>
    <w:rsid w:val="00FE0A5A"/>
    <w:rsid w:val="00FE43E3"/>
    <w:rsid w:val="00FF096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6E21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A40843077</value>
    </field>
    <field name="Objective-Title">
      <value order="0">2022.06.01 - Written Statement - Qatar Visit - CYM</value>
    </field>
    <field name="Objective-Description">
      <value order="0"/>
    </field>
    <field name="Objective-CreationStamp">
      <value order="0">2022-05-30T09:21:03Z</value>
    </field>
    <field name="Objective-IsApproved">
      <value order="0">false</value>
    </field>
    <field name="Objective-IsPublished">
      <value order="0">true</value>
    </field>
    <field name="Objective-DatePublished">
      <value order="0">2022-06-01T13:40:33Z</value>
    </field>
    <field name="Objective-ModificationStamp">
      <value order="0">2022-06-01T13:41:06Z</value>
    </field>
    <field name="Objective-Owner">
      <value order="0">Patini, Federico (OFM - International Relations and Trade)</value>
    </field>
    <field name="Objective-Path">
      <value order="0"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- 2022.05 - Ministerial Visit to Qatar</value>
    </field>
    <field name="Objective-Parent">
      <value order="0">Written Statement - 2022.05 - Ministerial Visit to Qatar</value>
    </field>
    <field name="Objective-State">
      <value order="0">Published</value>
    </field>
    <field name="Objective-VersionId">
      <value order="0">vA78430481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qA1499470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2022-06-01T13:46:00Z</dcterms:created>
  <dcterms:modified xsi:type="dcterms:W3CDTF">2022-06-01T13:46:00Z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A40843077</vt:lpwstr>
  </property>
  <property fmtid="{D5CDD505-2E9C-101B-9397-08002B2CF9AE}" pid="4" name="Objective-Title">
    <vt:lpwstr>2022.06.01 - Written Statement - Qatar Visit - CYM</vt:lpwstr>
  </property>
  <property fmtid="{D5CDD505-2E9C-101B-9397-08002B2CF9AE}" pid="5" name="Objective-Comment">
    <vt:lpwstr/>
  </property>
  <property fmtid="{D5CDD505-2E9C-101B-9397-08002B2CF9AE}" pid="6" name="Objective-CreationStamp">
    <vt:filetime>2022-05-30T09:21:36Z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2022-06-01T13:40:33Z</vt:filetime>
  </property>
  <property fmtid="{D5CDD505-2E9C-101B-9397-08002B2CF9AE}" pid="10" name="Objective-ModificationStamp">
    <vt:filetime>2022-06-01T13:41:06Z</vt:filetime>
  </property>
  <property fmtid="{D5CDD505-2E9C-101B-9397-08002B2CF9AE}" pid="11" name="Objective-Owner">
    <vt:lpwstr>Patini, Federico (OFM - International Relations and Trade)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- 2022.05 - Ministerial Visit to Qatar:</vt:lpwstr>
  </property>
  <property fmtid="{D5CDD505-2E9C-101B-9397-08002B2CF9AE}" pid="13" name="Objective-Parent">
    <vt:lpwstr>Written Statement - 2022.05 - Ministerial Visit to Qatar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vA78430481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