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2A5" w14:textId="77777777" w:rsidR="001A39E2" w:rsidRDefault="001A39E2" w:rsidP="001A39E2">
      <w:pPr>
        <w:jc w:val="right"/>
        <w:rPr>
          <w:b/>
        </w:rPr>
      </w:pPr>
    </w:p>
    <w:p w14:paraId="5CFD62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FD62C2" wp14:editId="5CFD62C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4E2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FD62A7" w14:textId="024817DC" w:rsidR="00A845A9" w:rsidRDefault="005F3E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CFD62A8" w14:textId="5DE5D42A" w:rsidR="00A845A9" w:rsidRDefault="005F3E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CFD62A9" w14:textId="09F12187" w:rsidR="00A845A9" w:rsidRDefault="005F3E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CFD62A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FD62C4" wp14:editId="5CFD62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099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FD62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C" w14:textId="29D867BE" w:rsidR="00EA5290" w:rsidRPr="00BB62A8" w:rsidRDefault="005F3E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E" w14:textId="60A94523" w:rsidR="00EA5290" w:rsidRPr="00670227" w:rsidRDefault="001456A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Ymgynghoriad ar y Bil Tacsis a Cherbydau Hurio Preifat (Cymru)</w:t>
            </w:r>
          </w:p>
        </w:tc>
      </w:tr>
      <w:tr w:rsidR="00EA5290" w:rsidRPr="00A011A1" w14:paraId="5CFD62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0" w14:textId="7F89C6CB" w:rsidR="00EA5290" w:rsidRPr="00BB62A8" w:rsidRDefault="005F3E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1" w14:textId="47D01A62" w:rsidR="00EA5290" w:rsidRPr="0047397F" w:rsidRDefault="005E28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D53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2170F" w:rsidRPr="00F217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3EEF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F2170F" w:rsidRPr="00F217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5CFD6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3" w14:textId="308BABD0" w:rsidR="00EA5290" w:rsidRPr="00BB62A8" w:rsidRDefault="005F3E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4" w14:textId="293A822A" w:rsidR="00EA5290" w:rsidRPr="00670227" w:rsidRDefault="00350FA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</w:t>
            </w:r>
            <w:r w:rsidR="00A25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850C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259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456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Dirprwy Weinidog Newid Hinsawdd </w:t>
            </w:r>
          </w:p>
        </w:tc>
      </w:tr>
    </w:tbl>
    <w:p w14:paraId="5CFD62B6" w14:textId="77777777" w:rsidR="00EA5290" w:rsidRPr="00A011A1" w:rsidRDefault="00EA5290" w:rsidP="00EA5290"/>
    <w:p w14:paraId="5CFD62C1" w14:textId="100907A2" w:rsidR="00A845A9" w:rsidRDefault="00A845A9" w:rsidP="00A845A9">
      <w:pPr>
        <w:rPr>
          <w:rFonts w:ascii="Arial" w:hAnsi="Arial" w:cs="Arial"/>
          <w:sz w:val="24"/>
          <w:szCs w:val="22"/>
        </w:rPr>
      </w:pPr>
    </w:p>
    <w:p w14:paraId="795F502C" w14:textId="4CDCA5C3" w:rsidR="001456A6" w:rsidRDefault="001456A6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Heddiw, rydym yn cyhoeddi </w:t>
      </w:r>
      <w:hyperlink r:id="rId8" w:history="1">
        <w:r w:rsidRPr="005E28BE">
          <w:rPr>
            <w:rStyle w:val="Hyperlink"/>
            <w:rFonts w:ascii="Arial" w:hAnsi="Arial" w:cs="Arial"/>
            <w:sz w:val="24"/>
            <w:szCs w:val="24"/>
          </w:rPr>
          <w:t>papur gwyn ar y Bil Tacsis a Cherbydau Hurio Preifat (Cymru)</w:t>
        </w:r>
      </w:hyperlink>
      <w:r>
        <w:rPr>
          <w:rFonts w:ascii="Arial" w:hAnsi="Arial" w:cs="Arial"/>
          <w:sz w:val="24"/>
          <w:szCs w:val="24"/>
        </w:rPr>
        <w:t xml:space="preserve">. Bydd ein cynigion yn </w:t>
      </w:r>
      <w:r w:rsidR="001A30F5">
        <w:rPr>
          <w:rFonts w:ascii="Arial" w:hAnsi="Arial" w:cs="Arial"/>
          <w:sz w:val="24"/>
          <w:szCs w:val="24"/>
        </w:rPr>
        <w:t>cyflawni</w:t>
      </w:r>
      <w:r>
        <w:rPr>
          <w:rFonts w:ascii="Arial" w:hAnsi="Arial" w:cs="Arial"/>
          <w:sz w:val="24"/>
          <w:szCs w:val="24"/>
        </w:rPr>
        <w:t xml:space="preserve"> ymrwymiad </w:t>
      </w:r>
      <w:r w:rsidR="001A30F5">
        <w:rPr>
          <w:rFonts w:ascii="Arial" w:hAnsi="Arial" w:cs="Arial"/>
          <w:sz w:val="24"/>
          <w:szCs w:val="24"/>
        </w:rPr>
        <w:t xml:space="preserve">yn </w:t>
      </w:r>
      <w:r>
        <w:rPr>
          <w:rFonts w:ascii="Arial" w:hAnsi="Arial" w:cs="Arial"/>
          <w:sz w:val="24"/>
          <w:szCs w:val="24"/>
        </w:rPr>
        <w:t xml:space="preserve">ein Rhaglen Lywodraethu i foderneiddio’r sector tacsis a cherbydau hurio preifat – gan fynd i’r afael â phroblemau trawsffiniol a diwygio </w:t>
      </w:r>
      <w:r w:rsidR="002850C7">
        <w:rPr>
          <w:rFonts w:ascii="Arial" w:hAnsi="Arial" w:cs="Arial"/>
          <w:sz w:val="24"/>
          <w:szCs w:val="24"/>
        </w:rPr>
        <w:t xml:space="preserve">safonau </w:t>
      </w:r>
      <w:r>
        <w:rPr>
          <w:rFonts w:ascii="Arial" w:hAnsi="Arial" w:cs="Arial"/>
          <w:sz w:val="24"/>
          <w:szCs w:val="24"/>
        </w:rPr>
        <w:t xml:space="preserve">trwyddedu i wneud gwasanaethau’n fwy diogel, </w:t>
      </w:r>
      <w:proofErr w:type="spellStart"/>
      <w:r>
        <w:rPr>
          <w:rFonts w:ascii="Arial" w:hAnsi="Arial" w:cs="Arial"/>
          <w:sz w:val="24"/>
          <w:szCs w:val="24"/>
        </w:rPr>
        <w:t>gwyrddach</w:t>
      </w:r>
      <w:proofErr w:type="spellEnd"/>
      <w:r>
        <w:rPr>
          <w:rFonts w:ascii="Arial" w:hAnsi="Arial" w:cs="Arial"/>
          <w:sz w:val="24"/>
          <w:szCs w:val="24"/>
        </w:rPr>
        <w:t xml:space="preserve"> a thecach.</w:t>
      </w:r>
    </w:p>
    <w:p w14:paraId="34E15D04" w14:textId="2AEEFD75" w:rsidR="001456A6" w:rsidRDefault="001456A6" w:rsidP="00F2170F">
      <w:pPr>
        <w:rPr>
          <w:rFonts w:ascii="Arial" w:hAnsi="Arial" w:cs="Arial"/>
          <w:sz w:val="24"/>
          <w:szCs w:val="24"/>
        </w:rPr>
      </w:pPr>
    </w:p>
    <w:p w14:paraId="2D7E449A" w14:textId="1440B61F" w:rsidR="001456A6" w:rsidRDefault="001456A6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Tacsis a Cherbydau Hurio Preifat yn chwarae rôl hanfodol: yn gwneud trafnidiaeth gyhoeddus yn ddewis mwy ymarferol drwy ddarparu cysylltiadau ar gyfer y filltir gyntaf a’r olaf o deithiau a </w:t>
      </w:r>
      <w:r w:rsidR="001A30F5">
        <w:rPr>
          <w:rFonts w:ascii="Arial" w:hAnsi="Arial" w:cs="Arial"/>
          <w:sz w:val="24"/>
          <w:szCs w:val="24"/>
        </w:rPr>
        <w:t>galluogi pobl i deithio</w:t>
      </w:r>
      <w:r>
        <w:rPr>
          <w:rFonts w:ascii="Arial" w:hAnsi="Arial" w:cs="Arial"/>
          <w:sz w:val="24"/>
          <w:szCs w:val="24"/>
        </w:rPr>
        <w:t xml:space="preserve"> ar adegau pan nad yw gwasanaethau trafnidiaeth eraill yn gweithredu neu m</w:t>
      </w:r>
      <w:r w:rsidR="008F1A07">
        <w:rPr>
          <w:rFonts w:ascii="Arial" w:hAnsi="Arial" w:cs="Arial"/>
          <w:sz w:val="24"/>
          <w:szCs w:val="24"/>
        </w:rPr>
        <w:t>ewn mannau lle nad ydynt ar gael.</w:t>
      </w:r>
    </w:p>
    <w:p w14:paraId="68F979F5" w14:textId="756AD79B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1EDE3F2F" w14:textId="0B5539F3" w:rsidR="008F1A07" w:rsidRDefault="008F1A07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Bil hefyd yn ymwneud â chyfiawnder cymdeithasol. Mae tacsis a Cherbydau Hurio Preifat yn arbennig o bwysig mewn cymunedau sydd â lefelau isel o berchnogaeth ceir ac maen nhw’n chwarae rôl hanfodol o ran yr ysgol, gofal cymdeithasol a thrafnidiaeth cleifion lle nad oes dewis arall</w:t>
      </w:r>
      <w:r w:rsidR="001A30F5">
        <w:rPr>
          <w:rFonts w:ascii="Arial" w:hAnsi="Arial" w:cs="Arial"/>
          <w:sz w:val="24"/>
          <w:szCs w:val="24"/>
        </w:rPr>
        <w:t xml:space="preserve"> o ran</w:t>
      </w:r>
      <w:r>
        <w:rPr>
          <w:rFonts w:ascii="Arial" w:hAnsi="Arial" w:cs="Arial"/>
          <w:sz w:val="24"/>
          <w:szCs w:val="24"/>
        </w:rPr>
        <w:t xml:space="preserve"> trafnidiaeth gyhoeddus </w:t>
      </w:r>
      <w:r w:rsidR="002850C7">
        <w:rPr>
          <w:rFonts w:ascii="Arial" w:hAnsi="Arial" w:cs="Arial"/>
          <w:sz w:val="24"/>
          <w:szCs w:val="24"/>
        </w:rPr>
        <w:t xml:space="preserve">sy’n </w:t>
      </w:r>
      <w:r>
        <w:rPr>
          <w:rFonts w:ascii="Arial" w:hAnsi="Arial" w:cs="Arial"/>
          <w:sz w:val="24"/>
          <w:szCs w:val="24"/>
        </w:rPr>
        <w:t>addas.</w:t>
      </w:r>
    </w:p>
    <w:p w14:paraId="4ED404D5" w14:textId="36CA4BBA" w:rsidR="008F1A07" w:rsidRDefault="008F1A07" w:rsidP="00F2170F">
      <w:pPr>
        <w:rPr>
          <w:rFonts w:ascii="Arial" w:hAnsi="Arial" w:cs="Arial"/>
          <w:sz w:val="24"/>
          <w:szCs w:val="24"/>
        </w:rPr>
      </w:pPr>
    </w:p>
    <w:p w14:paraId="09C7EB13" w14:textId="22ACA11F" w:rsidR="008F1A07" w:rsidRDefault="008F1A07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ystyried pwysigrwydd y sector, dylem ddisgwyl safonau cyson ledled Cymru. Ar hyn o bryd, mae gormod o amrywiaeth o ran gwiriadau addasrwydd a gofynion hyfforddiant ar gyfer gyrwyr, safonau oedran ac allyriadau cerbydau, a’r gofynion i ddod yn weithredwr.</w:t>
      </w:r>
    </w:p>
    <w:p w14:paraId="3D836A70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3FC91E97" w14:textId="39B2C1D5" w:rsidR="00F2170F" w:rsidRDefault="008F1A07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hyn yn arwain at wasanaeth anghyson ac mae’n annheg ar yrwyr a gweithredwyr sy’n wynebu cystadleuaeth gan yrwyr sydd wedi’u trwyddedu i safonau is mewn awdurdodau lleol cyfagos.</w:t>
      </w:r>
    </w:p>
    <w:p w14:paraId="19C2E824" w14:textId="655065CC" w:rsidR="008F1A07" w:rsidRDefault="008F1A07" w:rsidP="00F2170F">
      <w:pPr>
        <w:rPr>
          <w:rFonts w:ascii="Arial" w:hAnsi="Arial" w:cs="Arial"/>
          <w:sz w:val="24"/>
          <w:szCs w:val="24"/>
        </w:rPr>
      </w:pPr>
    </w:p>
    <w:p w14:paraId="585E3034" w14:textId="2E0756B3" w:rsidR="008F1A07" w:rsidRDefault="008F1A07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</w:t>
      </w:r>
      <w:r w:rsidR="004905E6">
        <w:rPr>
          <w:rFonts w:ascii="Arial" w:hAnsi="Arial" w:cs="Arial"/>
          <w:sz w:val="24"/>
          <w:szCs w:val="24"/>
        </w:rPr>
        <w:t>yn cydnabod bod angen inni godi’r lefel honno a’i gwneud yn fwy teg</w:t>
      </w:r>
      <w:r w:rsidR="002850C7">
        <w:rPr>
          <w:rFonts w:ascii="Arial" w:hAnsi="Arial" w:cs="Arial"/>
          <w:sz w:val="24"/>
          <w:szCs w:val="24"/>
        </w:rPr>
        <w:t>,</w:t>
      </w:r>
      <w:r w:rsidR="004905E6">
        <w:rPr>
          <w:rFonts w:ascii="Arial" w:hAnsi="Arial" w:cs="Arial"/>
          <w:sz w:val="24"/>
          <w:szCs w:val="24"/>
        </w:rPr>
        <w:t xml:space="preserve"> a bydd ein cynigion yn darparu gwasanaethau gwell, mwy diogel a chyson. Byddwn yn cyflawni hyn drwy gyflwyno safonau gofynnol cenedlaethol ar gyfer tacsis </w:t>
      </w:r>
      <w:r w:rsidR="002850C7">
        <w:rPr>
          <w:rFonts w:ascii="Arial" w:hAnsi="Arial" w:cs="Arial"/>
          <w:sz w:val="24"/>
          <w:szCs w:val="24"/>
        </w:rPr>
        <w:t>a</w:t>
      </w:r>
      <w:r w:rsidR="004905E6">
        <w:rPr>
          <w:rFonts w:ascii="Arial" w:hAnsi="Arial" w:cs="Arial"/>
          <w:sz w:val="24"/>
          <w:szCs w:val="24"/>
        </w:rPr>
        <w:t xml:space="preserve"> c</w:t>
      </w:r>
      <w:r w:rsidR="002850C7">
        <w:rPr>
          <w:rFonts w:ascii="Arial" w:hAnsi="Arial" w:cs="Arial"/>
          <w:sz w:val="24"/>
          <w:szCs w:val="24"/>
        </w:rPr>
        <w:t>h</w:t>
      </w:r>
      <w:r w:rsidR="004905E6">
        <w:rPr>
          <w:rFonts w:ascii="Arial" w:hAnsi="Arial" w:cs="Arial"/>
          <w:sz w:val="24"/>
          <w:szCs w:val="24"/>
        </w:rPr>
        <w:t>erbydau hurio preifat</w:t>
      </w:r>
      <w:r w:rsidR="002850C7">
        <w:rPr>
          <w:rFonts w:ascii="Arial" w:hAnsi="Arial" w:cs="Arial"/>
          <w:sz w:val="24"/>
          <w:szCs w:val="24"/>
        </w:rPr>
        <w:t xml:space="preserve"> trwyddedig</w:t>
      </w:r>
      <w:r w:rsidR="004905E6">
        <w:rPr>
          <w:rFonts w:ascii="Arial" w:hAnsi="Arial" w:cs="Arial"/>
          <w:sz w:val="24"/>
          <w:szCs w:val="24"/>
        </w:rPr>
        <w:t>, gyrwyr a gweithredwyr, gwella pwerau gorfodi awdurdodau lleol, a rhannu gwybodaeth yn well.</w:t>
      </w:r>
    </w:p>
    <w:p w14:paraId="52457B25" w14:textId="4E9214CE" w:rsidR="004905E6" w:rsidRDefault="004905E6" w:rsidP="00F2170F">
      <w:pPr>
        <w:rPr>
          <w:rFonts w:ascii="Arial" w:hAnsi="Arial" w:cs="Arial"/>
          <w:sz w:val="24"/>
          <w:szCs w:val="24"/>
        </w:rPr>
      </w:pPr>
    </w:p>
    <w:p w14:paraId="5534FEEC" w14:textId="656A093A" w:rsidR="004905E6" w:rsidRDefault="004905E6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Gan fod y sector tacsis a cherbydau hurio preifat wedi moderneiddio’n gyflym yn ystod y blynyddoedd diwethaf, nid yw’r fframwaith deddfwriaethol </w:t>
      </w:r>
      <w:r w:rsidR="001A30F5">
        <w:rPr>
          <w:rFonts w:ascii="Arial" w:hAnsi="Arial" w:cs="Arial"/>
          <w:sz w:val="24"/>
          <w:szCs w:val="24"/>
        </w:rPr>
        <w:t>wedi gallu</w:t>
      </w:r>
      <w:r>
        <w:rPr>
          <w:rFonts w:ascii="Arial" w:hAnsi="Arial" w:cs="Arial"/>
          <w:sz w:val="24"/>
          <w:szCs w:val="24"/>
        </w:rPr>
        <w:t xml:space="preserve"> newid</w:t>
      </w:r>
      <w:r w:rsidR="001A30F5">
        <w:rPr>
          <w:rFonts w:ascii="Arial" w:hAnsi="Arial" w:cs="Arial"/>
          <w:sz w:val="24"/>
          <w:szCs w:val="24"/>
        </w:rPr>
        <w:t xml:space="preserve"> yn ddigon cyflym</w:t>
      </w:r>
      <w:r>
        <w:rPr>
          <w:rFonts w:ascii="Arial" w:hAnsi="Arial" w:cs="Arial"/>
          <w:sz w:val="24"/>
          <w:szCs w:val="24"/>
        </w:rPr>
        <w:t xml:space="preserve">. Mae ein cynigion wedi’u seilio ar ymgysylltu’n helaeth â’r diwydiant a rhanddeiliaid allweddol ar y materion mwyaf brys sy’n wynebu’r sector, ond rydym yn cydnabod y bydd angen </w:t>
      </w:r>
      <w:r w:rsidR="001A30F5">
        <w:rPr>
          <w:rFonts w:ascii="Arial" w:hAnsi="Arial" w:cs="Arial"/>
          <w:sz w:val="24"/>
          <w:szCs w:val="24"/>
        </w:rPr>
        <w:t xml:space="preserve">rhoi sylw o’r newydd i </w:t>
      </w:r>
      <w:r>
        <w:rPr>
          <w:rFonts w:ascii="Arial" w:hAnsi="Arial" w:cs="Arial"/>
          <w:sz w:val="24"/>
          <w:szCs w:val="24"/>
        </w:rPr>
        <w:t xml:space="preserve"> rai materion wrth i </w:t>
      </w:r>
      <w:r w:rsidR="002850C7">
        <w:rPr>
          <w:rFonts w:ascii="Arial" w:hAnsi="Arial" w:cs="Arial"/>
          <w:sz w:val="24"/>
          <w:szCs w:val="24"/>
        </w:rPr>
        <w:t>sefyllfa’r</w:t>
      </w:r>
      <w:r>
        <w:rPr>
          <w:rFonts w:ascii="Arial" w:hAnsi="Arial" w:cs="Arial"/>
          <w:sz w:val="24"/>
          <w:szCs w:val="24"/>
        </w:rPr>
        <w:t xml:space="preserve"> diwydiant barhau i esblygu.</w:t>
      </w:r>
    </w:p>
    <w:p w14:paraId="77D907B7" w14:textId="5C09E7DF" w:rsidR="004905E6" w:rsidRDefault="004905E6" w:rsidP="00F2170F">
      <w:pPr>
        <w:rPr>
          <w:rFonts w:ascii="Arial" w:hAnsi="Arial" w:cs="Arial"/>
          <w:sz w:val="24"/>
          <w:szCs w:val="24"/>
        </w:rPr>
      </w:pPr>
    </w:p>
    <w:p w14:paraId="0311418A" w14:textId="534D5125" w:rsidR="004905E6" w:rsidRDefault="004905E6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Rwy’n croesawu barn gyrwyr, ein partneriaid cymdeithasol, y diwydiant ehangach a phawb sydd am weld sector tacsis a cherbydau hurio preifat sy’n ffynnu, yn ddiogel ac yn ddibynadwy yng Nghymru.</w:t>
      </w:r>
    </w:p>
    <w:p w14:paraId="435CDA80" w14:textId="77777777" w:rsidR="00F2170F" w:rsidRDefault="00F2170F" w:rsidP="00F2170F">
      <w:pPr>
        <w:rPr>
          <w:rStyle w:val="cf01"/>
          <w:rFonts w:ascii="Arial" w:hAnsi="Arial" w:cs="Arial"/>
          <w:sz w:val="24"/>
          <w:szCs w:val="24"/>
        </w:rPr>
      </w:pPr>
    </w:p>
    <w:p w14:paraId="5C3742E1" w14:textId="77777777" w:rsidR="00F2170F" w:rsidRDefault="00F2170F" w:rsidP="00F217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FA6D65" w14:textId="6D43A3D7" w:rsidR="00EE4A6C" w:rsidRDefault="00EE4A6C" w:rsidP="00F2170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E4A6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0B7B" w14:textId="77777777" w:rsidR="00BC42F6" w:rsidRDefault="00BC42F6">
      <w:r>
        <w:separator/>
      </w:r>
    </w:p>
  </w:endnote>
  <w:endnote w:type="continuationSeparator" w:id="0">
    <w:p w14:paraId="68DC8F0A" w14:textId="77777777" w:rsidR="00BC42F6" w:rsidRDefault="00BC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D62C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C" w14:textId="0D4ADD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1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FD62C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D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FD62D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85FA" w14:textId="77777777" w:rsidR="00BC42F6" w:rsidRDefault="00BC42F6">
      <w:r>
        <w:separator/>
      </w:r>
    </w:p>
  </w:footnote>
  <w:footnote w:type="continuationSeparator" w:id="0">
    <w:p w14:paraId="160DCC8B" w14:textId="77777777" w:rsidR="00BC42F6" w:rsidRDefault="00BC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FD62D3" wp14:editId="5CFD62D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D62CF" w14:textId="77777777" w:rsidR="00DD4B82" w:rsidRDefault="00DD4B82">
    <w:pPr>
      <w:pStyle w:val="Header"/>
    </w:pPr>
  </w:p>
  <w:p w14:paraId="5CFD62D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70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4B3"/>
    <w:rsid w:val="0006774B"/>
    <w:rsid w:val="00082B81"/>
    <w:rsid w:val="00090C3D"/>
    <w:rsid w:val="00097118"/>
    <w:rsid w:val="000C3A52"/>
    <w:rsid w:val="000C53DB"/>
    <w:rsid w:val="000C5E9B"/>
    <w:rsid w:val="000E3C37"/>
    <w:rsid w:val="00134918"/>
    <w:rsid w:val="001456A6"/>
    <w:rsid w:val="001460B1"/>
    <w:rsid w:val="0017102C"/>
    <w:rsid w:val="00173456"/>
    <w:rsid w:val="0019367D"/>
    <w:rsid w:val="001A30F5"/>
    <w:rsid w:val="001A39E2"/>
    <w:rsid w:val="001A6AF1"/>
    <w:rsid w:val="001B027C"/>
    <w:rsid w:val="001B288D"/>
    <w:rsid w:val="001B4698"/>
    <w:rsid w:val="001C532F"/>
    <w:rsid w:val="001D036D"/>
    <w:rsid w:val="001E0E33"/>
    <w:rsid w:val="001E53BF"/>
    <w:rsid w:val="00200377"/>
    <w:rsid w:val="00214B25"/>
    <w:rsid w:val="00223E62"/>
    <w:rsid w:val="00274F08"/>
    <w:rsid w:val="002850C7"/>
    <w:rsid w:val="002A5310"/>
    <w:rsid w:val="002C57B6"/>
    <w:rsid w:val="002F0EB9"/>
    <w:rsid w:val="002F53A9"/>
    <w:rsid w:val="00305148"/>
    <w:rsid w:val="00314E36"/>
    <w:rsid w:val="003220C1"/>
    <w:rsid w:val="00350FA8"/>
    <w:rsid w:val="00356D7B"/>
    <w:rsid w:val="00357893"/>
    <w:rsid w:val="003670C1"/>
    <w:rsid w:val="00370471"/>
    <w:rsid w:val="003B1503"/>
    <w:rsid w:val="003B3D64"/>
    <w:rsid w:val="003C2250"/>
    <w:rsid w:val="003C5133"/>
    <w:rsid w:val="003E78D5"/>
    <w:rsid w:val="00412673"/>
    <w:rsid w:val="00426299"/>
    <w:rsid w:val="0043031D"/>
    <w:rsid w:val="00453A3A"/>
    <w:rsid w:val="0046757C"/>
    <w:rsid w:val="0047397F"/>
    <w:rsid w:val="004905E6"/>
    <w:rsid w:val="00560F1F"/>
    <w:rsid w:val="00574BB3"/>
    <w:rsid w:val="005A22E2"/>
    <w:rsid w:val="005B030B"/>
    <w:rsid w:val="005D2A41"/>
    <w:rsid w:val="005D7663"/>
    <w:rsid w:val="005E28BE"/>
    <w:rsid w:val="005F1659"/>
    <w:rsid w:val="005F3EEF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4C6E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39D"/>
    <w:rsid w:val="008567DC"/>
    <w:rsid w:val="00877BD2"/>
    <w:rsid w:val="008B7927"/>
    <w:rsid w:val="008D1E0B"/>
    <w:rsid w:val="008D3EA2"/>
    <w:rsid w:val="008F0CC6"/>
    <w:rsid w:val="008F1A07"/>
    <w:rsid w:val="008F7516"/>
    <w:rsid w:val="008F789E"/>
    <w:rsid w:val="009033E3"/>
    <w:rsid w:val="00905771"/>
    <w:rsid w:val="00953A46"/>
    <w:rsid w:val="009664E9"/>
    <w:rsid w:val="00967473"/>
    <w:rsid w:val="00973090"/>
    <w:rsid w:val="0099293E"/>
    <w:rsid w:val="00995EEC"/>
    <w:rsid w:val="009D26D8"/>
    <w:rsid w:val="009E4974"/>
    <w:rsid w:val="009F06C3"/>
    <w:rsid w:val="009F7899"/>
    <w:rsid w:val="00A061F2"/>
    <w:rsid w:val="00A204C9"/>
    <w:rsid w:val="00A23742"/>
    <w:rsid w:val="00A259FE"/>
    <w:rsid w:val="00A27156"/>
    <w:rsid w:val="00A3247B"/>
    <w:rsid w:val="00A72CF3"/>
    <w:rsid w:val="00A82A45"/>
    <w:rsid w:val="00A845A9"/>
    <w:rsid w:val="00A86958"/>
    <w:rsid w:val="00A9484D"/>
    <w:rsid w:val="00AA5651"/>
    <w:rsid w:val="00AA5848"/>
    <w:rsid w:val="00AA7750"/>
    <w:rsid w:val="00AC3B56"/>
    <w:rsid w:val="00AD65F1"/>
    <w:rsid w:val="00AE064D"/>
    <w:rsid w:val="00AF056B"/>
    <w:rsid w:val="00B049B1"/>
    <w:rsid w:val="00B239BA"/>
    <w:rsid w:val="00B468BB"/>
    <w:rsid w:val="00B81F17"/>
    <w:rsid w:val="00BC1D28"/>
    <w:rsid w:val="00BC42F6"/>
    <w:rsid w:val="00C43B4A"/>
    <w:rsid w:val="00C64FA5"/>
    <w:rsid w:val="00C730C7"/>
    <w:rsid w:val="00C84A12"/>
    <w:rsid w:val="00CB50BE"/>
    <w:rsid w:val="00CF3DC5"/>
    <w:rsid w:val="00D017E2"/>
    <w:rsid w:val="00D033D2"/>
    <w:rsid w:val="00D16D97"/>
    <w:rsid w:val="00D27F42"/>
    <w:rsid w:val="00D4203D"/>
    <w:rsid w:val="00D751C2"/>
    <w:rsid w:val="00D84713"/>
    <w:rsid w:val="00DD4B82"/>
    <w:rsid w:val="00E1556F"/>
    <w:rsid w:val="00E3419E"/>
    <w:rsid w:val="00E36EFB"/>
    <w:rsid w:val="00E47B1A"/>
    <w:rsid w:val="00E631B1"/>
    <w:rsid w:val="00E867E5"/>
    <w:rsid w:val="00EA5290"/>
    <w:rsid w:val="00EB248F"/>
    <w:rsid w:val="00EB5F93"/>
    <w:rsid w:val="00EC0568"/>
    <w:rsid w:val="00ED2A5D"/>
    <w:rsid w:val="00EE4A6C"/>
    <w:rsid w:val="00EE721A"/>
    <w:rsid w:val="00F0272E"/>
    <w:rsid w:val="00F049C8"/>
    <w:rsid w:val="00F2170F"/>
    <w:rsid w:val="00F2438B"/>
    <w:rsid w:val="00F46970"/>
    <w:rsid w:val="00F81C33"/>
    <w:rsid w:val="00F923C2"/>
    <w:rsid w:val="00F97613"/>
    <w:rsid w:val="00FC43A5"/>
    <w:rsid w:val="00FD53ED"/>
    <w:rsid w:val="00FD73B3"/>
    <w:rsid w:val="00FF0966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D62A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305148"/>
  </w:style>
  <w:style w:type="character" w:customStyle="1" w:styleId="cf01">
    <w:name w:val="cf01"/>
    <w:basedOn w:val="DefaultParagraphFont"/>
    <w:rsid w:val="003E78D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061F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033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33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33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3E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bil-tacsis-cherbydau-hurio-preifat-cymru-papur-gwyn&amp;data=05%7C01%7CGovernment.Plenary.Business%40gov.wales%7Cd3ba30b78edd4ecb2ab708db1fda1ddb%7Ca2cc36c592804ae78887d06dab89216b%7C0%7C0%7C638138793874161233%7CUnknown%7CTWFpbGZsb3d8eyJWIjoiMC4wLjAwMDAiLCJQIjoiV2luMzIiLCJBTiI6Ik1haWwiLCJXVCI6Mn0%3D%7C3000%7C%7C%7C&amp;sdata=bF%2FXxBig5cR6pFfqHidRXSjAaCdsg1hedU%2F53kA1%2FDQ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A44346168</value>
    </field>
    <field name="Objective-Title">
      <value order="0">White paper on the Taxi and PHV Wales Bill - Written Statement - Cymraeg</value>
    </field>
    <field name="Objective-Description">
      <value order="0"/>
    </field>
    <field name="Objective-CreationStamp">
      <value order="0">2023-03-06T09:41:29Z</value>
    </field>
    <field name="Objective-IsApproved">
      <value order="0">false</value>
    </field>
    <field name="Objective-IsPublished">
      <value order="0">true</value>
    </field>
    <field name="Objective-DatePublished">
      <value order="0">2023-03-06T09:42:04Z</value>
    </field>
    <field name="Objective-ModificationStamp">
      <value order="0">2023-03-06T09:42:04Z</value>
    </field>
    <field name="Objective-Owner">
      <value order="0">Davies, Adrian (CCRA - Economic Infrastructure)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Transport:MA-LW-2867-22 White Paper on The Taxi and Private Hire Vehicle Bill</value>
    </field>
    <field name="Objective-Parent">
      <value order="0">MA-LW-2867-22 White Paper on The Taxi and Private Hire Vehicle Bill</value>
    </field>
    <field name="Objective-State">
      <value order="0">Published</value>
    </field>
    <field name="Objective-VersionId">
      <value order="0">vA84406228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qA1413370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2023-03-08T13:46:00Z</dcterms:created>
  <dcterms:modified xsi:type="dcterms:W3CDTF">2023-03-08T13:46:00Z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A44346168</vt:lpwstr>
  </property>
  <property fmtid="{D5CDD505-2E9C-101B-9397-08002B2CF9AE}" pid="4" name="Objective-Title">
    <vt:lpwstr>White paper on the Taxi and PHV Wales Bill - Written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2023-03-06T09:41:36Z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2023-03-06T09:42:04Z</vt:filetime>
  </property>
  <property fmtid="{D5CDD505-2E9C-101B-9397-08002B2CF9AE}" pid="10" name="Objective-ModificationStamp">
    <vt:filetime>2023-03-06T09:42:04Z</vt:filetime>
  </property>
  <property fmtid="{D5CDD505-2E9C-101B-9397-08002B2CF9AE}" pid="11" name="Objective-Owner">
    <vt:lpwstr>Davies, Adrian (CCRA - Economic Infrastructure)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Transport:MA-LW-2867-22 White Paper on The Taxi and Private Hire Vehicle Bill:</vt:lpwstr>
  </property>
  <property fmtid="{D5CDD505-2E9C-101B-9397-08002B2CF9AE}" pid="13" name="Objective-Parent">
    <vt:lpwstr>MA-LW-2867-22 White Paper on The Taxi and Private Hire Vehicle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vA84406228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