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B955F6" w:rsidP="003E2828">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D51939" w14:paraId="45917001" w14:textId="77777777" w:rsidTr="004210EE">
        <w:tc>
          <w:tcPr>
            <w:tcW w:w="2190" w:type="dxa"/>
            <w:shd w:val="clear" w:color="auto" w:fill="00637C"/>
          </w:tcPr>
          <w:p w14:paraId="683C307E" w14:textId="77777777" w:rsidR="009C5541" w:rsidRPr="00F011E0"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825" w:type="dxa"/>
          </w:tcPr>
          <w:p w14:paraId="681D429D" w14:textId="6508D2FE" w:rsidR="009C5541" w:rsidRPr="00F011E0" w:rsidRDefault="00B955F6"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bCs/>
                <w:i/>
                <w:sz w:val="22"/>
                <w:szCs w:val="22"/>
              </w:rPr>
            </w:pPr>
            <w:r>
              <w:rPr>
                <w:rFonts w:ascii="Segoe UI" w:eastAsia="Segoe UI" w:hAnsi="Segoe UI" w:cs="Segoe UI"/>
                <w:b/>
                <w:bCs/>
                <w:szCs w:val="24"/>
                <w:lang w:val="cy-GB"/>
              </w:rPr>
              <w:t>Is-ymchwilydd</w:t>
            </w:r>
          </w:p>
        </w:tc>
      </w:tr>
      <w:tr w:rsidR="00D51939" w14:paraId="49B35B3B" w14:textId="77777777" w:rsidTr="004210EE">
        <w:tc>
          <w:tcPr>
            <w:tcW w:w="2190" w:type="dxa"/>
            <w:shd w:val="clear" w:color="auto" w:fill="00637C"/>
          </w:tcPr>
          <w:p w14:paraId="7782B093" w14:textId="77777777" w:rsidR="009C5541" w:rsidRPr="00F011E0"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825" w:type="dxa"/>
          </w:tcPr>
          <w:p w14:paraId="6BBCEBEA" w14:textId="263BDB81" w:rsidR="009C5541" w:rsidRPr="00F011E0" w:rsidRDefault="00B955F6" w:rsidP="004F68A5">
            <w:pPr>
              <w:spacing w:before="120" w:after="120"/>
              <w:rPr>
                <w:rFonts w:ascii="Segoe UI" w:hAnsi="Segoe UI" w:cs="Segoe UI"/>
                <w:b/>
                <w:bCs/>
                <w:iCs/>
                <w:sz w:val="22"/>
                <w:szCs w:val="22"/>
              </w:rPr>
            </w:pPr>
            <w:r>
              <w:rPr>
                <w:rFonts w:ascii="Segoe UI" w:eastAsia="Segoe UI" w:hAnsi="Segoe UI" w:cs="Segoe UI"/>
                <w:b/>
                <w:bCs/>
                <w:iCs/>
                <w:sz w:val="22"/>
                <w:szCs w:val="22"/>
                <w:lang w:val="cy-GB"/>
              </w:rPr>
              <w:t>MBS-057-26</w:t>
            </w:r>
          </w:p>
        </w:tc>
      </w:tr>
      <w:tr w:rsidR="00D51939" w14:paraId="4DA94DC6" w14:textId="77777777" w:rsidTr="004210EE">
        <w:tc>
          <w:tcPr>
            <w:tcW w:w="2190" w:type="dxa"/>
            <w:shd w:val="clear" w:color="auto" w:fill="00637C"/>
          </w:tcPr>
          <w:p w14:paraId="00BFBD94" w14:textId="77777777" w:rsidR="009C5541" w:rsidRPr="00F011E0"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35259AC6" w:rsidR="009C5541" w:rsidRPr="00F011E0" w:rsidRDefault="00B955F6" w:rsidP="004F68A5">
            <w:pPr>
              <w:spacing w:before="120" w:after="120"/>
              <w:rPr>
                <w:rFonts w:ascii="Segoe UI" w:hAnsi="Segoe UI" w:cs="Segoe UI"/>
                <w:b/>
                <w:bCs/>
                <w:sz w:val="22"/>
                <w:szCs w:val="22"/>
              </w:rPr>
            </w:pPr>
            <w:r>
              <w:rPr>
                <w:rFonts w:ascii="Segoe UI" w:eastAsia="Segoe UI" w:hAnsi="Segoe UI" w:cs="Segoe UI"/>
                <w:b/>
                <w:bCs/>
                <w:sz w:val="22"/>
                <w:szCs w:val="22"/>
                <w:lang w:val="cy-GB"/>
              </w:rPr>
              <w:t>Swyddfa Grŵp Reform UK</w:t>
            </w:r>
          </w:p>
        </w:tc>
      </w:tr>
      <w:tr w:rsidR="00D51939" w14:paraId="0F5C3E74" w14:textId="77777777" w:rsidTr="004210EE">
        <w:tc>
          <w:tcPr>
            <w:tcW w:w="2190" w:type="dxa"/>
            <w:shd w:val="clear" w:color="auto" w:fill="00637C"/>
          </w:tcPr>
          <w:p w14:paraId="73197121"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825" w:type="dxa"/>
          </w:tcPr>
          <w:p w14:paraId="3215F4C7" w14:textId="566332D3" w:rsidR="009C5541" w:rsidRPr="00C260D8" w:rsidRDefault="00B955F6" w:rsidP="004F68A5">
            <w:pPr>
              <w:spacing w:before="120" w:after="120"/>
              <w:rPr>
                <w:rFonts w:ascii="Segoe UI" w:hAnsi="Segoe UI" w:cs="Segoe UI"/>
                <w:b/>
                <w:bCs/>
                <w:sz w:val="22"/>
                <w:szCs w:val="22"/>
              </w:rPr>
            </w:pPr>
            <w:r>
              <w:rPr>
                <w:rFonts w:ascii="Segoe UI" w:eastAsia="Segoe UI" w:hAnsi="Segoe UI" w:cs="Segoe UI"/>
                <w:b/>
                <w:bCs/>
                <w:sz w:val="22"/>
                <w:szCs w:val="22"/>
                <w:lang w:val="cy-GB"/>
              </w:rPr>
              <w:t>3</w:t>
            </w:r>
          </w:p>
        </w:tc>
      </w:tr>
      <w:tr w:rsidR="00D51939" w14:paraId="3B816E90" w14:textId="77777777" w:rsidTr="004210EE">
        <w:tc>
          <w:tcPr>
            <w:tcW w:w="2190" w:type="dxa"/>
            <w:shd w:val="clear" w:color="auto" w:fill="00637C"/>
          </w:tcPr>
          <w:p w14:paraId="60D4988B"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p>
          <w:p w14:paraId="56ECF35F"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(pro-rata)</w:t>
            </w:r>
          </w:p>
        </w:tc>
        <w:tc>
          <w:tcPr>
            <w:tcW w:w="6825" w:type="dxa"/>
          </w:tcPr>
          <w:p w14:paraId="5B416C69" w14:textId="6F702845" w:rsidR="009C5541" w:rsidRPr="00C260D8" w:rsidRDefault="00B955F6"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£26,345</w:t>
            </w:r>
            <w:r w:rsidR="0013718D">
              <w:rPr>
                <w:rFonts w:ascii="Segoe UI" w:eastAsia="Segoe UI" w:hAnsi="Segoe UI" w:cs="Segoe UI"/>
                <w:b/>
                <w:bCs/>
                <w:sz w:val="22"/>
                <w:szCs w:val="22"/>
                <w:lang w:val="cy-GB"/>
              </w:rPr>
              <w:t xml:space="preserve"> –</w:t>
            </w:r>
            <w:r>
              <w:rPr>
                <w:rFonts w:ascii="Segoe UI" w:eastAsia="Segoe UI" w:hAnsi="Segoe UI" w:cs="Segoe UI"/>
                <w:b/>
                <w:bCs/>
                <w:sz w:val="22"/>
                <w:szCs w:val="22"/>
                <w:lang w:val="cy-GB"/>
              </w:rPr>
              <w:t xml:space="preserve"> £33,873</w:t>
            </w:r>
          </w:p>
          <w:p w14:paraId="77E8DD5F" w14:textId="219D8510" w:rsidR="009C5541" w:rsidRPr="00C260D8" w:rsidRDefault="00B955F6" w:rsidP="004F68A5">
            <w:pPr>
              <w:spacing w:before="120" w:after="120"/>
              <w:rPr>
                <w:rFonts w:ascii="Segoe UI" w:hAnsi="Segoe UI" w:cs="Segoe UI"/>
                <w:sz w:val="22"/>
                <w:szCs w:val="22"/>
              </w:rPr>
            </w:pPr>
            <w:r>
              <w:rPr>
                <w:rFonts w:ascii="Segoe UI" w:eastAsia="Segoe UI" w:hAnsi="Segoe UI" w:cs="Segoe UI"/>
                <w:sz w:val="22"/>
                <w:szCs w:val="22"/>
                <w:lang w:val="cy-GB"/>
              </w:rPr>
              <w:t>Mae disgwyl i'r holl staff newydd ddechrau ar isafswm graddfa'r band cyflog priodol.  Bydd staff unigol, yn amodol ar berfformiad boddhaol, yn symud i fyny'r raddfa bob blwyddyn ar y dyddiad y gwnaethant ddechrau yn eu swydd nes eu bod yn cyrraedd yr uchafswm graddfa ar gyfer eu band.</w:t>
            </w:r>
          </w:p>
        </w:tc>
      </w:tr>
      <w:tr w:rsidR="00D51939" w14:paraId="5B70D573" w14:textId="77777777" w:rsidTr="004210EE">
        <w:tc>
          <w:tcPr>
            <w:tcW w:w="2190" w:type="dxa"/>
            <w:shd w:val="clear" w:color="auto" w:fill="00637C"/>
          </w:tcPr>
          <w:p w14:paraId="6F7B5743"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0F02B4BA" w:rsidR="009C5541" w:rsidRPr="00C260D8" w:rsidRDefault="00B955F6"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37 awr yr wythnos</w:t>
            </w:r>
          </w:p>
          <w:p w14:paraId="69CF9415" w14:textId="75DBED27" w:rsidR="009C5541" w:rsidRPr="00C260D8" w:rsidRDefault="00B955F6"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 xml:space="preserve">[Bydd angen gweithio rhywfaint gyda'r nos ac ar benwythnosau.] [Efallai y bydd gofyn i ddeiliad y rôl weithio y tu allan i’w oriau gwaith arferol.] </w:t>
            </w:r>
          </w:p>
        </w:tc>
      </w:tr>
      <w:tr w:rsidR="00D51939" w14:paraId="0B89FD9D" w14:textId="77777777" w:rsidTr="004210EE">
        <w:tc>
          <w:tcPr>
            <w:tcW w:w="2190" w:type="dxa"/>
            <w:shd w:val="clear" w:color="auto" w:fill="00637C"/>
          </w:tcPr>
          <w:p w14:paraId="12B9853B"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3CC5C412" w:rsidR="009C5541" w:rsidRPr="0013718D" w:rsidRDefault="00B955F6" w:rsidP="004F68A5">
            <w:pPr>
              <w:spacing w:before="120" w:after="120"/>
              <w:rPr>
                <w:rFonts w:ascii="Segoe UI" w:hAnsi="Segoe UI" w:cs="Segoe UI"/>
                <w:sz w:val="22"/>
                <w:szCs w:val="22"/>
              </w:rPr>
            </w:pPr>
            <w:r>
              <w:rPr>
                <w:rFonts w:ascii="Segoe UI" w:eastAsia="Segoe UI" w:hAnsi="Segoe UI" w:cs="Segoe UI"/>
                <w:b/>
                <w:bCs/>
                <w:sz w:val="22"/>
                <w:szCs w:val="22"/>
                <w:lang w:val="cy-GB"/>
              </w:rPr>
              <w:t xml:space="preserve">Tymor Penodol am 6 mis </w:t>
            </w:r>
            <w:r>
              <w:rPr>
                <w:rFonts w:ascii="Segoe UI" w:eastAsia="Segoe UI" w:hAnsi="Segoe UI" w:cs="Segoe UI"/>
                <w:i/>
                <w:iCs/>
                <w:sz w:val="22"/>
                <w:szCs w:val="22"/>
                <w:lang w:val="cy-GB"/>
              </w:rPr>
              <w:t>gyda'r potensial i'w ymestyn yn dilyn perfformiad boddhaol</w:t>
            </w:r>
            <w:r w:rsidR="0013718D">
              <w:rPr>
                <w:rFonts w:ascii="Segoe UI" w:eastAsia="Segoe UI" w:hAnsi="Segoe UI" w:cs="Segoe UI"/>
                <w:sz w:val="22"/>
                <w:szCs w:val="22"/>
                <w:lang w:val="cy-GB"/>
              </w:rPr>
              <w:t>.</w:t>
            </w:r>
          </w:p>
        </w:tc>
      </w:tr>
      <w:tr w:rsidR="00D51939" w14:paraId="4973C409" w14:textId="77777777" w:rsidTr="004210EE">
        <w:tc>
          <w:tcPr>
            <w:tcW w:w="2190" w:type="dxa"/>
            <w:shd w:val="clear" w:color="auto" w:fill="00637C"/>
          </w:tcPr>
          <w:p w14:paraId="47D3143A" w14:textId="77777777" w:rsidR="009C5541" w:rsidRPr="004210EE" w:rsidRDefault="00B955F6"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825" w:type="dxa"/>
          </w:tcPr>
          <w:p w14:paraId="5DE8726B" w14:textId="1F7EF187" w:rsidR="009C5541" w:rsidRPr="00C260D8" w:rsidRDefault="00B955F6"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Y Senedd</w:t>
            </w:r>
          </w:p>
          <w:p w14:paraId="07BBC4A6" w14:textId="1C2E618A" w:rsidR="009C5541" w:rsidRPr="00C260D8" w:rsidRDefault="00B955F6"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[Efallai y bydd gofyniad i ddeiliad y rôl deithio er mwyn y gwaith o bryd i'w gilydd.]</w:t>
            </w:r>
            <w:r>
              <w:rPr>
                <w:color w:val="000000"/>
                <w:szCs w:val="24"/>
                <w:lang w:val="cy-GB"/>
              </w:rPr>
              <w:t xml:space="preserve">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D51939" w14:paraId="4A54F481" w14:textId="77777777" w:rsidTr="004210EE">
        <w:tc>
          <w:tcPr>
            <w:tcW w:w="9016" w:type="dxa"/>
            <w:shd w:val="clear" w:color="auto" w:fill="00637C"/>
          </w:tcPr>
          <w:p w14:paraId="2F82DC94" w14:textId="77777777" w:rsidR="00923358" w:rsidRPr="004F68A5" w:rsidRDefault="00B955F6"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D51939" w14:paraId="161CA5AC" w14:textId="77777777" w:rsidTr="725B7323">
        <w:tc>
          <w:tcPr>
            <w:tcW w:w="9016" w:type="dxa"/>
          </w:tcPr>
          <w:p w14:paraId="5C7BD80F" w14:textId="60E403BE" w:rsidR="00923358" w:rsidRPr="004F68A5" w:rsidRDefault="00B955F6"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Mae </w:t>
            </w:r>
            <w:r>
              <w:rPr>
                <w:rFonts w:ascii="Segoe UI" w:eastAsia="Segoe UI" w:hAnsi="Segoe UI" w:cs="Segoe UI"/>
                <w:b/>
                <w:bCs/>
                <w:sz w:val="22"/>
                <w:szCs w:val="22"/>
                <w:lang w:val="cy-GB"/>
              </w:rPr>
              <w:t>Is-ymchwilydd</w:t>
            </w:r>
            <w:r>
              <w:rPr>
                <w:rFonts w:ascii="Segoe UI" w:eastAsia="Segoe UI" w:hAnsi="Segoe UI" w:cs="Segoe UI"/>
                <w:sz w:val="22"/>
                <w:szCs w:val="22"/>
                <w:lang w:val="cy-GB"/>
              </w:rPr>
              <w:t>,</w:t>
            </w:r>
            <w:r>
              <w:rPr>
                <w:rFonts w:ascii="Segoe UI" w:eastAsia="Segoe UI" w:hAnsi="Segoe UI" w:cs="Segoe UI"/>
                <w:b/>
                <w:bCs/>
                <w:sz w:val="22"/>
                <w:szCs w:val="22"/>
                <w:lang w:val="cy-GB"/>
              </w:rPr>
              <w:t xml:space="preserve"> Band 3 </w:t>
            </w:r>
            <w:r>
              <w:rPr>
                <w:rFonts w:ascii="Segoe UI" w:eastAsia="Segoe UI" w:hAnsi="Segoe UI" w:cs="Segoe UI"/>
                <w:sz w:val="22"/>
                <w:szCs w:val="22"/>
                <w:lang w:val="cy-GB"/>
              </w:rPr>
              <w:t>sy’n gweithio i'r Grŵp Reform yn cefnogi Aelodau drwy gynnal ymchwil, drafftio ymatebion safonol a briffiau polisi i helpu gyda gwaith y Senedd.</w:t>
            </w:r>
          </w:p>
        </w:tc>
      </w:tr>
    </w:tbl>
    <w:p w14:paraId="78EB7B38" w14:textId="77777777" w:rsidR="00923358" w:rsidRDefault="00923358" w:rsidP="0019385C">
      <w:pPr>
        <w:rPr>
          <w:rFonts w:ascii="Segoe UI" w:hAnsi="Segoe UI" w:cs="Segoe UI"/>
          <w:sz w:val="22"/>
          <w:szCs w:val="22"/>
        </w:rPr>
      </w:pPr>
    </w:p>
    <w:p w14:paraId="2EE5FA20" w14:textId="77777777" w:rsidR="0049590E" w:rsidRDefault="0049590E" w:rsidP="0019385C">
      <w:pPr>
        <w:rPr>
          <w:rFonts w:ascii="Segoe UI" w:hAnsi="Segoe UI" w:cs="Segoe UI"/>
          <w:sz w:val="22"/>
          <w:szCs w:val="22"/>
        </w:rPr>
      </w:pPr>
    </w:p>
    <w:p w14:paraId="313A2121" w14:textId="77777777" w:rsidR="0049590E" w:rsidRDefault="0049590E" w:rsidP="0019385C">
      <w:pPr>
        <w:rPr>
          <w:rFonts w:ascii="Segoe UI" w:hAnsi="Segoe UI" w:cs="Segoe UI"/>
          <w:sz w:val="22"/>
          <w:szCs w:val="22"/>
        </w:rPr>
      </w:pPr>
    </w:p>
    <w:p w14:paraId="41006A24" w14:textId="77777777" w:rsidR="0049590E" w:rsidRDefault="0049590E" w:rsidP="0019385C">
      <w:pPr>
        <w:rPr>
          <w:rFonts w:ascii="Segoe UI" w:hAnsi="Segoe UI" w:cs="Segoe UI"/>
          <w:sz w:val="22"/>
          <w:szCs w:val="22"/>
        </w:rPr>
      </w:pPr>
    </w:p>
    <w:p w14:paraId="1412839D" w14:textId="77777777" w:rsidR="0049590E" w:rsidRDefault="0049590E" w:rsidP="0019385C">
      <w:pPr>
        <w:rPr>
          <w:rFonts w:ascii="Segoe UI" w:hAnsi="Segoe UI" w:cs="Segoe UI"/>
          <w:sz w:val="22"/>
          <w:szCs w:val="22"/>
        </w:rPr>
      </w:pPr>
    </w:p>
    <w:p w14:paraId="04E2C0B6" w14:textId="77777777" w:rsidR="0049590E" w:rsidRDefault="0049590E" w:rsidP="0019385C">
      <w:pPr>
        <w:rPr>
          <w:rFonts w:ascii="Segoe UI" w:hAnsi="Segoe UI" w:cs="Segoe UI"/>
          <w:sz w:val="22"/>
          <w:szCs w:val="22"/>
        </w:rPr>
      </w:pPr>
    </w:p>
    <w:p w14:paraId="2C9165A7" w14:textId="77777777" w:rsidR="00436AF5" w:rsidRDefault="00436AF5" w:rsidP="0019385C">
      <w:pPr>
        <w:rPr>
          <w:rFonts w:ascii="Segoe UI" w:hAnsi="Segoe UI" w:cs="Segoe UI"/>
          <w:sz w:val="22"/>
          <w:szCs w:val="22"/>
        </w:rPr>
      </w:pPr>
    </w:p>
    <w:p w14:paraId="32A9A4BD" w14:textId="77777777" w:rsidR="0013718D" w:rsidRDefault="0013718D" w:rsidP="0019385C">
      <w:pPr>
        <w:rPr>
          <w:rFonts w:ascii="Segoe UI" w:hAnsi="Segoe UI" w:cs="Segoe UI"/>
          <w:sz w:val="22"/>
          <w:szCs w:val="22"/>
        </w:rPr>
      </w:pPr>
    </w:p>
    <w:p w14:paraId="77C2F615" w14:textId="77777777" w:rsidR="0013718D" w:rsidRDefault="0013718D" w:rsidP="0019385C">
      <w:pPr>
        <w:rPr>
          <w:rFonts w:ascii="Segoe UI" w:hAnsi="Segoe UI" w:cs="Segoe UI"/>
          <w:sz w:val="22"/>
          <w:szCs w:val="22"/>
        </w:rPr>
      </w:pPr>
    </w:p>
    <w:p w14:paraId="54FA6DFD" w14:textId="77777777" w:rsidR="0013718D" w:rsidRDefault="0013718D" w:rsidP="0019385C">
      <w:pPr>
        <w:rPr>
          <w:rFonts w:ascii="Segoe UI" w:hAnsi="Segoe UI" w:cs="Segoe UI"/>
          <w:sz w:val="22"/>
          <w:szCs w:val="22"/>
        </w:rPr>
      </w:pPr>
    </w:p>
    <w:p w14:paraId="45BCB257" w14:textId="77777777" w:rsidR="00436AF5" w:rsidRPr="00C260D8" w:rsidRDefault="00436AF5"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D51939" w14:paraId="38DA640B" w14:textId="77777777" w:rsidTr="004210EE">
        <w:tc>
          <w:tcPr>
            <w:tcW w:w="9015" w:type="dxa"/>
            <w:shd w:val="clear" w:color="auto" w:fill="00637C"/>
          </w:tcPr>
          <w:p w14:paraId="3CF908FB" w14:textId="77777777" w:rsidR="0019385C" w:rsidRPr="00C260D8" w:rsidRDefault="00B955F6"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lastRenderedPageBreak/>
              <w:t>Gwybodaeth ychwanegol:</w:t>
            </w:r>
          </w:p>
        </w:tc>
      </w:tr>
      <w:tr w:rsidR="00D51939" w14:paraId="11584D43" w14:textId="77777777" w:rsidTr="725B7323">
        <w:trPr>
          <w:trHeight w:val="529"/>
        </w:trPr>
        <w:tc>
          <w:tcPr>
            <w:tcW w:w="9015" w:type="dxa"/>
          </w:tcPr>
          <w:p w14:paraId="46F210E5" w14:textId="11C64366" w:rsidR="0019385C" w:rsidRPr="00C260D8" w:rsidRDefault="00B955F6"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*Natur y penodiad:</w:t>
            </w:r>
          </w:p>
          <w:p w14:paraId="431CAD85" w14:textId="2500EFC1" w:rsidR="0019385C" w:rsidRPr="00C260D8" w:rsidRDefault="00B955F6"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Grŵp: Os bydd Arweinydd y Grŵp yn newid, neu os bydd nifer Aelodau'r Grŵp yn newid, mae’n bosibl y daw’r swydd hon i ben.</w:t>
            </w:r>
          </w:p>
          <w:p w14:paraId="2D3CD230" w14:textId="4BBE2AA3" w:rsidR="0019385C" w:rsidRPr="00C260D8" w:rsidRDefault="0019385C" w:rsidP="00E84122">
            <w:pPr>
              <w:spacing w:before="120" w:after="120"/>
              <w:rPr>
                <w:rFonts w:ascii="Segoe UI" w:hAnsi="Segoe UI" w:cs="Segoe UI"/>
                <w:sz w:val="22"/>
                <w:szCs w:val="22"/>
              </w:rPr>
            </w:pPr>
          </w:p>
        </w:tc>
      </w:tr>
      <w:tr w:rsidR="00D51939" w14:paraId="02E77A2F" w14:textId="77777777" w:rsidTr="725B7323">
        <w:trPr>
          <w:trHeight w:val="529"/>
        </w:trPr>
        <w:tc>
          <w:tcPr>
            <w:tcW w:w="9015" w:type="dxa"/>
          </w:tcPr>
          <w:p w14:paraId="6C25D84A" w14:textId="4CC8D740" w:rsidR="0019385C" w:rsidRPr="00C260D8" w:rsidRDefault="00B955F6" w:rsidP="004F68A5">
            <w:pPr>
              <w:spacing w:before="120" w:after="120"/>
              <w:rPr>
                <w:rFonts w:ascii="Segoe UI" w:hAnsi="Segoe UI" w:cs="Segoe UI"/>
                <w:sz w:val="22"/>
                <w:szCs w:val="22"/>
              </w:rPr>
            </w:pPr>
            <w:r>
              <w:rPr>
                <w:rFonts w:ascii="Segoe UI" w:eastAsia="Segoe UI" w:hAnsi="Segoe UI" w:cs="Segoe UI"/>
                <w:sz w:val="22"/>
                <w:szCs w:val="22"/>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D51939" w14:paraId="12F3BBA8" w14:textId="77777777" w:rsidTr="725B7323">
        <w:trPr>
          <w:trHeight w:val="529"/>
        </w:trPr>
        <w:tc>
          <w:tcPr>
            <w:tcW w:w="9015" w:type="dxa"/>
          </w:tcPr>
          <w:p w14:paraId="054714C0" w14:textId="77777777" w:rsidR="0019385C" w:rsidRPr="00C260D8" w:rsidRDefault="00B955F6" w:rsidP="004F68A5">
            <w:pPr>
              <w:spacing w:before="120" w:after="120"/>
              <w:rPr>
                <w:rFonts w:ascii="Segoe UI" w:hAnsi="Segoe UI" w:cs="Segoe UI"/>
                <w:sz w:val="22"/>
                <w:szCs w:val="22"/>
              </w:rPr>
            </w:pPr>
            <w:r>
              <w:rPr>
                <w:rFonts w:ascii="Segoe UI" w:eastAsia="Segoe UI" w:hAnsi="Segoe UI" w:cs="Segoe UI"/>
                <w:sz w:val="22"/>
                <w:szCs w:val="22"/>
                <w:lang w:val="cy-GB"/>
              </w:rPr>
              <w:t>Sylwer, bydd y penodiad yn amodol ar eirdaon a gwiriad diogelwch.</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B955F6"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Cyflwyniad: Polisi ac Ymchwil</w:t>
      </w:r>
    </w:p>
    <w:p w14:paraId="4EAAD70D" w14:textId="77777777" w:rsidR="007103A2" w:rsidRPr="007103A2" w:rsidRDefault="00B955F6" w:rsidP="007103A2">
      <w:pPr>
        <w:tabs>
          <w:tab w:val="left" w:pos="5162"/>
        </w:tabs>
        <w:spacing w:before="120" w:after="120" w:line="259" w:lineRule="auto"/>
        <w:rPr>
          <w:rFonts w:ascii="Segoe UI" w:eastAsia="Arial" w:hAnsi="Segoe UI" w:cs="Segoe UI"/>
          <w:sz w:val="22"/>
          <w:szCs w:val="22"/>
        </w:rPr>
      </w:pPr>
      <w:r>
        <w:rPr>
          <w:rFonts w:ascii="Segoe UI" w:eastAsia="Segoe UI" w:hAnsi="Segoe UI" w:cs="Segoe UI"/>
          <w:sz w:val="22"/>
          <w:szCs w:val="22"/>
          <w:lang w:val="cy-GB"/>
        </w:rPr>
        <w:t>Mae deiliaid swyddi Polisi ac Ymchwil yn gyfrifol am wneud gwaith ymchwil neu ddadansoddi ar faterion penodol, neu amrywiaeth o faterion, er mwyn rhoi gwybodaeth berthnasol i’r Aelodau neu’r Grwpiau. Ar adegau, bydd angen rhoi argymhellion neu opsiynau pragmatig sy'n canolbwyntio ar weithredu er mwyn ymdrin â’r mater dan sylw. Bydd gweithgareddau'n cael eu cynnal ar lefel sy'n briodol i'r radd.</w:t>
      </w:r>
    </w:p>
    <w:p w14:paraId="0B08EDB6" w14:textId="77777777" w:rsidR="007103A2" w:rsidRPr="006A55A9" w:rsidRDefault="00B955F6"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7767F818" w:rsidR="007103A2" w:rsidRPr="007103A2" w:rsidRDefault="00B955F6" w:rsidP="00355A5D">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Craffu ar waith Llywodraeth Cymru a chyrff eraill i nodi canlyniadau ac effeithiau posibl</w:t>
      </w:r>
      <w:r w:rsidR="0013718D">
        <w:rPr>
          <w:rFonts w:ascii="Segoe UI" w:eastAsia="Segoe UI" w:hAnsi="Segoe UI" w:cs="Segoe UI"/>
          <w:lang w:val="cy-GB"/>
        </w:rPr>
        <w:t>.</w:t>
      </w:r>
    </w:p>
    <w:p w14:paraId="79C597F8" w14:textId="6AA5B0FE" w:rsidR="007103A2" w:rsidRPr="007103A2" w:rsidRDefault="00B955F6" w:rsidP="00355A5D">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r w:rsidR="0013718D">
        <w:rPr>
          <w:rFonts w:ascii="Segoe UI" w:eastAsia="Segoe UI" w:hAnsi="Segoe UI" w:cs="Segoe UI"/>
          <w:lang w:val="cy-GB"/>
        </w:rPr>
        <w:t>.</w:t>
      </w:r>
    </w:p>
    <w:p w14:paraId="2C63F21E" w14:textId="43726090" w:rsidR="007103A2" w:rsidRPr="007103A2" w:rsidRDefault="00B955F6" w:rsidP="00355A5D">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r w:rsidR="0013718D">
        <w:rPr>
          <w:rFonts w:ascii="Segoe UI" w:eastAsia="Segoe UI" w:hAnsi="Segoe UI" w:cs="Segoe UI"/>
          <w:lang w:val="cy-GB"/>
        </w:rPr>
        <w:t>.</w:t>
      </w:r>
    </w:p>
    <w:p w14:paraId="114C2777" w14:textId="15EF4A8F" w:rsidR="007103A2" w:rsidRPr="007103A2" w:rsidRDefault="00B955F6" w:rsidP="00355A5D">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r w:rsidR="0013718D">
        <w:rPr>
          <w:rFonts w:ascii="Segoe UI" w:eastAsia="Segoe UI" w:hAnsi="Segoe UI" w:cs="Segoe UI"/>
          <w:lang w:val="cy-GB"/>
        </w:rPr>
        <w:t>.</w:t>
      </w: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174321F4" w14:textId="7534336D" w:rsidR="006D4095" w:rsidRPr="006D4095" w:rsidRDefault="00B955F6" w:rsidP="0032289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swydd a’r person</w:t>
      </w:r>
    </w:p>
    <w:p w14:paraId="7C4A7357" w14:textId="1F3BDBDB"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51939" w14:paraId="7F2035D9" w14:textId="77777777" w:rsidTr="0010080A">
        <w:tc>
          <w:tcPr>
            <w:tcW w:w="9015" w:type="dxa"/>
            <w:shd w:val="clear" w:color="auto" w:fill="00637C"/>
          </w:tcPr>
          <w:p w14:paraId="40CC77E4" w14:textId="422323BF" w:rsidR="00D7592C" w:rsidRPr="00D7592C" w:rsidRDefault="00B955F6"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D51939" w14:paraId="5EB49988" w14:textId="77777777" w:rsidTr="00D7592C">
        <w:tc>
          <w:tcPr>
            <w:tcW w:w="9015" w:type="dxa"/>
          </w:tcPr>
          <w:p w14:paraId="7364905C" w14:textId="12377EF7" w:rsidR="004F171E" w:rsidRPr="00BD5A9E"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ymchwil a dadansoddi, gan gynnwys y gallu i grynhoi gwybodaeth.</w:t>
            </w:r>
          </w:p>
          <w:p w14:paraId="7402FF2C" w14:textId="77777777" w:rsidR="004F171E" w:rsidRPr="00BD5A9E"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ysgrifenedig da i ddrafftio adroddiadau a phapurau briffio polisi.</w:t>
            </w:r>
          </w:p>
          <w:p w14:paraId="32042E9A" w14:textId="77777777" w:rsidR="004F171E" w:rsidRPr="00BD5A9E"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Disgwylir bod yn hyddysg gyda'r adnoddau a'r offer arferol ar gyfer y swydd e.e. pecynnau meddalwedd safonol, a bod yn gyfarwydd â’r cyfryngau ar-lein. </w:t>
            </w:r>
          </w:p>
          <w:p w14:paraId="11BEC5BD" w14:textId="1E956C23" w:rsidR="00D7592C" w:rsidRPr="004F171E"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Dealltwriaeth o’r angen i frwydro yn erbyn gwahaniaethu ac i hyrwyddo cyfle cyfartal ac egwyddorion Nolan ar gyfer bywyd cyhoeddus, ac ymrwymiad i’r materion hyn.</w:t>
            </w:r>
          </w:p>
        </w:tc>
      </w:tr>
      <w:tr w:rsidR="00D51939" w14:paraId="401E4ADB" w14:textId="77777777" w:rsidTr="0010080A">
        <w:tc>
          <w:tcPr>
            <w:tcW w:w="9015" w:type="dxa"/>
            <w:shd w:val="clear" w:color="auto" w:fill="00637C"/>
          </w:tcPr>
          <w:p w14:paraId="5172E73F" w14:textId="27DCA9B0" w:rsidR="00D7592C" w:rsidRPr="0010080A" w:rsidRDefault="00B955F6"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D51939" w14:paraId="4AC93902" w14:textId="77777777" w:rsidTr="00D7592C">
        <w:tc>
          <w:tcPr>
            <w:tcW w:w="9015" w:type="dxa"/>
          </w:tcPr>
          <w:p w14:paraId="766CA38E" w14:textId="7BC5E4AA" w:rsidR="00E571DF" w:rsidRPr="00BD5A9E" w:rsidRDefault="00B955F6" w:rsidP="00355A5D">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Dealltwriaeth o brosesau llywodraethol a seneddol.</w:t>
            </w:r>
          </w:p>
          <w:p w14:paraId="40CB8861" w14:textId="77777777" w:rsidR="00E571DF" w:rsidRPr="00BD5A9E" w:rsidRDefault="00B955F6" w:rsidP="00355A5D">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Ymwybyddiaeth wleidyddol, gan ddilyn materion cyfoes a pholisïau’r blaid.</w:t>
            </w:r>
          </w:p>
          <w:p w14:paraId="5B3BCC93" w14:textId="77777777" w:rsidR="00E571DF" w:rsidRPr="00BD5A9E" w:rsidRDefault="00B955F6" w:rsidP="00355A5D">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lang w:val="cy-GB"/>
              </w:rPr>
              <w:t>Sylw i fanylion, gan sicrhau cywirdeb mewn dogfennau ymchwil a pholisi.</w:t>
            </w:r>
          </w:p>
          <w:p w14:paraId="1E87AF8E" w14:textId="77777777" w:rsidR="00721757" w:rsidRPr="00721757" w:rsidRDefault="00B955F6" w:rsidP="00355A5D">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 xml:space="preserve">Diogelu data / gwybodaeth </w:t>
            </w:r>
          </w:p>
          <w:p w14:paraId="7B40CDF6" w14:textId="45490D15" w:rsidR="00E6636C" w:rsidRPr="00BD5A9E" w:rsidRDefault="00B955F6" w:rsidP="00355A5D">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Gwybodaeth am y gyfraith ac arfer da sy'n gysylltiedig â diogelu data a diogelwch gwybodaeth.</w:t>
            </w:r>
          </w:p>
          <w:p w14:paraId="1C75887F" w14:textId="77777777" w:rsidR="00721757" w:rsidRPr="00721757" w:rsidRDefault="00B955F6" w:rsidP="00355A5D">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Iechyd, diogelwch a llesiant</w:t>
            </w:r>
          </w:p>
          <w:p w14:paraId="254E6018" w14:textId="6FCF6605" w:rsidR="00D7592C" w:rsidRPr="00071147" w:rsidRDefault="00B955F6" w:rsidP="00355A5D">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a dealltwriaeth ymarferol o’r gyfraith ac arfer da sy’n gysylltiedig ag iechyd, diogelwch a llesiant, gan gynnwys asesiadau risg, mesurau rheoli, a gwybod pryd i geisio cyngor cymwys.</w:t>
            </w:r>
          </w:p>
        </w:tc>
      </w:tr>
      <w:tr w:rsidR="00D51939" w14:paraId="6727952A" w14:textId="77777777" w:rsidTr="0010080A">
        <w:tc>
          <w:tcPr>
            <w:tcW w:w="9015" w:type="dxa"/>
            <w:shd w:val="clear" w:color="auto" w:fill="00637C"/>
          </w:tcPr>
          <w:p w14:paraId="24298031" w14:textId="668EF4DE" w:rsidR="00D7592C" w:rsidRPr="00D7592C" w:rsidRDefault="00B955F6"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t>Meini prawf dymunol</w:t>
            </w:r>
            <w:r>
              <w:rPr>
                <w:rStyle w:val="eop"/>
                <w:rFonts w:ascii="Segoe UI" w:eastAsia="Segoe UI" w:hAnsi="Segoe UI" w:cs="Segoe UI"/>
                <w:color w:val="FFFFFF"/>
                <w:sz w:val="22"/>
                <w:szCs w:val="22"/>
                <w:lang w:val="cy-GB"/>
              </w:rPr>
              <w:t xml:space="preserve"> </w:t>
            </w:r>
          </w:p>
        </w:tc>
      </w:tr>
      <w:tr w:rsidR="00D51939" w14:paraId="66BC2988" w14:textId="77777777" w:rsidTr="00D7592C">
        <w:tc>
          <w:tcPr>
            <w:tcW w:w="9015" w:type="dxa"/>
          </w:tcPr>
          <w:p w14:paraId="5171418D" w14:textId="5B993352" w:rsidR="0012073D" w:rsidRPr="00BD5A9E"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580607F1" w:rsidR="00D7592C" w:rsidRPr="0012073D" w:rsidRDefault="00B955F6" w:rsidP="00355A5D">
            <w:pPr>
              <w:pStyle w:val="ListParagraph"/>
              <w:numPr>
                <w:ilvl w:val="0"/>
                <w:numId w:val="3"/>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y blaid.</w:t>
            </w:r>
          </w:p>
        </w:tc>
      </w:tr>
      <w:tr w:rsidR="00D51939" w14:paraId="11396FEE" w14:textId="77777777" w:rsidTr="0010080A">
        <w:tc>
          <w:tcPr>
            <w:tcW w:w="9015" w:type="dxa"/>
            <w:shd w:val="clear" w:color="auto" w:fill="00637C"/>
          </w:tcPr>
          <w:p w14:paraId="14BC2739" w14:textId="78881876" w:rsidR="00D7592C" w:rsidRPr="0010080A" w:rsidRDefault="00B955F6"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Cymwysterau</w:t>
            </w:r>
            <w:r>
              <w:rPr>
                <w:rFonts w:ascii="Segoe UI" w:eastAsia="Segoe UI" w:hAnsi="Segoe UI" w:cs="Segoe UI"/>
                <w:color w:val="FFFFFF"/>
                <w:sz w:val="22"/>
                <w:szCs w:val="22"/>
                <w:lang w:val="cy-GB"/>
              </w:rPr>
              <w:t xml:space="preserve"> </w:t>
            </w:r>
          </w:p>
        </w:tc>
      </w:tr>
      <w:tr w:rsidR="00D51939" w14:paraId="6D275C64" w14:textId="77777777" w:rsidTr="00D7592C">
        <w:tc>
          <w:tcPr>
            <w:tcW w:w="9015" w:type="dxa"/>
          </w:tcPr>
          <w:p w14:paraId="67BD886B" w14:textId="0C56D6EF" w:rsidR="00D7592C" w:rsidRPr="004F2534" w:rsidRDefault="00B955F6" w:rsidP="00355A5D">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 gallu i ddangos gwybodaeth neu brofiad o ystod o weithdrefnau gwaith yn seiliedig ar brofiad gwaith perthnasol a/neu gymhwyster galwedigaethol – e.e. NVQ lefel 3 neu 4 neu gymhwyster cyfatebol mewn pwnc perthnasol.</w:t>
            </w:r>
          </w:p>
        </w:tc>
      </w:tr>
      <w:tr w:rsidR="00D51939" w14:paraId="36905802" w14:textId="77777777" w:rsidTr="00B80A3C">
        <w:tc>
          <w:tcPr>
            <w:tcW w:w="9015" w:type="dxa"/>
            <w:shd w:val="clear" w:color="auto" w:fill="00637C"/>
          </w:tcPr>
          <w:p w14:paraId="0BBEECD5" w14:textId="1A579FDA" w:rsidR="009C1C83" w:rsidRPr="009C1C83" w:rsidRDefault="00B955F6"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lastRenderedPageBreak/>
              <w:t>Sgiliau iaith</w:t>
            </w:r>
          </w:p>
        </w:tc>
      </w:tr>
      <w:tr w:rsidR="00D51939" w14:paraId="2E3DA19A" w14:textId="77777777" w:rsidTr="00D7592C">
        <w:tc>
          <w:tcPr>
            <w:tcW w:w="9015" w:type="dxa"/>
          </w:tcPr>
          <w:p w14:paraId="4A31EB68" w14:textId="71A47B75" w:rsidR="009C1C83" w:rsidRPr="00383346" w:rsidRDefault="00B955F6" w:rsidP="00386811">
            <w:pPr>
              <w:tabs>
                <w:tab w:val="left" w:pos="5162"/>
              </w:tabs>
              <w:spacing w:before="120" w:after="120" w:line="259" w:lineRule="auto"/>
              <w:rPr>
                <w:rFonts w:ascii="Segoe UI" w:eastAsia="Segoe UI" w:hAnsi="Segoe UI" w:cs="Segoe UI"/>
                <w:b/>
                <w:bCs/>
                <w:color w:val="000000" w:themeColor="text1"/>
                <w:szCs w:val="24"/>
              </w:rPr>
            </w:pPr>
            <w:r>
              <w:rPr>
                <w:rFonts w:ascii="Segoe UI" w:eastAsia="Segoe UI" w:hAnsi="Segoe UI" w:cs="Segoe UI"/>
                <w:i/>
                <w:iCs/>
                <w:color w:val="000000"/>
                <w:sz w:val="22"/>
                <w:szCs w:val="22"/>
                <w:lang w:val="cy-GB"/>
              </w:rPr>
              <w:t>Ddim yn hanfodol</w:t>
            </w:r>
          </w:p>
          <w:p w14:paraId="7820CD1E" w14:textId="77777777" w:rsidR="009C1C83" w:rsidRDefault="00B955F6" w:rsidP="00355A5D">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p w14:paraId="1D69FE06" w14:textId="77777777" w:rsidR="009C1C83" w:rsidRDefault="00B955F6" w:rsidP="00355A5D">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Y gallu i weithio drwy gyfrwng y Gymraeg a’r Saesneg. Gallu ynganu enwau Cymraeg, ateb y ffôn, cyfarch pobl neu gyflwyno pobl i’w gilydd yn ddwyieithog.  Deall ymadroddion cyfarwydd, bob dydd, yn Gymraeg. Deall testunau byr iawn lle mae pobl yn rhoi gwybodaeth sylfaenol.</w:t>
            </w:r>
          </w:p>
          <w:p w14:paraId="38F51BF0" w14:textId="4E211B15"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915C1C2"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5881C2B"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839CB1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65028AA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19D665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2CF2D52"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5925D7C"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B955F6"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lastRenderedPageBreak/>
        <w:t>Prif ddyletswyddau</w:t>
      </w:r>
    </w:p>
    <w:p w14:paraId="1FAD6C2D" w14:textId="6EDCC318" w:rsidR="6E34CBFA" w:rsidRDefault="00B955F6" w:rsidP="725B7323">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Y meysydd gwaith allweddol a’r cyfrifoldebau ar gyfer y rôl hon. Mae’r pwyntiau’n nodi meysydd nodweddiadol o ran cynnyrch gwaith, ac yn awgrymu canlyniadau disgwyliedig, ond nid ydynt yn gynhwysfawr nac yn benodol.</w:t>
      </w:r>
    </w:p>
    <w:p w14:paraId="48E16A10" w14:textId="27647B2C" w:rsidR="6E34CBFA" w:rsidRDefault="6E34CBFA"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D51939" w14:paraId="5292FB51" w14:textId="77777777" w:rsidTr="0010080A">
        <w:tc>
          <w:tcPr>
            <w:tcW w:w="9015" w:type="dxa"/>
            <w:shd w:val="clear" w:color="auto" w:fill="00637C"/>
          </w:tcPr>
          <w:p w14:paraId="549AD2BA" w14:textId="1FAD9E6A" w:rsidR="00106CA7" w:rsidRPr="002438E8" w:rsidRDefault="00B955F6" w:rsidP="00CF4133">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Ymchwil a Pharatoi Papurau Briffio</w:t>
            </w:r>
          </w:p>
        </w:tc>
      </w:tr>
      <w:tr w:rsidR="00D51939" w14:paraId="47691320" w14:textId="77777777" w:rsidTr="00106CA7">
        <w:tc>
          <w:tcPr>
            <w:tcW w:w="9015" w:type="dxa"/>
          </w:tcPr>
          <w:p w14:paraId="0DBDFD9C" w14:textId="77777777" w:rsidR="002D051D" w:rsidRPr="00BD5A9E" w:rsidRDefault="00B955F6" w:rsidP="00355A5D">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Gwneud gwaith ymchwil cefndirol ar faterion polisi, deddfwriaeth a phryderon etholaethol.</w:t>
            </w:r>
          </w:p>
          <w:p w14:paraId="4CB6F175" w14:textId="77777777" w:rsidR="002D051D" w:rsidRPr="00BD5A9E" w:rsidRDefault="00B955F6" w:rsidP="00355A5D">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Paratoi nodiadau briffio cryno cyn dadleuon, cyfarfodydd neu areithiau.</w:t>
            </w:r>
          </w:p>
          <w:p w14:paraId="6BC032C8" w14:textId="6AD64A95" w:rsidR="00941AE1" w:rsidRPr="003E5D36" w:rsidRDefault="00B955F6" w:rsidP="00355A5D">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Monitro datblygiadau ym mholisïau'r Llywodraeth, adroddiadau pwyllgorau a dadleuon y Senedd.</w:t>
            </w:r>
          </w:p>
        </w:tc>
      </w:tr>
      <w:tr w:rsidR="00D51939" w14:paraId="5E815A70" w14:textId="77777777" w:rsidTr="00B80A3C">
        <w:tc>
          <w:tcPr>
            <w:tcW w:w="9015" w:type="dxa"/>
            <w:shd w:val="clear" w:color="auto" w:fill="00637C"/>
          </w:tcPr>
          <w:p w14:paraId="250F7ED4" w14:textId="393882B3" w:rsidR="00106CA7" w:rsidRPr="00BB7BC5" w:rsidRDefault="00B955F6" w:rsidP="00DC2B9E">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yn y Senedd ac Ysgrifennu Areithiau</w:t>
            </w:r>
          </w:p>
        </w:tc>
      </w:tr>
      <w:tr w:rsidR="00D51939" w14:paraId="3E78B434" w14:textId="77777777" w:rsidTr="00106CA7">
        <w:tc>
          <w:tcPr>
            <w:tcW w:w="9015" w:type="dxa"/>
          </w:tcPr>
          <w:p w14:paraId="1C390281" w14:textId="77777777" w:rsidR="005C2419" w:rsidRPr="00BD5A9E" w:rsidRDefault="00B955F6" w:rsidP="00355A5D">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Cynorthwyo’r gwaith o ddrafftio cwestiynau yn y Senedd a llythyrau at Weinidogion.</w:t>
            </w:r>
          </w:p>
          <w:p w14:paraId="53780585" w14:textId="750106C0" w:rsidR="00106CA7" w:rsidRPr="005C2419" w:rsidRDefault="00B955F6" w:rsidP="00355A5D">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Tracio biliau, gwelliannau a pholisïau'r llywodraeth.</w:t>
            </w:r>
          </w:p>
        </w:tc>
      </w:tr>
      <w:tr w:rsidR="00D51939" w14:paraId="7B395D41" w14:textId="77777777" w:rsidTr="00DC2B9E">
        <w:tc>
          <w:tcPr>
            <w:tcW w:w="9015" w:type="dxa"/>
            <w:shd w:val="clear" w:color="auto" w:fill="00637C"/>
          </w:tcPr>
          <w:p w14:paraId="2CB6C892" w14:textId="6E8A6B31" w:rsidR="00DC2B9E" w:rsidRPr="002165C2" w:rsidRDefault="00B955F6"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ag Etholaethau a Rhanddeiliaid</w:t>
            </w:r>
          </w:p>
        </w:tc>
      </w:tr>
      <w:tr w:rsidR="00D51939" w14:paraId="502146CF" w14:textId="77777777" w:rsidTr="00106CA7">
        <w:tc>
          <w:tcPr>
            <w:tcW w:w="9015" w:type="dxa"/>
          </w:tcPr>
          <w:p w14:paraId="62BB8D1C" w14:textId="63859F10" w:rsidR="00DC2B9E" w:rsidRPr="009428C9" w:rsidRDefault="00B955F6" w:rsidP="00355A5D">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pholisïau gan etholwyr neu sefydliadau lleol.</w:t>
            </w:r>
          </w:p>
        </w:tc>
      </w:tr>
      <w:tr w:rsidR="00D51939" w14:paraId="4E6863F9" w14:textId="77777777" w:rsidTr="002165C2">
        <w:tc>
          <w:tcPr>
            <w:tcW w:w="9015" w:type="dxa"/>
            <w:shd w:val="clear" w:color="auto" w:fill="00637C"/>
          </w:tcPr>
          <w:p w14:paraId="39781272" w14:textId="219C52B4" w:rsidR="002165C2" w:rsidRPr="00F063AF" w:rsidRDefault="00B955F6" w:rsidP="00F063AF">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Cyfathrebu Cyhoeddus</w:t>
            </w:r>
          </w:p>
        </w:tc>
      </w:tr>
      <w:tr w:rsidR="00D51939" w14:paraId="6DC244F5" w14:textId="77777777" w:rsidTr="00106CA7">
        <w:tc>
          <w:tcPr>
            <w:tcW w:w="9015" w:type="dxa"/>
          </w:tcPr>
          <w:p w14:paraId="3025C318" w14:textId="77777777" w:rsidR="00567E59" w:rsidRPr="00BD5A9E" w:rsidRDefault="00B955F6" w:rsidP="00355A5D">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Monitro’r newyddion a’r cyfryngau cymdeithasol i gael y wybodaeth ddiweddaraf am bolisïau perthnasol neu bryderon y cyhoedd.</w:t>
            </w:r>
          </w:p>
          <w:p w14:paraId="15D02904" w14:textId="6C580F69" w:rsidR="002165C2" w:rsidRPr="00567E59" w:rsidRDefault="00B955F6" w:rsidP="00355A5D">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Cynorthwyo’r gwaith o gydlynu ymddangosiadau cyhoeddus a chyfweliadau'r Aelod ar faterion polisi.</w:t>
            </w:r>
          </w:p>
        </w:tc>
      </w:tr>
      <w:tr w:rsidR="00D51939" w14:paraId="3BDDC9D4" w14:textId="77777777" w:rsidTr="00567E59">
        <w:tc>
          <w:tcPr>
            <w:tcW w:w="9015" w:type="dxa"/>
            <w:shd w:val="clear" w:color="auto" w:fill="00637C"/>
          </w:tcPr>
          <w:p w14:paraId="0CF20606" w14:textId="4F231B36" w:rsidR="00567E59" w:rsidRPr="00042DFA" w:rsidRDefault="00B955F6" w:rsidP="00042DF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Cymorth Gweinyddol</w:t>
            </w:r>
          </w:p>
        </w:tc>
      </w:tr>
      <w:tr w:rsidR="00D51939" w14:paraId="4FAF569C" w14:textId="77777777" w:rsidTr="00106CA7">
        <w:tc>
          <w:tcPr>
            <w:tcW w:w="9015" w:type="dxa"/>
          </w:tcPr>
          <w:p w14:paraId="1460CCF7" w14:textId="77777777" w:rsidR="00884FAE" w:rsidRPr="00BD5A9E" w:rsidRDefault="00B955F6" w:rsidP="00355A5D">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Cynnal cronfa ddata ymchwil drefnus y gellid cyfeirio ati.</w:t>
            </w:r>
          </w:p>
          <w:p w14:paraId="2050D9BF" w14:textId="77777777" w:rsidR="00567E59" w:rsidRPr="0013718D" w:rsidRDefault="00B955F6" w:rsidP="00355A5D">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Cynorthwyo’r broses o ddrafftio adroddiadau, ymatebion i ymgynghoriadau, a chyflwyniadau ysgrifenedig.</w:t>
            </w:r>
          </w:p>
          <w:p w14:paraId="129BAF12" w14:textId="77777777" w:rsidR="0013718D" w:rsidRDefault="0013718D" w:rsidP="0013718D">
            <w:pPr>
              <w:spacing w:before="120" w:after="120" w:line="259" w:lineRule="auto"/>
              <w:jc w:val="both"/>
              <w:rPr>
                <w:rFonts w:ascii="Segoe UI" w:hAnsi="Segoe UI" w:cs="Segoe UI"/>
              </w:rPr>
            </w:pPr>
          </w:p>
          <w:p w14:paraId="4694A5F4" w14:textId="3ECA0FBA" w:rsidR="0013718D" w:rsidRPr="0013718D" w:rsidRDefault="0013718D" w:rsidP="0013718D">
            <w:pPr>
              <w:spacing w:before="120" w:after="120" w:line="259" w:lineRule="auto"/>
              <w:jc w:val="both"/>
              <w:rPr>
                <w:rFonts w:ascii="Segoe UI" w:hAnsi="Segoe UI" w:cs="Segoe UI"/>
              </w:rPr>
            </w:pPr>
          </w:p>
        </w:tc>
      </w:tr>
      <w:tr w:rsidR="00D51939" w14:paraId="13154BD1" w14:textId="77777777" w:rsidTr="00B31A36">
        <w:tc>
          <w:tcPr>
            <w:tcW w:w="9015" w:type="dxa"/>
            <w:shd w:val="clear" w:color="auto" w:fill="00637C"/>
          </w:tcPr>
          <w:p w14:paraId="688D62D4" w14:textId="7D5DF2F0" w:rsidR="00B31A36" w:rsidRPr="00FF70E3" w:rsidRDefault="00B955F6"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D51939" w14:paraId="2A73862A" w14:textId="77777777" w:rsidTr="00106CA7">
        <w:tc>
          <w:tcPr>
            <w:tcW w:w="9015" w:type="dxa"/>
          </w:tcPr>
          <w:p w14:paraId="0B1A9688" w14:textId="77777777" w:rsidR="0013718D" w:rsidRPr="0013718D" w:rsidRDefault="00B955F6" w:rsidP="0013718D">
            <w:pPr>
              <w:pStyle w:val="ListParagraph"/>
              <w:numPr>
                <w:ilvl w:val="0"/>
                <w:numId w:val="12"/>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 xml:space="preserve">Diogelu data / gwybodaeth </w:t>
            </w:r>
          </w:p>
          <w:p w14:paraId="5B7536E3" w14:textId="07C4270B" w:rsidR="00AA6B12" w:rsidRPr="0013718D" w:rsidRDefault="00B955F6" w:rsidP="0013718D">
            <w:pPr>
              <w:pStyle w:val="ListParagraph"/>
              <w:numPr>
                <w:ilvl w:val="0"/>
                <w:numId w:val="16"/>
              </w:numPr>
              <w:spacing w:before="120" w:after="120" w:line="259" w:lineRule="auto"/>
              <w:rPr>
                <w:rFonts w:ascii="Segoe UI" w:eastAsia="Segoe UI" w:hAnsi="Segoe UI" w:cs="Segoe UI"/>
                <w:b/>
                <w:bCs/>
                <w:color w:val="000000" w:themeColor="text1"/>
              </w:rPr>
            </w:pPr>
            <w:r w:rsidRPr="0013718D">
              <w:rPr>
                <w:rFonts w:ascii="Segoe UI" w:eastAsia="Segoe UI" w:hAnsi="Segoe UI" w:cs="Segoe UI"/>
                <w:color w:val="000000"/>
                <w:lang w:val="cy-GB"/>
              </w:rPr>
              <w:t>Cefnogi’r Aelod o ran cydymffurfio â’i rwymedigaethau sy’n ymwneud â diogelu data a diogelwch gwybodaeth, yn unol â deddfwriaeth a chodau ymarfer perthnasol.</w:t>
            </w:r>
          </w:p>
          <w:p w14:paraId="523763C8" w14:textId="77777777" w:rsidR="0013718D" w:rsidRPr="0013718D" w:rsidRDefault="00B955F6" w:rsidP="0013718D">
            <w:pPr>
              <w:pStyle w:val="ListParagraph"/>
              <w:numPr>
                <w:ilvl w:val="0"/>
                <w:numId w:val="12"/>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12320B6D" w14:textId="049B3B1C" w:rsidR="00AA6B12" w:rsidRPr="0013718D" w:rsidRDefault="00B955F6" w:rsidP="0013718D">
            <w:pPr>
              <w:pStyle w:val="ListParagraph"/>
              <w:numPr>
                <w:ilvl w:val="0"/>
                <w:numId w:val="16"/>
              </w:numPr>
              <w:spacing w:before="120" w:after="120" w:line="259" w:lineRule="auto"/>
              <w:rPr>
                <w:rFonts w:ascii="Segoe UI" w:eastAsia="Segoe UI" w:hAnsi="Segoe UI" w:cs="Segoe UI"/>
                <w:b/>
                <w:bCs/>
                <w:color w:val="000000" w:themeColor="text1"/>
              </w:rPr>
            </w:pPr>
            <w:r w:rsidRPr="0013718D">
              <w:rPr>
                <w:rFonts w:ascii="Segoe UI" w:eastAsia="Segoe UI" w:hAnsi="Segoe UI" w:cs="Segoe UI"/>
                <w:color w:val="000000"/>
                <w:lang w:val="cy-GB"/>
              </w:rPr>
              <w:t>Cefnogi’r Aelod o ran cydymffurfio â’i rwymedigaethau sy’n ymwneud ag iechyd, diogelwch a llesiant, yn unol â deddfwriaeth a chodau ymarfer perthnasol].</w:t>
            </w:r>
          </w:p>
          <w:p w14:paraId="4C35D1B9" w14:textId="77777777" w:rsidR="0013718D" w:rsidRPr="0013718D" w:rsidRDefault="00B955F6" w:rsidP="0013718D">
            <w:pPr>
              <w:pStyle w:val="ListParagraph"/>
              <w:numPr>
                <w:ilvl w:val="0"/>
                <w:numId w:val="12"/>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30A3A83" w14:textId="6D1B526B" w:rsidR="00B31A36" w:rsidRPr="0013718D" w:rsidRDefault="00B955F6" w:rsidP="0013718D">
            <w:pPr>
              <w:pStyle w:val="ListParagraph"/>
              <w:numPr>
                <w:ilvl w:val="0"/>
                <w:numId w:val="15"/>
              </w:numPr>
              <w:spacing w:before="120" w:after="120" w:line="259" w:lineRule="auto"/>
              <w:rPr>
                <w:rFonts w:ascii="Segoe UI" w:eastAsia="Segoe UI" w:hAnsi="Segoe UI" w:cs="Segoe UI"/>
                <w:b/>
                <w:bCs/>
                <w:color w:val="000000" w:themeColor="text1"/>
              </w:rPr>
            </w:pPr>
            <w:r w:rsidRPr="0013718D">
              <w:rPr>
                <w:rFonts w:ascii="Segoe UI" w:eastAsia="Segoe UI" w:hAnsi="Segoe UI" w:cs="Segoe UI"/>
                <w:color w:val="000000"/>
                <w:lang w:val="cy-GB"/>
              </w:rPr>
              <w:t>Cefnogi'r Aelod i gydymffurfio â'i rwymedigaethau sy'n ymwneud â diogelu plant ac oedolion sy’n agored i niwed yn unol â deddfwriaeth a chodau ymarfer perthnasol.</w:t>
            </w:r>
          </w:p>
        </w:tc>
      </w:tr>
      <w:tr w:rsidR="00D51939" w14:paraId="40CFCE88" w14:textId="77777777" w:rsidTr="00B80A3C">
        <w:tc>
          <w:tcPr>
            <w:tcW w:w="9015" w:type="dxa"/>
            <w:shd w:val="clear" w:color="auto" w:fill="00637C"/>
          </w:tcPr>
          <w:p w14:paraId="22D7832B" w14:textId="7B3754E8" w:rsidR="001E6E9E" w:rsidRPr="001E6E9E" w:rsidRDefault="00B955F6"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Arall</w:t>
            </w:r>
          </w:p>
        </w:tc>
      </w:tr>
      <w:tr w:rsidR="00D51939" w14:paraId="25A82045" w14:textId="77777777" w:rsidTr="00106CA7">
        <w:tc>
          <w:tcPr>
            <w:tcW w:w="9015" w:type="dxa"/>
          </w:tcPr>
          <w:p w14:paraId="027EA33E" w14:textId="77777777" w:rsidR="001637A2" w:rsidRDefault="00B955F6" w:rsidP="00355A5D">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Bydd disgwyl iddynt gynllunio a rheoli’r llwyth gwaith eu hunain o fewn cyfyngiadau arferion a gweithdrefnau sefydledig.</w:t>
            </w:r>
          </w:p>
          <w:p w14:paraId="545A4223" w14:textId="2543409F" w:rsidR="001E6E9E" w:rsidRPr="001637A2" w:rsidRDefault="00B955F6" w:rsidP="00355A5D">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Gwneud penderfyniadau o fewn canllawiau neu brotocolau sefydledig, e.e. defnyddio atebion safonol i ymholiadau neu eu trosglwyddo i eraill.</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8D2E" w14:textId="77777777" w:rsidR="002B0BD5" w:rsidRDefault="002B0BD5">
      <w:r>
        <w:separator/>
      </w:r>
    </w:p>
  </w:endnote>
  <w:endnote w:type="continuationSeparator" w:id="0">
    <w:p w14:paraId="0030F173" w14:textId="77777777" w:rsidR="002B0BD5" w:rsidRDefault="002B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B955F6"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9B99" w14:textId="77777777" w:rsidR="002B0BD5" w:rsidRDefault="002B0BD5">
      <w:r>
        <w:separator/>
      </w:r>
    </w:p>
  </w:footnote>
  <w:footnote w:type="continuationSeparator" w:id="0">
    <w:p w14:paraId="444B4F9B" w14:textId="77777777" w:rsidR="002B0BD5" w:rsidRDefault="002B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6B7E8C8" w:rsidR="006D4095" w:rsidRPr="007A108A" w:rsidRDefault="00B955F6"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26DF0526" w:rsidR="725B7323" w:rsidRPr="009C4A99" w:rsidRDefault="00B955F6"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613C8F8" w:rsidR="725B7323" w:rsidRPr="00322898" w:rsidRDefault="00B955F6" w:rsidP="0032289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F5624B94">
      <w:start w:val="1"/>
      <w:numFmt w:val="bullet"/>
      <w:lvlText w:val=""/>
      <w:lvlJc w:val="left"/>
      <w:pPr>
        <w:ind w:left="720" w:hanging="360"/>
      </w:pPr>
      <w:rPr>
        <w:rFonts w:ascii="Symbol" w:hAnsi="Symbol" w:hint="default"/>
      </w:rPr>
    </w:lvl>
    <w:lvl w:ilvl="1" w:tplc="01AEAA74">
      <w:start w:val="1"/>
      <w:numFmt w:val="bullet"/>
      <w:lvlText w:val="o"/>
      <w:lvlJc w:val="left"/>
      <w:pPr>
        <w:ind w:left="1440" w:hanging="360"/>
      </w:pPr>
      <w:rPr>
        <w:rFonts w:ascii="Symbol" w:hAnsi="Symbol" w:hint="default"/>
      </w:rPr>
    </w:lvl>
    <w:lvl w:ilvl="2" w:tplc="C11283FE">
      <w:start w:val="1"/>
      <w:numFmt w:val="bullet"/>
      <w:lvlText w:val=""/>
      <w:lvlJc w:val="left"/>
      <w:pPr>
        <w:ind w:left="2160" w:hanging="360"/>
      </w:pPr>
      <w:rPr>
        <w:rFonts w:ascii="Wingdings" w:hAnsi="Wingdings" w:hint="default"/>
      </w:rPr>
    </w:lvl>
    <w:lvl w:ilvl="3" w:tplc="51967BAC">
      <w:start w:val="1"/>
      <w:numFmt w:val="bullet"/>
      <w:lvlText w:val=""/>
      <w:lvlJc w:val="left"/>
      <w:pPr>
        <w:ind w:left="2880" w:hanging="360"/>
      </w:pPr>
      <w:rPr>
        <w:rFonts w:ascii="Symbol" w:hAnsi="Symbol" w:hint="default"/>
      </w:rPr>
    </w:lvl>
    <w:lvl w:ilvl="4" w:tplc="E09A1BF0">
      <w:start w:val="1"/>
      <w:numFmt w:val="bullet"/>
      <w:lvlText w:val="o"/>
      <w:lvlJc w:val="left"/>
      <w:pPr>
        <w:ind w:left="3600" w:hanging="360"/>
      </w:pPr>
      <w:rPr>
        <w:rFonts w:ascii="Courier New" w:hAnsi="Courier New" w:hint="default"/>
      </w:rPr>
    </w:lvl>
    <w:lvl w:ilvl="5" w:tplc="28243B7E">
      <w:start w:val="1"/>
      <w:numFmt w:val="bullet"/>
      <w:lvlText w:val=""/>
      <w:lvlJc w:val="left"/>
      <w:pPr>
        <w:ind w:left="4320" w:hanging="360"/>
      </w:pPr>
      <w:rPr>
        <w:rFonts w:ascii="Wingdings" w:hAnsi="Wingdings" w:hint="default"/>
      </w:rPr>
    </w:lvl>
    <w:lvl w:ilvl="6" w:tplc="C490625A">
      <w:start w:val="1"/>
      <w:numFmt w:val="bullet"/>
      <w:lvlText w:val=""/>
      <w:lvlJc w:val="left"/>
      <w:pPr>
        <w:ind w:left="5040" w:hanging="360"/>
      </w:pPr>
      <w:rPr>
        <w:rFonts w:ascii="Symbol" w:hAnsi="Symbol" w:hint="default"/>
      </w:rPr>
    </w:lvl>
    <w:lvl w:ilvl="7" w:tplc="6BEA7AEE">
      <w:start w:val="1"/>
      <w:numFmt w:val="bullet"/>
      <w:lvlText w:val="o"/>
      <w:lvlJc w:val="left"/>
      <w:pPr>
        <w:ind w:left="5760" w:hanging="360"/>
      </w:pPr>
      <w:rPr>
        <w:rFonts w:ascii="Courier New" w:hAnsi="Courier New" w:hint="default"/>
      </w:rPr>
    </w:lvl>
    <w:lvl w:ilvl="8" w:tplc="97786010">
      <w:start w:val="1"/>
      <w:numFmt w:val="bullet"/>
      <w:lvlText w:val=""/>
      <w:lvlJc w:val="left"/>
      <w:pPr>
        <w:ind w:left="6480" w:hanging="360"/>
      </w:pPr>
      <w:rPr>
        <w:rFonts w:ascii="Wingdings" w:hAnsi="Wingdings" w:hint="default"/>
      </w:rPr>
    </w:lvl>
  </w:abstractNum>
  <w:abstractNum w:abstractNumId="4" w15:restartNumberingAfterBreak="0">
    <w:nsid w:val="394726DF"/>
    <w:multiLevelType w:val="hybridMultilevel"/>
    <w:tmpl w:val="D04C95AC"/>
    <w:lvl w:ilvl="0" w:tplc="15549960">
      <w:start w:val="1"/>
      <w:numFmt w:val="bullet"/>
      <w:lvlText w:val="•"/>
      <w:lvlJc w:val="left"/>
      <w:pPr>
        <w:ind w:left="720" w:hanging="360"/>
      </w:pPr>
      <w:rPr>
        <w:rFonts w:ascii="Aptos" w:hAnsi="Aptos" w:hint="default"/>
      </w:rPr>
    </w:lvl>
    <w:lvl w:ilvl="1" w:tplc="95AEA254">
      <w:start w:val="1"/>
      <w:numFmt w:val="bullet"/>
      <w:lvlText w:val="o"/>
      <w:lvlJc w:val="left"/>
      <w:pPr>
        <w:ind w:left="1440" w:hanging="360"/>
      </w:pPr>
      <w:rPr>
        <w:rFonts w:ascii="Courier New" w:hAnsi="Courier New" w:cs="Courier New" w:hint="default"/>
      </w:rPr>
    </w:lvl>
    <w:lvl w:ilvl="2" w:tplc="E90AB942" w:tentative="1">
      <w:start w:val="1"/>
      <w:numFmt w:val="bullet"/>
      <w:lvlText w:val=""/>
      <w:lvlJc w:val="left"/>
      <w:pPr>
        <w:ind w:left="2160" w:hanging="360"/>
      </w:pPr>
      <w:rPr>
        <w:rFonts w:ascii="Wingdings" w:hAnsi="Wingdings" w:hint="default"/>
      </w:rPr>
    </w:lvl>
    <w:lvl w:ilvl="3" w:tplc="AB149F40" w:tentative="1">
      <w:start w:val="1"/>
      <w:numFmt w:val="bullet"/>
      <w:lvlText w:val=""/>
      <w:lvlJc w:val="left"/>
      <w:pPr>
        <w:ind w:left="2880" w:hanging="360"/>
      </w:pPr>
      <w:rPr>
        <w:rFonts w:ascii="Symbol" w:hAnsi="Symbol" w:hint="default"/>
      </w:rPr>
    </w:lvl>
    <w:lvl w:ilvl="4" w:tplc="F87C2E58" w:tentative="1">
      <w:start w:val="1"/>
      <w:numFmt w:val="bullet"/>
      <w:lvlText w:val="o"/>
      <w:lvlJc w:val="left"/>
      <w:pPr>
        <w:ind w:left="3600" w:hanging="360"/>
      </w:pPr>
      <w:rPr>
        <w:rFonts w:ascii="Courier New" w:hAnsi="Courier New" w:cs="Courier New" w:hint="default"/>
      </w:rPr>
    </w:lvl>
    <w:lvl w:ilvl="5" w:tplc="4C607D9C" w:tentative="1">
      <w:start w:val="1"/>
      <w:numFmt w:val="bullet"/>
      <w:lvlText w:val=""/>
      <w:lvlJc w:val="left"/>
      <w:pPr>
        <w:ind w:left="4320" w:hanging="360"/>
      </w:pPr>
      <w:rPr>
        <w:rFonts w:ascii="Wingdings" w:hAnsi="Wingdings" w:hint="default"/>
      </w:rPr>
    </w:lvl>
    <w:lvl w:ilvl="6" w:tplc="57FCC86E" w:tentative="1">
      <w:start w:val="1"/>
      <w:numFmt w:val="bullet"/>
      <w:lvlText w:val=""/>
      <w:lvlJc w:val="left"/>
      <w:pPr>
        <w:ind w:left="5040" w:hanging="360"/>
      </w:pPr>
      <w:rPr>
        <w:rFonts w:ascii="Symbol" w:hAnsi="Symbol" w:hint="default"/>
      </w:rPr>
    </w:lvl>
    <w:lvl w:ilvl="7" w:tplc="A59CF282" w:tentative="1">
      <w:start w:val="1"/>
      <w:numFmt w:val="bullet"/>
      <w:lvlText w:val="o"/>
      <w:lvlJc w:val="left"/>
      <w:pPr>
        <w:ind w:left="5760" w:hanging="360"/>
      </w:pPr>
      <w:rPr>
        <w:rFonts w:ascii="Courier New" w:hAnsi="Courier New" w:cs="Courier New" w:hint="default"/>
      </w:rPr>
    </w:lvl>
    <w:lvl w:ilvl="8" w:tplc="01E64E5A" w:tentative="1">
      <w:start w:val="1"/>
      <w:numFmt w:val="bullet"/>
      <w:lvlText w:val=""/>
      <w:lvlJc w:val="left"/>
      <w:pPr>
        <w:ind w:left="6480" w:hanging="360"/>
      </w:pPr>
      <w:rPr>
        <w:rFonts w:ascii="Wingdings" w:hAnsi="Wingdings" w:hint="default"/>
      </w:rPr>
    </w:lvl>
  </w:abstractNum>
  <w:abstractNum w:abstractNumId="5" w15:restartNumberingAfterBreak="0">
    <w:nsid w:val="3DA34BBD"/>
    <w:multiLevelType w:val="hybridMultilevel"/>
    <w:tmpl w:val="A31879AE"/>
    <w:lvl w:ilvl="0" w:tplc="10E0C8B6">
      <w:start w:val="1"/>
      <w:numFmt w:val="bullet"/>
      <w:lvlText w:val="•"/>
      <w:lvlJc w:val="left"/>
      <w:pPr>
        <w:tabs>
          <w:tab w:val="num" w:pos="720"/>
        </w:tabs>
        <w:ind w:left="720" w:hanging="360"/>
      </w:pPr>
      <w:rPr>
        <w:rFonts w:ascii="Aptos" w:hAnsi="Aptos" w:hint="default"/>
        <w:sz w:val="20"/>
      </w:rPr>
    </w:lvl>
    <w:lvl w:ilvl="1" w:tplc="87962760" w:tentative="1">
      <w:start w:val="1"/>
      <w:numFmt w:val="bullet"/>
      <w:lvlText w:val="o"/>
      <w:lvlJc w:val="left"/>
      <w:pPr>
        <w:tabs>
          <w:tab w:val="num" w:pos="1440"/>
        </w:tabs>
        <w:ind w:left="1440" w:hanging="360"/>
      </w:pPr>
      <w:rPr>
        <w:rFonts w:ascii="Courier New" w:hAnsi="Courier New" w:hint="default"/>
        <w:sz w:val="20"/>
      </w:rPr>
    </w:lvl>
    <w:lvl w:ilvl="2" w:tplc="1A92C914" w:tentative="1">
      <w:start w:val="1"/>
      <w:numFmt w:val="bullet"/>
      <w:lvlText w:val=""/>
      <w:lvlJc w:val="left"/>
      <w:pPr>
        <w:tabs>
          <w:tab w:val="num" w:pos="2160"/>
        </w:tabs>
        <w:ind w:left="2160" w:hanging="360"/>
      </w:pPr>
      <w:rPr>
        <w:rFonts w:ascii="Wingdings" w:hAnsi="Wingdings" w:hint="default"/>
        <w:sz w:val="20"/>
      </w:rPr>
    </w:lvl>
    <w:lvl w:ilvl="3" w:tplc="7CE86BAA" w:tentative="1">
      <w:start w:val="1"/>
      <w:numFmt w:val="bullet"/>
      <w:lvlText w:val=""/>
      <w:lvlJc w:val="left"/>
      <w:pPr>
        <w:tabs>
          <w:tab w:val="num" w:pos="2880"/>
        </w:tabs>
        <w:ind w:left="2880" w:hanging="360"/>
      </w:pPr>
      <w:rPr>
        <w:rFonts w:ascii="Wingdings" w:hAnsi="Wingdings" w:hint="default"/>
        <w:sz w:val="20"/>
      </w:rPr>
    </w:lvl>
    <w:lvl w:ilvl="4" w:tplc="FAD0C3F6" w:tentative="1">
      <w:start w:val="1"/>
      <w:numFmt w:val="bullet"/>
      <w:lvlText w:val=""/>
      <w:lvlJc w:val="left"/>
      <w:pPr>
        <w:tabs>
          <w:tab w:val="num" w:pos="3600"/>
        </w:tabs>
        <w:ind w:left="3600" w:hanging="360"/>
      </w:pPr>
      <w:rPr>
        <w:rFonts w:ascii="Wingdings" w:hAnsi="Wingdings" w:hint="default"/>
        <w:sz w:val="20"/>
      </w:rPr>
    </w:lvl>
    <w:lvl w:ilvl="5" w:tplc="6C00B0AE" w:tentative="1">
      <w:start w:val="1"/>
      <w:numFmt w:val="bullet"/>
      <w:lvlText w:val=""/>
      <w:lvlJc w:val="left"/>
      <w:pPr>
        <w:tabs>
          <w:tab w:val="num" w:pos="4320"/>
        </w:tabs>
        <w:ind w:left="4320" w:hanging="360"/>
      </w:pPr>
      <w:rPr>
        <w:rFonts w:ascii="Wingdings" w:hAnsi="Wingdings" w:hint="default"/>
        <w:sz w:val="20"/>
      </w:rPr>
    </w:lvl>
    <w:lvl w:ilvl="6" w:tplc="82660F2C" w:tentative="1">
      <w:start w:val="1"/>
      <w:numFmt w:val="bullet"/>
      <w:lvlText w:val=""/>
      <w:lvlJc w:val="left"/>
      <w:pPr>
        <w:tabs>
          <w:tab w:val="num" w:pos="5040"/>
        </w:tabs>
        <w:ind w:left="5040" w:hanging="360"/>
      </w:pPr>
      <w:rPr>
        <w:rFonts w:ascii="Wingdings" w:hAnsi="Wingdings" w:hint="default"/>
        <w:sz w:val="20"/>
      </w:rPr>
    </w:lvl>
    <w:lvl w:ilvl="7" w:tplc="66CE572C" w:tentative="1">
      <w:start w:val="1"/>
      <w:numFmt w:val="bullet"/>
      <w:lvlText w:val=""/>
      <w:lvlJc w:val="left"/>
      <w:pPr>
        <w:tabs>
          <w:tab w:val="num" w:pos="5760"/>
        </w:tabs>
        <w:ind w:left="5760" w:hanging="360"/>
      </w:pPr>
      <w:rPr>
        <w:rFonts w:ascii="Wingdings" w:hAnsi="Wingdings" w:hint="default"/>
        <w:sz w:val="20"/>
      </w:rPr>
    </w:lvl>
    <w:lvl w:ilvl="8" w:tplc="95C2DAF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63CD6"/>
    <w:multiLevelType w:val="hybridMultilevel"/>
    <w:tmpl w:val="53846EDA"/>
    <w:lvl w:ilvl="0" w:tplc="A66885E0">
      <w:start w:val="1"/>
      <w:numFmt w:val="bullet"/>
      <w:lvlText w:val=""/>
      <w:lvlJc w:val="left"/>
      <w:pPr>
        <w:ind w:left="720" w:hanging="360"/>
      </w:pPr>
      <w:rPr>
        <w:rFonts w:ascii="Symbol" w:hAnsi="Symbol" w:hint="default"/>
      </w:rPr>
    </w:lvl>
    <w:lvl w:ilvl="1" w:tplc="64F69DDC" w:tentative="1">
      <w:start w:val="1"/>
      <w:numFmt w:val="bullet"/>
      <w:lvlText w:val="o"/>
      <w:lvlJc w:val="left"/>
      <w:pPr>
        <w:ind w:left="1440" w:hanging="360"/>
      </w:pPr>
      <w:rPr>
        <w:rFonts w:ascii="Courier New" w:hAnsi="Courier New" w:cs="Courier New" w:hint="default"/>
      </w:rPr>
    </w:lvl>
    <w:lvl w:ilvl="2" w:tplc="721ACAEC" w:tentative="1">
      <w:start w:val="1"/>
      <w:numFmt w:val="bullet"/>
      <w:lvlText w:val=""/>
      <w:lvlJc w:val="left"/>
      <w:pPr>
        <w:ind w:left="2160" w:hanging="360"/>
      </w:pPr>
      <w:rPr>
        <w:rFonts w:ascii="Wingdings" w:hAnsi="Wingdings" w:hint="default"/>
      </w:rPr>
    </w:lvl>
    <w:lvl w:ilvl="3" w:tplc="784C5EF2" w:tentative="1">
      <w:start w:val="1"/>
      <w:numFmt w:val="bullet"/>
      <w:lvlText w:val=""/>
      <w:lvlJc w:val="left"/>
      <w:pPr>
        <w:ind w:left="2880" w:hanging="360"/>
      </w:pPr>
      <w:rPr>
        <w:rFonts w:ascii="Symbol" w:hAnsi="Symbol" w:hint="default"/>
      </w:rPr>
    </w:lvl>
    <w:lvl w:ilvl="4" w:tplc="CC14CCC6" w:tentative="1">
      <w:start w:val="1"/>
      <w:numFmt w:val="bullet"/>
      <w:lvlText w:val="o"/>
      <w:lvlJc w:val="left"/>
      <w:pPr>
        <w:ind w:left="3600" w:hanging="360"/>
      </w:pPr>
      <w:rPr>
        <w:rFonts w:ascii="Courier New" w:hAnsi="Courier New" w:cs="Courier New" w:hint="default"/>
      </w:rPr>
    </w:lvl>
    <w:lvl w:ilvl="5" w:tplc="6574800A" w:tentative="1">
      <w:start w:val="1"/>
      <w:numFmt w:val="bullet"/>
      <w:lvlText w:val=""/>
      <w:lvlJc w:val="left"/>
      <w:pPr>
        <w:ind w:left="4320" w:hanging="360"/>
      </w:pPr>
      <w:rPr>
        <w:rFonts w:ascii="Wingdings" w:hAnsi="Wingdings" w:hint="default"/>
      </w:rPr>
    </w:lvl>
    <w:lvl w:ilvl="6" w:tplc="5E541E3A" w:tentative="1">
      <w:start w:val="1"/>
      <w:numFmt w:val="bullet"/>
      <w:lvlText w:val=""/>
      <w:lvlJc w:val="left"/>
      <w:pPr>
        <w:ind w:left="5040" w:hanging="360"/>
      </w:pPr>
      <w:rPr>
        <w:rFonts w:ascii="Symbol" w:hAnsi="Symbol" w:hint="default"/>
      </w:rPr>
    </w:lvl>
    <w:lvl w:ilvl="7" w:tplc="18C0BFE0" w:tentative="1">
      <w:start w:val="1"/>
      <w:numFmt w:val="bullet"/>
      <w:lvlText w:val="o"/>
      <w:lvlJc w:val="left"/>
      <w:pPr>
        <w:ind w:left="5760" w:hanging="360"/>
      </w:pPr>
      <w:rPr>
        <w:rFonts w:ascii="Courier New" w:hAnsi="Courier New" w:cs="Courier New" w:hint="default"/>
      </w:rPr>
    </w:lvl>
    <w:lvl w:ilvl="8" w:tplc="98D6E55E" w:tentative="1">
      <w:start w:val="1"/>
      <w:numFmt w:val="bullet"/>
      <w:lvlText w:val=""/>
      <w:lvlJc w:val="left"/>
      <w:pPr>
        <w:ind w:left="6480" w:hanging="360"/>
      </w:pPr>
      <w:rPr>
        <w:rFonts w:ascii="Wingdings" w:hAnsi="Wingdings" w:hint="default"/>
      </w:rPr>
    </w:lvl>
  </w:abstractNum>
  <w:abstractNum w:abstractNumId="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F17DF7"/>
    <w:multiLevelType w:val="hybridMultilevel"/>
    <w:tmpl w:val="62724D06"/>
    <w:lvl w:ilvl="0" w:tplc="04520003">
      <w:start w:val="1"/>
      <w:numFmt w:val="bullet"/>
      <w:lvlText w:val="o"/>
      <w:lvlJc w:val="left"/>
      <w:pPr>
        <w:ind w:left="1440" w:hanging="360"/>
      </w:pPr>
      <w:rPr>
        <w:rFonts w:ascii="Courier New" w:hAnsi="Courier New" w:cs="Courier New"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2" w15:restartNumberingAfterBreak="0">
    <w:nsid w:val="734F720F"/>
    <w:multiLevelType w:val="hybridMultilevel"/>
    <w:tmpl w:val="DC64A760"/>
    <w:lvl w:ilvl="0" w:tplc="F64A0F8E">
      <w:start w:val="1"/>
      <w:numFmt w:val="bullet"/>
      <w:lvlText w:val="o"/>
      <w:lvlJc w:val="left"/>
      <w:pPr>
        <w:ind w:left="1080" w:hanging="360"/>
      </w:pPr>
      <w:rPr>
        <w:rFonts w:ascii="Courier New" w:hAnsi="Courier New" w:hint="default"/>
      </w:rPr>
    </w:lvl>
    <w:lvl w:ilvl="1" w:tplc="FB382A66" w:tentative="1">
      <w:start w:val="1"/>
      <w:numFmt w:val="bullet"/>
      <w:lvlText w:val="o"/>
      <w:lvlJc w:val="left"/>
      <w:pPr>
        <w:ind w:left="1800" w:hanging="360"/>
      </w:pPr>
      <w:rPr>
        <w:rFonts w:ascii="Courier New" w:hAnsi="Courier New" w:cs="Courier New" w:hint="default"/>
      </w:rPr>
    </w:lvl>
    <w:lvl w:ilvl="2" w:tplc="D7686462" w:tentative="1">
      <w:start w:val="1"/>
      <w:numFmt w:val="bullet"/>
      <w:lvlText w:val=""/>
      <w:lvlJc w:val="left"/>
      <w:pPr>
        <w:ind w:left="2520" w:hanging="360"/>
      </w:pPr>
      <w:rPr>
        <w:rFonts w:ascii="Wingdings" w:hAnsi="Wingdings" w:hint="default"/>
      </w:rPr>
    </w:lvl>
    <w:lvl w:ilvl="3" w:tplc="924E3224" w:tentative="1">
      <w:start w:val="1"/>
      <w:numFmt w:val="bullet"/>
      <w:lvlText w:val=""/>
      <w:lvlJc w:val="left"/>
      <w:pPr>
        <w:ind w:left="3240" w:hanging="360"/>
      </w:pPr>
      <w:rPr>
        <w:rFonts w:ascii="Symbol" w:hAnsi="Symbol" w:hint="default"/>
      </w:rPr>
    </w:lvl>
    <w:lvl w:ilvl="4" w:tplc="1B40AA3C" w:tentative="1">
      <w:start w:val="1"/>
      <w:numFmt w:val="bullet"/>
      <w:lvlText w:val="o"/>
      <w:lvlJc w:val="left"/>
      <w:pPr>
        <w:ind w:left="3960" w:hanging="360"/>
      </w:pPr>
      <w:rPr>
        <w:rFonts w:ascii="Courier New" w:hAnsi="Courier New" w:cs="Courier New" w:hint="default"/>
      </w:rPr>
    </w:lvl>
    <w:lvl w:ilvl="5" w:tplc="569065FA" w:tentative="1">
      <w:start w:val="1"/>
      <w:numFmt w:val="bullet"/>
      <w:lvlText w:val=""/>
      <w:lvlJc w:val="left"/>
      <w:pPr>
        <w:ind w:left="4680" w:hanging="360"/>
      </w:pPr>
      <w:rPr>
        <w:rFonts w:ascii="Wingdings" w:hAnsi="Wingdings" w:hint="default"/>
      </w:rPr>
    </w:lvl>
    <w:lvl w:ilvl="6" w:tplc="98D6EAAC" w:tentative="1">
      <w:start w:val="1"/>
      <w:numFmt w:val="bullet"/>
      <w:lvlText w:val=""/>
      <w:lvlJc w:val="left"/>
      <w:pPr>
        <w:ind w:left="5400" w:hanging="360"/>
      </w:pPr>
      <w:rPr>
        <w:rFonts w:ascii="Symbol" w:hAnsi="Symbol" w:hint="default"/>
      </w:rPr>
    </w:lvl>
    <w:lvl w:ilvl="7" w:tplc="5CDE1550" w:tentative="1">
      <w:start w:val="1"/>
      <w:numFmt w:val="bullet"/>
      <w:lvlText w:val="o"/>
      <w:lvlJc w:val="left"/>
      <w:pPr>
        <w:ind w:left="6120" w:hanging="360"/>
      </w:pPr>
      <w:rPr>
        <w:rFonts w:ascii="Courier New" w:hAnsi="Courier New" w:cs="Courier New" w:hint="default"/>
      </w:rPr>
    </w:lvl>
    <w:lvl w:ilvl="8" w:tplc="0E064F5E" w:tentative="1">
      <w:start w:val="1"/>
      <w:numFmt w:val="bullet"/>
      <w:lvlText w:val=""/>
      <w:lvlJc w:val="left"/>
      <w:pPr>
        <w:ind w:left="6840" w:hanging="360"/>
      </w:pPr>
      <w:rPr>
        <w:rFonts w:ascii="Wingdings" w:hAnsi="Wingdings" w:hint="default"/>
      </w:rPr>
    </w:lvl>
  </w:abstractNum>
  <w:abstractNum w:abstractNumId="13" w15:restartNumberingAfterBreak="0">
    <w:nsid w:val="73500392"/>
    <w:multiLevelType w:val="hybridMultilevel"/>
    <w:tmpl w:val="6D6C31CE"/>
    <w:lvl w:ilvl="0" w:tplc="55F2ABD4">
      <w:start w:val="1"/>
      <w:numFmt w:val="bullet"/>
      <w:lvlText w:val="o"/>
      <w:lvlJc w:val="left"/>
      <w:pPr>
        <w:ind w:left="1150" w:hanging="360"/>
      </w:pPr>
      <w:rPr>
        <w:rFonts w:ascii="Courier New" w:hAnsi="Courier New" w:cs="Courier New" w:hint="default"/>
      </w:rPr>
    </w:lvl>
    <w:lvl w:ilvl="1" w:tplc="739809B4" w:tentative="1">
      <w:start w:val="1"/>
      <w:numFmt w:val="bullet"/>
      <w:lvlText w:val="o"/>
      <w:lvlJc w:val="left"/>
      <w:pPr>
        <w:ind w:left="1870" w:hanging="360"/>
      </w:pPr>
      <w:rPr>
        <w:rFonts w:ascii="Courier New" w:hAnsi="Courier New" w:cs="Courier New" w:hint="default"/>
      </w:rPr>
    </w:lvl>
    <w:lvl w:ilvl="2" w:tplc="B5E6D474" w:tentative="1">
      <w:start w:val="1"/>
      <w:numFmt w:val="bullet"/>
      <w:lvlText w:val=""/>
      <w:lvlJc w:val="left"/>
      <w:pPr>
        <w:ind w:left="2590" w:hanging="360"/>
      </w:pPr>
      <w:rPr>
        <w:rFonts w:ascii="Wingdings" w:hAnsi="Wingdings" w:hint="default"/>
      </w:rPr>
    </w:lvl>
    <w:lvl w:ilvl="3" w:tplc="1BFAA3D8" w:tentative="1">
      <w:start w:val="1"/>
      <w:numFmt w:val="bullet"/>
      <w:lvlText w:val=""/>
      <w:lvlJc w:val="left"/>
      <w:pPr>
        <w:ind w:left="3310" w:hanging="360"/>
      </w:pPr>
      <w:rPr>
        <w:rFonts w:ascii="Symbol" w:hAnsi="Symbol" w:hint="default"/>
      </w:rPr>
    </w:lvl>
    <w:lvl w:ilvl="4" w:tplc="0A3285AC" w:tentative="1">
      <w:start w:val="1"/>
      <w:numFmt w:val="bullet"/>
      <w:lvlText w:val="o"/>
      <w:lvlJc w:val="left"/>
      <w:pPr>
        <w:ind w:left="4030" w:hanging="360"/>
      </w:pPr>
      <w:rPr>
        <w:rFonts w:ascii="Courier New" w:hAnsi="Courier New" w:cs="Courier New" w:hint="default"/>
      </w:rPr>
    </w:lvl>
    <w:lvl w:ilvl="5" w:tplc="8E40A226" w:tentative="1">
      <w:start w:val="1"/>
      <w:numFmt w:val="bullet"/>
      <w:lvlText w:val=""/>
      <w:lvlJc w:val="left"/>
      <w:pPr>
        <w:ind w:left="4750" w:hanging="360"/>
      </w:pPr>
      <w:rPr>
        <w:rFonts w:ascii="Wingdings" w:hAnsi="Wingdings" w:hint="default"/>
      </w:rPr>
    </w:lvl>
    <w:lvl w:ilvl="6" w:tplc="FC5AB1B0" w:tentative="1">
      <w:start w:val="1"/>
      <w:numFmt w:val="bullet"/>
      <w:lvlText w:val=""/>
      <w:lvlJc w:val="left"/>
      <w:pPr>
        <w:ind w:left="5470" w:hanging="360"/>
      </w:pPr>
      <w:rPr>
        <w:rFonts w:ascii="Symbol" w:hAnsi="Symbol" w:hint="default"/>
      </w:rPr>
    </w:lvl>
    <w:lvl w:ilvl="7" w:tplc="4194272C" w:tentative="1">
      <w:start w:val="1"/>
      <w:numFmt w:val="bullet"/>
      <w:lvlText w:val="o"/>
      <w:lvlJc w:val="left"/>
      <w:pPr>
        <w:ind w:left="6190" w:hanging="360"/>
      </w:pPr>
      <w:rPr>
        <w:rFonts w:ascii="Courier New" w:hAnsi="Courier New" w:cs="Courier New" w:hint="default"/>
      </w:rPr>
    </w:lvl>
    <w:lvl w:ilvl="8" w:tplc="1E0C29C6" w:tentative="1">
      <w:start w:val="1"/>
      <w:numFmt w:val="bullet"/>
      <w:lvlText w:val=""/>
      <w:lvlJc w:val="left"/>
      <w:pPr>
        <w:ind w:left="6910" w:hanging="360"/>
      </w:pPr>
      <w:rPr>
        <w:rFonts w:ascii="Wingdings" w:hAnsi="Wingdings" w:hint="default"/>
      </w:rPr>
    </w:lvl>
  </w:abstractNum>
  <w:abstractNum w:abstractNumId="14" w15:restartNumberingAfterBreak="0">
    <w:nsid w:val="75E64ED2"/>
    <w:multiLevelType w:val="hybridMultilevel"/>
    <w:tmpl w:val="440CDE0E"/>
    <w:lvl w:ilvl="0" w:tplc="04520003">
      <w:start w:val="1"/>
      <w:numFmt w:val="bullet"/>
      <w:lvlText w:val="o"/>
      <w:lvlJc w:val="left"/>
      <w:pPr>
        <w:ind w:left="1440" w:hanging="360"/>
      </w:pPr>
      <w:rPr>
        <w:rFonts w:ascii="Courier New" w:hAnsi="Courier New" w:cs="Courier New"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5"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7"/>
  </w:num>
  <w:num w:numId="3" w16cid:durableId="188227243">
    <w:abstractNumId w:val="0"/>
  </w:num>
  <w:num w:numId="4" w16cid:durableId="2023773883">
    <w:abstractNumId w:val="6"/>
  </w:num>
  <w:num w:numId="5" w16cid:durableId="431753176">
    <w:abstractNumId w:val="1"/>
  </w:num>
  <w:num w:numId="6" w16cid:durableId="1475373014">
    <w:abstractNumId w:val="2"/>
  </w:num>
  <w:num w:numId="7" w16cid:durableId="1921285991">
    <w:abstractNumId w:val="8"/>
  </w:num>
  <w:num w:numId="8" w16cid:durableId="1573807772">
    <w:abstractNumId w:val="9"/>
  </w:num>
  <w:num w:numId="9" w16cid:durableId="1698384768">
    <w:abstractNumId w:val="15"/>
  </w:num>
  <w:num w:numId="10" w16cid:durableId="812067650">
    <w:abstractNumId w:val="4"/>
  </w:num>
  <w:num w:numId="11" w16cid:durableId="922111067">
    <w:abstractNumId w:val="5"/>
  </w:num>
  <w:num w:numId="12" w16cid:durableId="637104399">
    <w:abstractNumId w:val="10"/>
  </w:num>
  <w:num w:numId="13" w16cid:durableId="1559897366">
    <w:abstractNumId w:val="12"/>
  </w:num>
  <w:num w:numId="14" w16cid:durableId="1957365766">
    <w:abstractNumId w:val="13"/>
  </w:num>
  <w:num w:numId="15" w16cid:durableId="1978022400">
    <w:abstractNumId w:val="11"/>
  </w:num>
  <w:num w:numId="16" w16cid:durableId="58996996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2E0B"/>
    <w:rsid w:val="00042DFA"/>
    <w:rsid w:val="00045A8B"/>
    <w:rsid w:val="000575A9"/>
    <w:rsid w:val="000612F6"/>
    <w:rsid w:val="00071147"/>
    <w:rsid w:val="00081475"/>
    <w:rsid w:val="00081D12"/>
    <w:rsid w:val="000868FD"/>
    <w:rsid w:val="000874E7"/>
    <w:rsid w:val="00090AC9"/>
    <w:rsid w:val="000A3B3B"/>
    <w:rsid w:val="000A499A"/>
    <w:rsid w:val="000A5B03"/>
    <w:rsid w:val="000A696A"/>
    <w:rsid w:val="000C32C8"/>
    <w:rsid w:val="000D4DAB"/>
    <w:rsid w:val="000F1E65"/>
    <w:rsid w:val="0010080A"/>
    <w:rsid w:val="00106CA7"/>
    <w:rsid w:val="0010761F"/>
    <w:rsid w:val="001111ED"/>
    <w:rsid w:val="0012073D"/>
    <w:rsid w:val="001277BA"/>
    <w:rsid w:val="00131D40"/>
    <w:rsid w:val="0013525D"/>
    <w:rsid w:val="0013718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25651"/>
    <w:rsid w:val="00231040"/>
    <w:rsid w:val="00232262"/>
    <w:rsid w:val="002438E8"/>
    <w:rsid w:val="00244A91"/>
    <w:rsid w:val="00247124"/>
    <w:rsid w:val="00257207"/>
    <w:rsid w:val="00260A2C"/>
    <w:rsid w:val="00263555"/>
    <w:rsid w:val="00270948"/>
    <w:rsid w:val="00273445"/>
    <w:rsid w:val="002736B3"/>
    <w:rsid w:val="002736CF"/>
    <w:rsid w:val="00297C41"/>
    <w:rsid w:val="002B05E5"/>
    <w:rsid w:val="002B0BD5"/>
    <w:rsid w:val="002B1276"/>
    <w:rsid w:val="002B149F"/>
    <w:rsid w:val="002B5712"/>
    <w:rsid w:val="002B72B6"/>
    <w:rsid w:val="002C0126"/>
    <w:rsid w:val="002D051D"/>
    <w:rsid w:val="002D0813"/>
    <w:rsid w:val="002E2780"/>
    <w:rsid w:val="00303066"/>
    <w:rsid w:val="00303637"/>
    <w:rsid w:val="00303C19"/>
    <w:rsid w:val="00306341"/>
    <w:rsid w:val="00315FBB"/>
    <w:rsid w:val="00322898"/>
    <w:rsid w:val="00334BC9"/>
    <w:rsid w:val="00355A5D"/>
    <w:rsid w:val="0035773A"/>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5D36"/>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590E"/>
    <w:rsid w:val="004A279F"/>
    <w:rsid w:val="004A4F9A"/>
    <w:rsid w:val="004B0AE9"/>
    <w:rsid w:val="004D20F5"/>
    <w:rsid w:val="004D354B"/>
    <w:rsid w:val="004D6258"/>
    <w:rsid w:val="004D6867"/>
    <w:rsid w:val="004E0165"/>
    <w:rsid w:val="004E09E2"/>
    <w:rsid w:val="004E17CD"/>
    <w:rsid w:val="004E3202"/>
    <w:rsid w:val="004F171E"/>
    <w:rsid w:val="004F2534"/>
    <w:rsid w:val="004F64DE"/>
    <w:rsid w:val="004F68A5"/>
    <w:rsid w:val="0050368B"/>
    <w:rsid w:val="00517B26"/>
    <w:rsid w:val="00523361"/>
    <w:rsid w:val="00523F7C"/>
    <w:rsid w:val="005258FC"/>
    <w:rsid w:val="00525E19"/>
    <w:rsid w:val="00527459"/>
    <w:rsid w:val="0053047B"/>
    <w:rsid w:val="0053795C"/>
    <w:rsid w:val="00542219"/>
    <w:rsid w:val="005513B3"/>
    <w:rsid w:val="00567E59"/>
    <w:rsid w:val="005831BE"/>
    <w:rsid w:val="00585250"/>
    <w:rsid w:val="005A6092"/>
    <w:rsid w:val="005B71DC"/>
    <w:rsid w:val="005B75AF"/>
    <w:rsid w:val="005C1678"/>
    <w:rsid w:val="005C2419"/>
    <w:rsid w:val="005C3A86"/>
    <w:rsid w:val="005D02DC"/>
    <w:rsid w:val="005D7112"/>
    <w:rsid w:val="005E4973"/>
    <w:rsid w:val="005E7C5E"/>
    <w:rsid w:val="005F08AD"/>
    <w:rsid w:val="005F2236"/>
    <w:rsid w:val="005F72BE"/>
    <w:rsid w:val="00603AF9"/>
    <w:rsid w:val="006071E0"/>
    <w:rsid w:val="00611167"/>
    <w:rsid w:val="00611515"/>
    <w:rsid w:val="00623975"/>
    <w:rsid w:val="006254FD"/>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3640A"/>
    <w:rsid w:val="00741B43"/>
    <w:rsid w:val="0075435E"/>
    <w:rsid w:val="007545B8"/>
    <w:rsid w:val="0075504E"/>
    <w:rsid w:val="007554EF"/>
    <w:rsid w:val="0075783C"/>
    <w:rsid w:val="00761A89"/>
    <w:rsid w:val="00765EFD"/>
    <w:rsid w:val="007664F4"/>
    <w:rsid w:val="00774645"/>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2A0B"/>
    <w:rsid w:val="0087547E"/>
    <w:rsid w:val="00883969"/>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1AE1"/>
    <w:rsid w:val="009428C9"/>
    <w:rsid w:val="0094550E"/>
    <w:rsid w:val="0095162A"/>
    <w:rsid w:val="00952467"/>
    <w:rsid w:val="0095464C"/>
    <w:rsid w:val="0095505C"/>
    <w:rsid w:val="00980E96"/>
    <w:rsid w:val="00990D9E"/>
    <w:rsid w:val="00996943"/>
    <w:rsid w:val="009A53A2"/>
    <w:rsid w:val="009A5690"/>
    <w:rsid w:val="009A6457"/>
    <w:rsid w:val="009B4F65"/>
    <w:rsid w:val="009C1C83"/>
    <w:rsid w:val="009C4A99"/>
    <w:rsid w:val="009C5541"/>
    <w:rsid w:val="009D4955"/>
    <w:rsid w:val="009D4AFB"/>
    <w:rsid w:val="009F079F"/>
    <w:rsid w:val="009F13A2"/>
    <w:rsid w:val="009F52A8"/>
    <w:rsid w:val="00A05AF7"/>
    <w:rsid w:val="00A13267"/>
    <w:rsid w:val="00A13A83"/>
    <w:rsid w:val="00A13E95"/>
    <w:rsid w:val="00A179FC"/>
    <w:rsid w:val="00A21D0A"/>
    <w:rsid w:val="00A275B6"/>
    <w:rsid w:val="00A35FE7"/>
    <w:rsid w:val="00A50A97"/>
    <w:rsid w:val="00A56CB0"/>
    <w:rsid w:val="00A642E3"/>
    <w:rsid w:val="00A65E87"/>
    <w:rsid w:val="00A825AE"/>
    <w:rsid w:val="00A8550E"/>
    <w:rsid w:val="00AA6B12"/>
    <w:rsid w:val="00AB454A"/>
    <w:rsid w:val="00AD1C7B"/>
    <w:rsid w:val="00AD27C7"/>
    <w:rsid w:val="00AE1B37"/>
    <w:rsid w:val="00AE4855"/>
    <w:rsid w:val="00B02D61"/>
    <w:rsid w:val="00B06467"/>
    <w:rsid w:val="00B1029D"/>
    <w:rsid w:val="00B1312A"/>
    <w:rsid w:val="00B174D8"/>
    <w:rsid w:val="00B2439D"/>
    <w:rsid w:val="00B252C8"/>
    <w:rsid w:val="00B31A36"/>
    <w:rsid w:val="00B31A5F"/>
    <w:rsid w:val="00B361D5"/>
    <w:rsid w:val="00B416B7"/>
    <w:rsid w:val="00B50A0B"/>
    <w:rsid w:val="00B62040"/>
    <w:rsid w:val="00B73040"/>
    <w:rsid w:val="00B75127"/>
    <w:rsid w:val="00B80A3C"/>
    <w:rsid w:val="00B90ABD"/>
    <w:rsid w:val="00B9342A"/>
    <w:rsid w:val="00B955F6"/>
    <w:rsid w:val="00BA009D"/>
    <w:rsid w:val="00BA798F"/>
    <w:rsid w:val="00BB019B"/>
    <w:rsid w:val="00BB1A9B"/>
    <w:rsid w:val="00BB35BB"/>
    <w:rsid w:val="00BB7BC5"/>
    <w:rsid w:val="00BC2B0D"/>
    <w:rsid w:val="00BD2564"/>
    <w:rsid w:val="00BD5A9E"/>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F1421"/>
    <w:rsid w:val="00CF4133"/>
    <w:rsid w:val="00CF6DBE"/>
    <w:rsid w:val="00D05CF0"/>
    <w:rsid w:val="00D15B98"/>
    <w:rsid w:val="00D219D9"/>
    <w:rsid w:val="00D23E16"/>
    <w:rsid w:val="00D3109C"/>
    <w:rsid w:val="00D37497"/>
    <w:rsid w:val="00D414E2"/>
    <w:rsid w:val="00D43A2B"/>
    <w:rsid w:val="00D4692C"/>
    <w:rsid w:val="00D51939"/>
    <w:rsid w:val="00D732D8"/>
    <w:rsid w:val="00D74128"/>
    <w:rsid w:val="00D75058"/>
    <w:rsid w:val="00D7592C"/>
    <w:rsid w:val="00DA0CA6"/>
    <w:rsid w:val="00DA1409"/>
    <w:rsid w:val="00DA6B10"/>
    <w:rsid w:val="00DB6877"/>
    <w:rsid w:val="00DC2B9E"/>
    <w:rsid w:val="00DC3A48"/>
    <w:rsid w:val="00DD37AA"/>
    <w:rsid w:val="00DD7141"/>
    <w:rsid w:val="00DD728A"/>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84122"/>
    <w:rsid w:val="00E909A0"/>
    <w:rsid w:val="00E93C31"/>
    <w:rsid w:val="00E95475"/>
    <w:rsid w:val="00EA100A"/>
    <w:rsid w:val="00EA2B73"/>
    <w:rsid w:val="00EB06C3"/>
    <w:rsid w:val="00EB27E9"/>
    <w:rsid w:val="00EB61A0"/>
    <w:rsid w:val="00EC23F3"/>
    <w:rsid w:val="00EE0950"/>
    <w:rsid w:val="00EE1E58"/>
    <w:rsid w:val="00EE351E"/>
    <w:rsid w:val="00EF1F4C"/>
    <w:rsid w:val="00EF5009"/>
    <w:rsid w:val="00EF5D6E"/>
    <w:rsid w:val="00F011E0"/>
    <w:rsid w:val="00F044E8"/>
    <w:rsid w:val="00F063AF"/>
    <w:rsid w:val="00F118AA"/>
    <w:rsid w:val="00F16B4E"/>
    <w:rsid w:val="00F2620C"/>
    <w:rsid w:val="00F324EE"/>
    <w:rsid w:val="00F3686C"/>
    <w:rsid w:val="00F519A2"/>
    <w:rsid w:val="00F548E0"/>
    <w:rsid w:val="00F61D88"/>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C1DDD"/>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919F8F90-4073-4F8C-9080-E5C307346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971</Words>
  <Characters>5541</Characters>
  <Application>Microsoft Office Word</Application>
  <DocSecurity>4</DocSecurity>
  <Lines>46</Lines>
  <Paragraphs>12</Paragraphs>
  <ScaleCrop>false</ScaleCrop>
  <Company>DSS</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Phillips, Megan (Staff Comisiwn y Senedd - Senedd Commission Staff)</cp:lastModifiedBy>
  <cp:revision>2</cp:revision>
  <cp:lastPrinted>2025-12-09T18:54:00Z</cp:lastPrinted>
  <dcterms:created xsi:type="dcterms:W3CDTF">2026-06-10T08:09:00Z</dcterms:created>
  <dcterms:modified xsi:type="dcterms:W3CDTF">2026-06-10T08:09:00Z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