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C1" w:rsidRDefault="006329C1" w:rsidP="006329C1">
      <w:pPr>
        <w:jc w:val="right"/>
        <w:rPr>
          <w:b/>
        </w:rPr>
      </w:pPr>
      <w:bookmarkStart w:id="0" w:name="_GoBack"/>
      <w:bookmarkEnd w:id="0"/>
    </w:p>
    <w:p w:rsidR="006329C1" w:rsidRDefault="002268B1" w:rsidP="006329C1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:rsidR="006329C1" w:rsidRDefault="006329C1" w:rsidP="006329C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6329C1" w:rsidRDefault="006329C1" w:rsidP="006329C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6329C1" w:rsidRDefault="006329C1" w:rsidP="006329C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6329C1" w:rsidRPr="00CE48F3" w:rsidRDefault="002268B1" w:rsidP="006329C1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329C1" w:rsidRPr="00393CBB" w:rsidTr="006329C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C1" w:rsidRDefault="006329C1" w:rsidP="006329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29C1" w:rsidRPr="00393CBB" w:rsidRDefault="006329C1" w:rsidP="006329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3C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C1" w:rsidRPr="00393CBB" w:rsidRDefault="006329C1" w:rsidP="006329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29C1" w:rsidRPr="00393CBB" w:rsidRDefault="006329C1" w:rsidP="006329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3C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Ymdeimlad Anifeiliaid</w:t>
            </w:r>
          </w:p>
        </w:tc>
      </w:tr>
      <w:tr w:rsidR="006329C1" w:rsidRPr="00393CBB" w:rsidTr="006329C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C1" w:rsidRPr="00393CBB" w:rsidRDefault="006329C1" w:rsidP="006329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3C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C1" w:rsidRPr="00393CBB" w:rsidRDefault="00207916" w:rsidP="006329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9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17 </w:t>
            </w:r>
            <w:r w:rsidR="006329C1" w:rsidRPr="002079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 2018</w:t>
            </w:r>
          </w:p>
        </w:tc>
      </w:tr>
      <w:tr w:rsidR="006329C1" w:rsidRPr="00393CBB" w:rsidTr="006329C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C1" w:rsidRPr="00393CBB" w:rsidRDefault="006329C1" w:rsidP="006329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3C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C1" w:rsidRPr="00393CBB" w:rsidRDefault="006329C1" w:rsidP="006329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3C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 AC, Ysgrifennydd y Cabinet dros Ynni, Cynllunio a Materion Gwledig</w:t>
            </w:r>
          </w:p>
        </w:tc>
      </w:tr>
    </w:tbl>
    <w:p w:rsidR="006329C1" w:rsidRDefault="006329C1" w:rsidP="006329C1">
      <w:pPr>
        <w:rPr>
          <w:rFonts w:ascii="Arial" w:hAnsi="Arial"/>
          <w:color w:val="000000"/>
          <w:sz w:val="24"/>
        </w:rPr>
      </w:pPr>
    </w:p>
    <w:p w:rsidR="006329C1" w:rsidRPr="00272184" w:rsidRDefault="006329C1" w:rsidP="006329C1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272184">
        <w:rPr>
          <w:rFonts w:ascii="Arial" w:hAnsi="Arial" w:cs="Arial"/>
          <w:color w:val="000000"/>
          <w:sz w:val="24"/>
          <w:szCs w:val="24"/>
          <w:lang w:val="cy-GB" w:eastAsia="en-GB"/>
        </w:rPr>
        <w:t>Mae lles anifeiliaid yn flaenoriaeth i Lywodraeth Cymru a Grŵp Fframwaith Cymru ar Iechyd a Lles Anifeiliaid. Un o amcanion strategol y fframwaith yw bod gan anifeiliaid yng Nghymru ansawdd bywyd da.</w:t>
      </w:r>
    </w:p>
    <w:p w:rsidR="006329C1" w:rsidRPr="00272184" w:rsidRDefault="006329C1" w:rsidP="006329C1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6329C1" w:rsidRPr="00547314" w:rsidRDefault="00207916" w:rsidP="006329C1">
      <w:p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Ar 12 Rhagfyr 2017</w:t>
      </w:r>
      <w:r w:rsidR="006329C1" w:rsidRPr="00272184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cyhoeddais Ddatganiad Ysgrifenedig fod Llywodraeth Cymru wedi cytuno â  Llywodraeth y DU y dylai ddeddfu ar gyfer Cymru a Lloegr</w:t>
      </w:r>
      <w:r w:rsidR="006329C1" w:rsidRPr="00272184">
        <w:rPr>
          <w:rFonts w:ascii="Arial" w:eastAsia="Calibri" w:hAnsi="Arial" w:cs="Arial"/>
          <w:bCs/>
          <w:color w:val="000000"/>
          <w:sz w:val="24"/>
          <w:szCs w:val="24"/>
          <w:lang w:val="cy-GB" w:eastAsia="en-GB"/>
        </w:rPr>
        <w:t xml:space="preserve"> i gynyddu’r ddedfryd lymaf am greulondeb i anifeiliaid o chwe mis i bum mlynedd.</w:t>
      </w:r>
      <w:r w:rsidR="006329C1" w:rsidRPr="00272184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6329C1" w:rsidRPr="00272184">
        <w:rPr>
          <w:rFonts w:ascii="Arial" w:eastAsia="Calibri" w:hAnsi="Arial" w:cs="Arial"/>
          <w:color w:val="000000"/>
          <w:sz w:val="24"/>
          <w:szCs w:val="24"/>
          <w:lang w:val="cy-GB"/>
        </w:rPr>
        <w:t>Dylai’r rheini sy’n euog o achosi’r creulondeb mwyaf i anifeiliaid ddioddef cosbau llym</w:t>
      </w:r>
      <w:r w:rsidR="006329C1" w:rsidRPr="00272184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, ac mae’n bwysig cadw trefn ddedfrydu gyson ar draws Cymru a Lloegr gan sicrhau eglurder i’r asiantaethau gorfodi, y Llysoedd a’r cyhoedd. </w:t>
      </w:r>
    </w:p>
    <w:p w:rsidR="006329C1" w:rsidRPr="00547314" w:rsidRDefault="006329C1" w:rsidP="006329C1">
      <w:pPr>
        <w:rPr>
          <w:rFonts w:ascii="Arial" w:hAnsi="Arial" w:cs="Arial"/>
          <w:sz w:val="24"/>
          <w:szCs w:val="24"/>
          <w:lang w:eastAsia="en-GB"/>
        </w:rPr>
      </w:pPr>
    </w:p>
    <w:p w:rsidR="006329C1" w:rsidRPr="00547314" w:rsidRDefault="00207916" w:rsidP="006329C1">
      <w:pPr>
        <w:rPr>
          <w:rFonts w:ascii="Arial" w:hAnsi="Arial" w:cs="Arial"/>
          <w:color w:val="000000"/>
          <w:sz w:val="24"/>
          <w:szCs w:val="24"/>
          <w:lang w:val="en"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Ar yr un diwrnod</w:t>
      </w:r>
      <w:r w:rsidR="006329C1" w:rsidRPr="00547314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lansiodd Llywodraeth y DU ymgynghoriad ar Fil drafft Deddf Anifeiliaid (Dedfrydu a Chydnabod Ymdeimlad). </w:t>
      </w:r>
    </w:p>
    <w:p w:rsidR="006329C1" w:rsidRPr="00547314" w:rsidRDefault="006329C1" w:rsidP="006329C1">
      <w:pPr>
        <w:rPr>
          <w:rFonts w:ascii="Arial" w:hAnsi="Arial" w:cs="Arial"/>
          <w:sz w:val="24"/>
          <w:szCs w:val="24"/>
          <w:lang w:eastAsia="en-GB"/>
        </w:rPr>
      </w:pPr>
    </w:p>
    <w:p w:rsidR="006329C1" w:rsidRPr="00244684" w:rsidRDefault="006329C1" w:rsidP="006329C1">
      <w:pPr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val="cy-GB" w:eastAsia="en-GB"/>
        </w:rPr>
        <w:t xml:space="preserve">Yn ogystal â’i helfen ddedfrydu, mae’r </w:t>
      </w:r>
      <w:r w:rsidRPr="00547314">
        <w:rPr>
          <w:rFonts w:ascii="Arial" w:hAnsi="Arial" w:cs="Arial"/>
          <w:color w:val="000000"/>
          <w:sz w:val="24"/>
          <w:szCs w:val="24"/>
          <w:lang w:val="cy-GB" w:eastAsia="en-GB"/>
        </w:rPr>
        <w:t>Bil</w:t>
      </w:r>
      <w:r>
        <w:rPr>
          <w:rFonts w:ascii="Arial" w:eastAsia="Calibri" w:hAnsi="Arial" w:cs="Arial"/>
          <w:sz w:val="24"/>
          <w:szCs w:val="24"/>
          <w:lang w:val="cy-GB" w:eastAsia="en-GB"/>
        </w:rPr>
        <w:t xml:space="preserve"> drafft yn nodi bod yn rhaid i’r Llywodraeth ystyried anghenion lles anifeiliaid fel bodau ymdeimladol wrth lunio’i pholisïau a’u rhoi ar waith. Ar hyn o bryd, mae’r e hon o’r Bil drafft yn gymwys i Weinidogion y Goron yn unig</w:t>
      </w:r>
      <w:r w:rsidRPr="00244684">
        <w:rPr>
          <w:rFonts w:ascii="Arial" w:hAnsi="Arial" w:cs="Arial"/>
          <w:sz w:val="24"/>
          <w:szCs w:val="24"/>
          <w:lang w:val="cy-GB"/>
        </w:rPr>
        <w:t xml:space="preserve"> ond nid i bolisïau datganoledig megis lles anifeiliaid.</w:t>
      </w:r>
    </w:p>
    <w:p w:rsidR="006329C1" w:rsidRPr="00244684" w:rsidRDefault="006329C1" w:rsidP="006329C1">
      <w:pPr>
        <w:rPr>
          <w:rFonts w:ascii="Arial" w:eastAsia="Calibri" w:hAnsi="Arial" w:cs="Arial"/>
          <w:sz w:val="24"/>
          <w:szCs w:val="24"/>
          <w:lang w:eastAsia="en-GB"/>
        </w:rPr>
      </w:pPr>
    </w:p>
    <w:p w:rsidR="006329C1" w:rsidRPr="00244684" w:rsidRDefault="006329C1" w:rsidP="006329C1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244684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Mae’n safbwynt ni ynghylch ymdeimlad yn glir. Rydym yn cytuno’n llwyr mai bodau ymdeimladol yw anifeiliaid, ac rwyf wedi ysgrifennu at </w:t>
      </w:r>
      <w:r w:rsidR="00207916">
        <w:rPr>
          <w:rFonts w:ascii="Arial" w:hAnsi="Arial" w:cs="Arial"/>
          <w:sz w:val="24"/>
          <w:szCs w:val="24"/>
          <w:lang w:val="cy-GB" w:eastAsia="en-GB"/>
        </w:rPr>
        <w:t xml:space="preserve">yr </w:t>
      </w:r>
      <w:r w:rsidRPr="00244684">
        <w:rPr>
          <w:rFonts w:ascii="Arial" w:hAnsi="Arial" w:cs="Arial"/>
          <w:sz w:val="24"/>
          <w:szCs w:val="24"/>
          <w:lang w:val="cy-GB" w:eastAsia="en-GB"/>
        </w:rPr>
        <w:t>Ysgrifennydd Gwladol dros yr Amgylched</w:t>
      </w:r>
      <w:r w:rsidR="00207916">
        <w:rPr>
          <w:rFonts w:ascii="Arial" w:hAnsi="Arial" w:cs="Arial"/>
          <w:sz w:val="24"/>
          <w:szCs w:val="24"/>
          <w:lang w:val="cy-GB" w:eastAsia="en-GB"/>
        </w:rPr>
        <w:t>d</w:t>
      </w:r>
      <w:r w:rsidRPr="00244684">
        <w:rPr>
          <w:rFonts w:ascii="Arial" w:hAnsi="Arial" w:cs="Arial"/>
          <w:sz w:val="24"/>
          <w:szCs w:val="24"/>
          <w:lang w:val="cy-GB" w:eastAsia="en-GB"/>
        </w:rPr>
        <w:t xml:space="preserve">, Bwyd a Materion Gwledig, i gytuno </w:t>
      </w:r>
      <w:r w:rsidRPr="00244684">
        <w:rPr>
          <w:rFonts w:ascii="Arial" w:eastAsia="Calibri" w:hAnsi="Arial" w:cs="Arial"/>
          <w:sz w:val="24"/>
          <w:szCs w:val="24"/>
          <w:lang w:val="cy-GB"/>
        </w:rPr>
        <w:t xml:space="preserve">ar </w:t>
      </w:r>
      <w:r w:rsidRPr="00244684">
        <w:rPr>
          <w:rFonts w:ascii="Arial" w:hAnsi="Arial" w:cs="Arial"/>
          <w:sz w:val="24"/>
          <w:szCs w:val="24"/>
          <w:lang w:val="cy-GB" w:eastAsia="en-GB"/>
        </w:rPr>
        <w:t>gynnwys Cymru yn elfen hon y Bil</w:t>
      </w:r>
      <w:r w:rsidR="00207916">
        <w:rPr>
          <w:rFonts w:ascii="Arial" w:hAnsi="Arial" w:cs="Arial"/>
          <w:sz w:val="24"/>
          <w:szCs w:val="24"/>
          <w:lang w:val="cy-GB" w:eastAsia="en-GB"/>
        </w:rPr>
        <w:t>, sy’n elfen sensitif</w:t>
      </w:r>
      <w:r w:rsidRPr="00244684">
        <w:rPr>
          <w:rFonts w:ascii="Arial" w:hAnsi="Arial" w:cs="Arial"/>
          <w:sz w:val="24"/>
          <w:szCs w:val="24"/>
          <w:lang w:val="cy-GB" w:eastAsia="en-GB"/>
        </w:rPr>
        <w:t>. Rwy’n bwriadu rhoi Cynnig Cydsyniad Deddfwriaethol ger bron y Cynulliad</w:t>
      </w:r>
      <w:r w:rsidRPr="00244684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244684">
        <w:rPr>
          <w:rFonts w:ascii="Arial" w:hAnsi="Arial" w:cs="Arial"/>
          <w:sz w:val="24"/>
          <w:szCs w:val="24"/>
          <w:lang w:val="cy-GB" w:eastAsia="en-GB"/>
        </w:rPr>
        <w:t xml:space="preserve"> a fydd yn rhoi’r ddyletswydd hon ar Weinidogion Cymru ynghyd â Gweinidogion y Goron</w:t>
      </w:r>
      <w:r w:rsidR="00207916">
        <w:rPr>
          <w:rFonts w:ascii="Arial" w:hAnsi="Arial" w:cs="Arial"/>
          <w:sz w:val="24"/>
          <w:szCs w:val="24"/>
          <w:lang w:val="cy-GB" w:eastAsia="en-GB"/>
        </w:rPr>
        <w:t xml:space="preserve"> pan gaiff y Bil ei gyflwyno yn y Senedd</w:t>
      </w:r>
      <w:r w:rsidRPr="00244684">
        <w:rPr>
          <w:rFonts w:ascii="Arial" w:hAnsi="Arial" w:cs="Arial"/>
          <w:sz w:val="24"/>
          <w:szCs w:val="24"/>
          <w:lang w:val="cy-GB" w:eastAsia="en-GB"/>
        </w:rPr>
        <w:t>.</w:t>
      </w:r>
    </w:p>
    <w:p w:rsidR="006329C1" w:rsidRPr="00244684" w:rsidRDefault="006329C1" w:rsidP="006329C1">
      <w:pPr>
        <w:rPr>
          <w:rFonts w:ascii="Arial" w:eastAsia="Calibri" w:hAnsi="Arial" w:cs="Arial"/>
          <w:sz w:val="24"/>
          <w:szCs w:val="24"/>
          <w:lang w:eastAsia="en-GB"/>
        </w:rPr>
      </w:pPr>
    </w:p>
    <w:p w:rsidR="006329C1" w:rsidRPr="00244684" w:rsidRDefault="00EF4677" w:rsidP="006329C1">
      <w:pPr>
        <w:pStyle w:val="NormalWeb"/>
        <w:spacing w:before="0" w:beforeAutospacing="0" w:after="0" w:afterAutospacing="0"/>
        <w:rPr>
          <w:rFonts w:ascii="Arial" w:eastAsia="Calibri" w:hAnsi="Arial" w:cs="Arial"/>
        </w:rPr>
      </w:pPr>
      <w:r>
        <w:rPr>
          <w:rFonts w:ascii="Arial" w:hAnsi="Arial" w:cs="Arial"/>
          <w:bCs/>
          <w:lang w:val="cy-GB"/>
        </w:rPr>
        <w:t>Bydd</w:t>
      </w:r>
      <w:r w:rsidR="006329C1" w:rsidRPr="00244684">
        <w:rPr>
          <w:rFonts w:ascii="Arial" w:hAnsi="Arial" w:cs="Arial"/>
          <w:bCs/>
          <w:lang w:val="cy-GB"/>
        </w:rPr>
        <w:t xml:space="preserve"> swyddogion o Gymru a Lloegr</w:t>
      </w:r>
      <w:r>
        <w:rPr>
          <w:rFonts w:ascii="Arial" w:hAnsi="Arial" w:cs="Arial"/>
          <w:bCs/>
          <w:lang w:val="cy-GB"/>
        </w:rPr>
        <w:t xml:space="preserve">, gan gydweithio â swyddogion yn Lloegr, yn sicrhau bod ymdeimlad anifeiliaid yn cael ei gydnabod yn briodol mewn perthynas â materion datganoledig yn y Bil pwysig hwn. </w:t>
      </w:r>
    </w:p>
    <w:p w:rsidR="006329C1" w:rsidRPr="00244684" w:rsidRDefault="006329C1" w:rsidP="006329C1">
      <w:pPr>
        <w:pStyle w:val="NormalWeb"/>
        <w:spacing w:before="0" w:beforeAutospacing="0" w:after="0" w:afterAutospacing="0"/>
        <w:rPr>
          <w:rFonts w:ascii="Arial" w:eastAsia="Calibri" w:hAnsi="Arial" w:cs="Arial"/>
        </w:rPr>
      </w:pPr>
    </w:p>
    <w:p w:rsidR="006329C1" w:rsidRPr="00244684" w:rsidRDefault="006329C1" w:rsidP="006329C1">
      <w:pPr>
        <w:rPr>
          <w:rFonts w:ascii="Arial" w:eastAsia="Calibri" w:hAnsi="Arial" w:cs="Arial"/>
          <w:sz w:val="24"/>
          <w:szCs w:val="24"/>
          <w:lang w:eastAsia="en-GB"/>
        </w:rPr>
      </w:pPr>
      <w:r w:rsidRPr="002D60D5">
        <w:rPr>
          <w:rFonts w:ascii="Arial" w:hAnsi="Arial" w:cs="Arial"/>
          <w:color w:val="000000"/>
          <w:sz w:val="24"/>
          <w:szCs w:val="24"/>
          <w:lang w:val="cy-GB" w:eastAsia="en-GB"/>
        </w:rPr>
        <w:lastRenderedPageBreak/>
        <w:t xml:space="preserve">Bydd yr ymgynghoriad yn dod i ben </w:t>
      </w:r>
      <w:r w:rsidR="00EF4677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ar 31 Ionawr 2018 </w:t>
      </w:r>
      <w:r w:rsidRPr="002D60D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 hoffwn annog unigolion a chyrff sydd â diddordeb mewn lles anifeiliaid i ymateb. Cewch weld yr ymgynghoriad ar Fil drafft Lles Anifeiliaid (Dedfrydu a Chydnabod Ymdeimlad) yma: </w:t>
      </w:r>
      <w:hyperlink r:id="rId9" w:history="1">
        <w:r w:rsidRPr="008B777F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https://www.gov.uk/government/publications/draft-animal-welfare-sentencing-and-recognition-of-sentience-bill-2017</w:t>
        </w:r>
      </w:hyperlink>
    </w:p>
    <w:p w:rsidR="006329C1" w:rsidRPr="00385F0A" w:rsidRDefault="006329C1" w:rsidP="006329C1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</w:p>
    <w:p w:rsidR="006329C1" w:rsidRPr="00CA3129" w:rsidRDefault="006329C1" w:rsidP="006329C1">
      <w:pPr>
        <w:pStyle w:val="Default"/>
        <w:rPr>
          <w:bCs/>
        </w:rPr>
      </w:pPr>
    </w:p>
    <w:sectPr w:rsidR="006329C1" w:rsidRPr="00CA3129" w:rsidSect="006329C1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C1" w:rsidRDefault="006329C1">
      <w:r>
        <w:separator/>
      </w:r>
    </w:p>
  </w:endnote>
  <w:endnote w:type="continuationSeparator" w:id="0">
    <w:p w:rsidR="006329C1" w:rsidRDefault="0063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1" w:rsidRDefault="006329C1" w:rsidP="006329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329C1" w:rsidRDefault="00632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1" w:rsidRDefault="006329C1" w:rsidP="006329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8B1">
      <w:rPr>
        <w:rStyle w:val="PageNumber"/>
        <w:noProof/>
      </w:rPr>
      <w:t>2</w:t>
    </w:r>
    <w:r>
      <w:rPr>
        <w:rStyle w:val="PageNumber"/>
      </w:rPr>
      <w:fldChar w:fldCharType="end"/>
    </w:r>
  </w:p>
  <w:p w:rsidR="006329C1" w:rsidRDefault="006329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1" w:rsidRPr="005D2A41" w:rsidRDefault="006329C1" w:rsidP="006329C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268B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6329C1" w:rsidRPr="00A845A9" w:rsidRDefault="006329C1" w:rsidP="006329C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C1" w:rsidRDefault="006329C1">
      <w:r>
        <w:separator/>
      </w:r>
    </w:p>
  </w:footnote>
  <w:footnote w:type="continuationSeparator" w:id="0">
    <w:p w:rsidR="006329C1" w:rsidRDefault="00632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1" w:rsidRDefault="002268B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29C1" w:rsidRDefault="006329C1">
    <w:pPr>
      <w:pStyle w:val="Header"/>
    </w:pPr>
  </w:p>
  <w:p w:rsidR="006329C1" w:rsidRDefault="00632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913"/>
    <w:multiLevelType w:val="hybridMultilevel"/>
    <w:tmpl w:val="B212C9B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431A8"/>
    <w:multiLevelType w:val="hybridMultilevel"/>
    <w:tmpl w:val="5052E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321"/>
    <w:multiLevelType w:val="hybridMultilevel"/>
    <w:tmpl w:val="94841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207916"/>
    <w:rsid w:val="002268B1"/>
    <w:rsid w:val="006329C1"/>
    <w:rsid w:val="007B2BD6"/>
    <w:rsid w:val="00E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A0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02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54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D8A"/>
    <w:rPr>
      <w:sz w:val="20"/>
    </w:rPr>
  </w:style>
  <w:style w:type="character" w:customStyle="1" w:styleId="CommentTextChar">
    <w:name w:val="Comment Text Char"/>
    <w:link w:val="CommentText"/>
    <w:rsid w:val="00654D8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4D8A"/>
    <w:rPr>
      <w:b/>
      <w:bCs/>
    </w:rPr>
  </w:style>
  <w:style w:type="character" w:customStyle="1" w:styleId="CommentSubjectChar">
    <w:name w:val="Comment Subject Char"/>
    <w:link w:val="CommentSubject"/>
    <w:rsid w:val="00654D8A"/>
    <w:rPr>
      <w:rFonts w:ascii="TradeGothic" w:hAnsi="TradeGothic"/>
      <w:b/>
      <w:bCs/>
      <w:lang w:eastAsia="en-US"/>
    </w:rPr>
  </w:style>
  <w:style w:type="paragraph" w:styleId="NoSpacing">
    <w:name w:val="No Spacing"/>
    <w:qFormat/>
    <w:rsid w:val="0077146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7146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rsid w:val="000856E1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A0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02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54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D8A"/>
    <w:rPr>
      <w:sz w:val="20"/>
    </w:rPr>
  </w:style>
  <w:style w:type="character" w:customStyle="1" w:styleId="CommentTextChar">
    <w:name w:val="Comment Text Char"/>
    <w:link w:val="CommentText"/>
    <w:rsid w:val="00654D8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4D8A"/>
    <w:rPr>
      <w:b/>
      <w:bCs/>
    </w:rPr>
  </w:style>
  <w:style w:type="character" w:customStyle="1" w:styleId="CommentSubjectChar">
    <w:name w:val="Comment Subject Char"/>
    <w:link w:val="CommentSubject"/>
    <w:rsid w:val="00654D8A"/>
    <w:rPr>
      <w:rFonts w:ascii="TradeGothic" w:hAnsi="TradeGothic"/>
      <w:b/>
      <w:bCs/>
      <w:lang w:eastAsia="en-US"/>
    </w:rPr>
  </w:style>
  <w:style w:type="paragraph" w:styleId="NoSpacing">
    <w:name w:val="No Spacing"/>
    <w:qFormat/>
    <w:rsid w:val="0077146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7146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rsid w:val="000856E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publications/draft-animal-welfare-sentencing-and-recognition-of-sentience-bill-201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2018-01-17T00:00:00+00:00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CE0E0979-D812-4453-8159-D571E247B9E9}"/>
</file>

<file path=customXml/itemProps2.xml><?xml version="1.0" encoding="utf-8"?>
<ds:datastoreItem xmlns:ds="http://schemas.openxmlformats.org/officeDocument/2006/customXml" ds:itemID="{3E3B20D3-AE6B-4BF0-A08E-E7C697141644}"/>
</file>

<file path=customXml/itemProps3.xml><?xml version="1.0" encoding="utf-8"?>
<ds:datastoreItem xmlns:ds="http://schemas.openxmlformats.org/officeDocument/2006/customXml" ds:itemID="{BDA43B6B-0CF2-4218-90DA-DD8A01F5028E}"/>
</file>

<file path=customXml/itemProps4.xml><?xml version="1.0" encoding="utf-8"?>
<ds:datastoreItem xmlns:ds="http://schemas.openxmlformats.org/officeDocument/2006/customXml" ds:itemID="{37AA364F-F285-4B72-AD87-F0A0C98D5AD5}"/>
</file>

<file path=docProps/app.xml><?xml version="1.0" encoding="utf-8"?>
<Properties xmlns="http://schemas.openxmlformats.org/officeDocument/2006/extended-properties" xmlns:vt="http://schemas.openxmlformats.org/officeDocument/2006/docPropsVTypes">
  <Template>219E3097</Template>
  <TotalTime>0</TotalTime>
  <Pages>2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2453</CharactersWithSpaces>
  <SharedDoc>false</SharedDoc>
  <HLinks>
    <vt:vector size="6" baseType="variant"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https://www.gov.uk/government/publications/draft-animal-welfare-sentencing-and-recognition-of-sentience-bill-2017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Ymdeimlad Anifeiliaid</dc:title>
  <dc:creator>burnsc</dc:creator>
  <cp:lastModifiedBy>Roberts, Tomos (OFMCO - Cabinet Division)</cp:lastModifiedBy>
  <cp:revision>2</cp:revision>
  <cp:lastPrinted>2018-01-16T09:36:00Z</cp:lastPrinted>
  <dcterms:created xsi:type="dcterms:W3CDTF">2018-01-17T12:48:00Z</dcterms:created>
  <dcterms:modified xsi:type="dcterms:W3CDTF">2018-01-17T12:48:00Z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2018-01-17T12:01:57Z</vt:filetime>
  </property>
  <property fmtid="{D5CDD505-2E9C-101B-9397-08002B2CF9AE}" pid="8" name="Objective-Date Acquired [system]">
    <vt:filetime>2018-01-17T00:00:00Z</vt:filetime>
  </property>
  <property fmtid="{D5CDD505-2E9C-101B-9397-08002B2CF9AE}" pid="9" name="Objective-DatePublished">
    <vt:filetime>2018-01-17T12:01:57Z</vt:filetime>
  </property>
  <property fmtid="{D5CDD505-2E9C-101B-9397-08002B2CF9AE}" pid="10" name="Objective-FileNumber">
    <vt:lpwstr>qA1317580</vt:lpwstr>
  </property>
  <property fmtid="{D5CDD505-2E9C-101B-9397-08002B2CF9AE}" pid="11" name="Objective-Id">
    <vt:lpwstr>A20888207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2018-01-17T12:02:17Z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Henderson, Tom (ESNR-OCVO)</vt:lpwstr>
  </property>
  <property fmtid="{D5CDD505-2E9C-101B-9397-08002B2CF9AE}" pid="18" name="Objective-Parent">
    <vt:lpwstr>IM-LG-00001-18 - Secretary of State for Environment, Food and Rural Affairs - Animal Sentence</vt:lpwstr>
  </property>
  <property fmtid="{D5CDD505-2E9C-101B-9397-08002B2CF9AE}" pid="19" name="Objective-Path">
    <vt:lpwstr>Objective Global Folder:Business File Plan:Economy, Skills &amp; Natural Resources (ESNR):Economy, Skills &amp; Natural Resources (ESNR) - ERAA - Office of the Chief Veterinary Officer (OCVO):1 - Save:Office of the Chief Veterinary Officer (OCVO):OCVO Divisional </vt:lpwstr>
  </property>
  <property fmtid="{D5CDD505-2E9C-101B-9397-08002B2CF9AE}" pid="20" name="Objective-State">
    <vt:lpwstr>Published</vt:lpwstr>
  </property>
  <property fmtid="{D5CDD505-2E9C-101B-9397-08002B2CF9AE}" pid="21" name="Objective-Title">
    <vt:lpwstr>Written Statement - Animal Sentience (Welsh) - FINAL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First version</vt:lpwstr>
  </property>
  <property fmtid="{D5CDD505-2E9C-101B-9397-08002B2CF9AE}" pid="24" name="Objective-VersionNumber">
    <vt:r8>1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