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D865" w14:textId="77777777" w:rsidR="001A39E2" w:rsidRDefault="001A39E2" w:rsidP="001A39E2">
      <w:pPr>
        <w:jc w:val="right"/>
        <w:rPr>
          <w:b/>
        </w:rPr>
      </w:pPr>
    </w:p>
    <w:p w14:paraId="3A6572A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A976B6" wp14:editId="2C3BE1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03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0EC7A4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B1D1C6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6D6ED3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E56219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34E399" wp14:editId="580C29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2C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9530E2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302346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8F8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21B0" w14:textId="77777777" w:rsidR="003C4920" w:rsidRPr="004F23E1" w:rsidRDefault="007558C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558CD">
              <w:rPr>
                <w:rFonts w:ascii="Arial" w:hAnsi="Arial" w:cs="Arial"/>
                <w:b/>
                <w:bCs/>
                <w:sz w:val="24"/>
                <w:szCs w:val="24"/>
              </w:rPr>
              <w:t>Rheoliadau Iechyd Planhigion (Cyflyrau Ffytoiechydol) (Diwygio) (Ymadael â’r UE) 2020</w:t>
            </w:r>
            <w:bookmarkEnd w:id="0"/>
          </w:p>
        </w:tc>
      </w:tr>
      <w:tr w:rsidR="00817906" w:rsidRPr="00A011A1" w14:paraId="107EBF0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461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3D9F" w14:textId="77777777" w:rsidR="00817906" w:rsidRPr="004F23E1" w:rsidRDefault="003C2E90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Hydref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4A570CB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2C5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723A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08907732" w14:textId="77777777" w:rsidR="00DD4B82" w:rsidRDefault="00DD4B82" w:rsidP="00C25E02">
      <w:pPr>
        <w:pStyle w:val="BodyText"/>
        <w:jc w:val="left"/>
      </w:pPr>
    </w:p>
    <w:p w14:paraId="2939660C" w14:textId="77777777" w:rsidR="003C2E90" w:rsidRDefault="003C2E90" w:rsidP="003C2E9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02D88">
        <w:rPr>
          <w:rFonts w:ascii="Arial" w:hAnsi="Arial" w:cs="Arial"/>
          <w:b/>
          <w:bCs/>
          <w:sz w:val="24"/>
          <w:szCs w:val="24"/>
          <w:lang w:val="cy-GB"/>
        </w:rPr>
        <w:t>OS a osodwyd yn Senedd y DU, sy'n diwygio is-ddeddfwriaeth mewn maes datganoledig</w:t>
      </w:r>
    </w:p>
    <w:p w14:paraId="1A0CACA2" w14:textId="77777777" w:rsidR="003C2E90" w:rsidRPr="00402D88" w:rsidRDefault="003C2E90" w:rsidP="003C2E90">
      <w:pPr>
        <w:rPr>
          <w:rFonts w:ascii="Arial" w:hAnsi="Arial" w:cs="Arial"/>
          <w:b/>
          <w:sz w:val="24"/>
          <w:szCs w:val="24"/>
        </w:rPr>
      </w:pPr>
    </w:p>
    <w:p w14:paraId="73478742" w14:textId="77777777" w:rsidR="003C2E90" w:rsidRDefault="007558CD" w:rsidP="007558C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7558CD">
        <w:rPr>
          <w:rFonts w:ascii="Arial" w:hAnsi="Arial" w:cs="Arial"/>
          <w:b/>
          <w:bCs/>
          <w:sz w:val="24"/>
          <w:szCs w:val="24"/>
          <w:lang w:val="cy-GB"/>
        </w:rPr>
        <w:t>Rheoliadau Iechyd Planhigion (Cyflyrau Ffytoiechydol) (Diwygio) (Ymadael â’r UE) 2020</w:t>
      </w:r>
    </w:p>
    <w:p w14:paraId="1A1CE8F6" w14:textId="77777777" w:rsidR="007558CD" w:rsidRPr="007558CD" w:rsidRDefault="007558CD" w:rsidP="007558C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1F41D" w14:textId="77777777" w:rsidR="007558CD" w:rsidRPr="0093393E" w:rsidRDefault="007558CD" w:rsidP="007558CD">
      <w:pPr>
        <w:jc w:val="both"/>
        <w:rPr>
          <w:rFonts w:ascii="Arial" w:hAnsi="Arial"/>
          <w:color w:val="000000"/>
          <w:szCs w:val="24"/>
          <w:lang w:val="cy-GB"/>
        </w:rPr>
      </w:pPr>
      <w:r w:rsidRPr="0093393E">
        <w:rPr>
          <w:rFonts w:ascii="Arial" w:hAnsi="Arial"/>
          <w:color w:val="000000"/>
          <w:szCs w:val="24"/>
          <w:lang w:val="cy-GB"/>
        </w:rPr>
        <w:t xml:space="preserve">Mae’r diwygiadau a wneir gan Reoliadau Iechyd Planhigion (Cyflyrau Ffytoiechydol) (Diwygio) (Ymadael â’r UE) 2020 (“Rheoliadau 2020”) yn ddiwygiadau technegol </w:t>
      </w:r>
      <w:r>
        <w:rPr>
          <w:rFonts w:ascii="Arial" w:hAnsi="Arial"/>
          <w:color w:val="000000"/>
          <w:szCs w:val="24"/>
          <w:lang w:val="cy-GB"/>
        </w:rPr>
        <w:t>i’w gwneud yn haws eu gweithredu</w:t>
      </w:r>
      <w:r w:rsidRPr="0093393E">
        <w:rPr>
          <w:rFonts w:ascii="Arial" w:hAnsi="Arial"/>
          <w:color w:val="000000"/>
          <w:szCs w:val="24"/>
          <w:lang w:val="cy-GB"/>
        </w:rPr>
        <w:t xml:space="preserve"> ac nid ydynt yn newid y polisi.  Mae Rheoliadau 2020 yn gwneud newidiadau ymarferol a diwygiadau canlyniadol eraill i Reoliad Gweithredu’r Comisiwn (UE) 2019/2072 sy’n sefydlu amodau unffurf ar gyfer gweithredu Rheoliad (UE) 2016/2031 ar fe</w:t>
      </w:r>
      <w:r>
        <w:rPr>
          <w:rFonts w:ascii="Arial" w:hAnsi="Arial"/>
          <w:color w:val="000000"/>
          <w:szCs w:val="24"/>
          <w:lang w:val="cy-GB"/>
        </w:rPr>
        <w:t>sur</w:t>
      </w:r>
      <w:r w:rsidRPr="0093393E">
        <w:rPr>
          <w:rFonts w:ascii="Arial" w:hAnsi="Arial"/>
          <w:color w:val="000000"/>
          <w:szCs w:val="24"/>
          <w:lang w:val="cy-GB"/>
        </w:rPr>
        <w:t>au amddiffyn rhag plâu planhigion i sicrhau bod mesurau rheoli ffytoiechydol planhigion ym M</w:t>
      </w:r>
      <w:r>
        <w:rPr>
          <w:rFonts w:ascii="Arial" w:hAnsi="Arial"/>
          <w:color w:val="000000"/>
          <w:szCs w:val="24"/>
          <w:lang w:val="cy-GB"/>
        </w:rPr>
        <w:t>hry</w:t>
      </w:r>
      <w:r w:rsidRPr="0093393E">
        <w:rPr>
          <w:rFonts w:ascii="Arial" w:hAnsi="Arial"/>
          <w:color w:val="000000"/>
          <w:szCs w:val="24"/>
          <w:lang w:val="cy-GB"/>
        </w:rPr>
        <w:t xml:space="preserve">dain Fawr a rhwng Prydain Fawr a’r UE ar ddiwedd y Cyfnod Pontio yn parhau i weithio. </w:t>
      </w:r>
    </w:p>
    <w:p w14:paraId="4B9EF911" w14:textId="77777777" w:rsidR="007558CD" w:rsidRPr="0093393E" w:rsidRDefault="007558CD" w:rsidP="007558CD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CC5D6AC" w14:textId="77777777" w:rsidR="007558CD" w:rsidRDefault="007558CD" w:rsidP="007558CD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Mae Rheoliadau 2020 yn diwygio’r ddeddfwriaeth a ganlyn</w:t>
      </w:r>
    </w:p>
    <w:p w14:paraId="3CC941A0" w14:textId="77777777" w:rsidR="007558CD" w:rsidRDefault="007558CD" w:rsidP="007558CD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FE7795C" w14:textId="77777777" w:rsidR="007558CD" w:rsidRDefault="007558CD" w:rsidP="007558CD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Deddfwriaeth Ewropeaidd </w:t>
      </w:r>
    </w:p>
    <w:p w14:paraId="3E2776EB" w14:textId="77777777" w:rsidR="007558CD" w:rsidRPr="0093393E" w:rsidRDefault="007558CD" w:rsidP="007558CD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</w:p>
    <w:p w14:paraId="0B09ED91" w14:textId="77777777" w:rsidR="007558CD" w:rsidRPr="0093393E" w:rsidRDefault="007558CD" w:rsidP="007558C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Rheoliad Gweithredu’r Comisiwn </w:t>
      </w:r>
      <w:r w:rsidRPr="0093393E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UE</w:t>
      </w:r>
      <w:r w:rsidRPr="0093393E">
        <w:rPr>
          <w:rFonts w:ascii="Arial" w:hAnsi="Arial" w:cs="Arial"/>
          <w:sz w:val="24"/>
          <w:szCs w:val="24"/>
          <w:lang w:val="cy-GB"/>
        </w:rPr>
        <w:t xml:space="preserve">) 2019/2072. </w:t>
      </w:r>
    </w:p>
    <w:p w14:paraId="16EB7F23" w14:textId="77777777" w:rsidR="007558CD" w:rsidRPr="0093393E" w:rsidRDefault="007558CD" w:rsidP="007558CD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637922AD" w14:textId="77777777" w:rsidR="007558CD" w:rsidRDefault="007558CD" w:rsidP="007558CD">
      <w:pPr>
        <w:rPr>
          <w:rFonts w:ascii="Arial" w:hAnsi="Arial" w:cs="Arial"/>
          <w:b/>
          <w:sz w:val="24"/>
          <w:szCs w:val="24"/>
          <w:lang w:val="cy-GB"/>
        </w:rPr>
      </w:pPr>
      <w:r w:rsidRPr="005C6551">
        <w:rPr>
          <w:rFonts w:ascii="Arial" w:hAnsi="Arial" w:cs="Arial"/>
          <w:b/>
          <w:sz w:val="24"/>
          <w:szCs w:val="24"/>
          <w:lang w:val="cy-GB"/>
        </w:rPr>
        <w:t xml:space="preserve">Unrhyw effaith y gall yr </w:t>
      </w:r>
      <w:r>
        <w:rPr>
          <w:rFonts w:ascii="Arial" w:hAnsi="Arial" w:cs="Arial"/>
          <w:b/>
          <w:sz w:val="24"/>
          <w:szCs w:val="24"/>
          <w:lang w:val="cy-GB"/>
        </w:rPr>
        <w:t>O</w:t>
      </w:r>
      <w:r w:rsidRPr="005C6551">
        <w:rPr>
          <w:rFonts w:ascii="Arial" w:hAnsi="Arial" w:cs="Arial"/>
          <w:b/>
          <w:sz w:val="24"/>
          <w:szCs w:val="24"/>
          <w:lang w:val="cy-GB"/>
        </w:rPr>
        <w:t xml:space="preserve">fferyn </w:t>
      </w:r>
      <w:r>
        <w:rPr>
          <w:rFonts w:ascii="Arial" w:hAnsi="Arial" w:cs="Arial"/>
          <w:b/>
          <w:sz w:val="24"/>
          <w:szCs w:val="24"/>
          <w:lang w:val="cy-GB"/>
        </w:rPr>
        <w:t>S</w:t>
      </w:r>
      <w:r w:rsidRPr="005C6551">
        <w:rPr>
          <w:rFonts w:ascii="Arial" w:hAnsi="Arial" w:cs="Arial"/>
          <w:b/>
          <w:sz w:val="24"/>
          <w:szCs w:val="24"/>
          <w:lang w:val="cy-GB"/>
        </w:rPr>
        <w:t xml:space="preserve">tatudol ei chael ar gymhwysedd deddfwriaethol Senedd </w:t>
      </w:r>
      <w:r>
        <w:rPr>
          <w:rFonts w:ascii="Arial" w:hAnsi="Arial" w:cs="Arial"/>
          <w:b/>
          <w:sz w:val="24"/>
          <w:szCs w:val="24"/>
          <w:lang w:val="cy-GB"/>
        </w:rPr>
        <w:t xml:space="preserve">Cymru </w:t>
      </w:r>
      <w:r w:rsidRPr="005C6551">
        <w:rPr>
          <w:rFonts w:ascii="Arial" w:hAnsi="Arial" w:cs="Arial"/>
          <w:b/>
          <w:sz w:val="24"/>
          <w:szCs w:val="24"/>
          <w:lang w:val="cy-GB"/>
        </w:rPr>
        <w:t>a/neu gymhwysedd gweithredol Gweinidogion Cymru</w:t>
      </w:r>
    </w:p>
    <w:p w14:paraId="39343332" w14:textId="77777777" w:rsidR="007558CD" w:rsidRPr="0093393E" w:rsidRDefault="007558CD" w:rsidP="007558CD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229CD1AB" w14:textId="77777777" w:rsidR="007558CD" w:rsidRDefault="007558CD" w:rsidP="007558CD">
      <w:pPr>
        <w:jc w:val="both"/>
        <w:rPr>
          <w:rFonts w:ascii="Arial" w:hAnsi="Arial" w:cs="Arial"/>
          <w:sz w:val="24"/>
          <w:szCs w:val="24"/>
          <w:lang w:val="cy-GB"/>
        </w:rPr>
      </w:pPr>
      <w:bookmarkStart w:id="1" w:name="TOCentryTOC04_09_2020_10_58_41_399"/>
      <w:bookmarkEnd w:id="1"/>
      <w:r>
        <w:rPr>
          <w:rFonts w:ascii="Arial" w:hAnsi="Arial" w:cs="Arial"/>
          <w:sz w:val="24"/>
          <w:szCs w:val="24"/>
          <w:lang w:val="cy-GB"/>
        </w:rPr>
        <w:t>Nid yw Rheoliadau 2020 yn effeithio ar gymhwysedd ddeddfwriaethol Senedd Cymru ond maent yn lledu cymhwysedd gweithredol Gweinidogion Cymru trwy roi swyddogaethau iddynt (fel ‘Awdurdod Cymwys’ Cymru) heb lyffethair.</w:t>
      </w:r>
    </w:p>
    <w:p w14:paraId="7524520D" w14:textId="77777777" w:rsidR="007558CD" w:rsidRPr="0093393E" w:rsidRDefault="007558CD" w:rsidP="007558C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D6CC120" w14:textId="77777777" w:rsidR="007558CD" w:rsidRDefault="007558CD" w:rsidP="007558CD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20399A9B" w14:textId="77777777" w:rsidR="007558CD" w:rsidRDefault="007558CD" w:rsidP="007558CD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5CECE5B4" w14:textId="77777777" w:rsidR="007558CD" w:rsidRDefault="007558CD" w:rsidP="007558CD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0735097A" w14:textId="77777777" w:rsidR="007558CD" w:rsidRDefault="007558CD" w:rsidP="007558CD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18B9540E" w14:textId="77777777" w:rsidR="007558CD" w:rsidRDefault="007558CD" w:rsidP="007558CD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>Diben y diwygiadau</w:t>
      </w:r>
    </w:p>
    <w:p w14:paraId="18DA628C" w14:textId="77777777" w:rsidR="007558CD" w:rsidRDefault="007558CD" w:rsidP="007558CD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0D0356F3" w14:textId="77777777" w:rsidR="007558CD" w:rsidRPr="0093393E" w:rsidRDefault="007558CD" w:rsidP="007558CD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lang w:val="cy-GB"/>
        </w:rPr>
        <w:t xml:space="preserve">Diben y Rheoliadau yw cynnal bioddiogelwch a chefnogi masnach trwy sicrhau bod mesurau effeithiol ar gyfer diogelu iechyd planhigion yn parhau o fewn Prydain Fawr a rhwng Prydain Fawr a’r UE ar ddiwedd y Cyfnod Pontio ar 31 Rhagfyr 2020. </w:t>
      </w:r>
    </w:p>
    <w:p w14:paraId="542B63B2" w14:textId="77777777" w:rsidR="007558CD" w:rsidRDefault="007558CD" w:rsidP="007558CD">
      <w:pPr>
        <w:pStyle w:val="EMLevel1Paragraph"/>
        <w:numPr>
          <w:ilvl w:val="0"/>
          <w:numId w:val="0"/>
        </w:numPr>
        <w:jc w:val="both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 xml:space="preserve">Mae Rheoliadau 2020 yn rhestru plâu cwarantin Prydain Fawr, plâu cwarantin amodol Prydain Fawr, plâu cwarantin Ardaloedd Heb Blâu a phlâu di-gwarantin rheoleiddiedig Prydain Fawr a mesurau’n ymwneud â chyflwyno planhigion, cynnyrch planhigion a gwrthrychau eraill i Brydain Fawr a symud planhigion, cynnyrch planhigion a gwrthrychau eraill o fewn Prydain Fawr er mwyn lleihau’r risgiau sy’n gysylltiedig â’r plâu hynny i lefel dderbyniol. </w:t>
      </w:r>
    </w:p>
    <w:p w14:paraId="1F9C7F14" w14:textId="77777777" w:rsidR="007558CD" w:rsidRDefault="007558CD" w:rsidP="007558CD">
      <w:pPr>
        <w:rPr>
          <w:rFonts w:ascii="Arial" w:hAnsi="Arial" w:cs="Arial"/>
          <w:sz w:val="24"/>
          <w:szCs w:val="24"/>
          <w:lang w:val="cy-GB"/>
        </w:rPr>
      </w:pPr>
    </w:p>
    <w:p w14:paraId="51C3ECD2" w14:textId="77777777" w:rsidR="007558CD" w:rsidRDefault="007558CD" w:rsidP="007558C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Rheoliadau 2020 a’u Memorandwm Esboniadol, sy’n nodi manylion tarddiad, pwrpas ac effaith y Rheoliadau, ar gael yn: </w:t>
      </w:r>
    </w:p>
    <w:p w14:paraId="646103DC" w14:textId="77777777" w:rsidR="007558CD" w:rsidRPr="0093393E" w:rsidRDefault="007558CD" w:rsidP="007558CD">
      <w:pPr>
        <w:rPr>
          <w:rFonts w:ascii="Arial" w:hAnsi="Arial" w:cs="Arial"/>
          <w:sz w:val="24"/>
          <w:szCs w:val="24"/>
          <w:lang w:val="cy-GB"/>
        </w:rPr>
      </w:pPr>
    </w:p>
    <w:p w14:paraId="78DE0B60" w14:textId="77777777" w:rsidR="007558CD" w:rsidRPr="00B74927" w:rsidRDefault="002E69DC" w:rsidP="007558CD">
      <w:pPr>
        <w:pStyle w:val="EMLevel1Paragraph"/>
        <w:numPr>
          <w:ilvl w:val="0"/>
          <w:numId w:val="0"/>
        </w:numPr>
        <w:spacing w:before="0" w:after="0"/>
        <w:rPr>
          <w:rFonts w:ascii="Arial" w:eastAsiaTheme="minorHAnsi" w:hAnsi="Arial"/>
          <w:szCs w:val="22"/>
        </w:rPr>
      </w:pPr>
      <w:hyperlink r:id="rId11" w:history="1">
        <w:r w:rsidR="007558CD" w:rsidRPr="00B74927">
          <w:rPr>
            <w:rStyle w:val="Hyperlink"/>
            <w:rFonts w:ascii="Arial" w:eastAsiaTheme="minorHAnsi" w:hAnsi="Arial"/>
            <w:szCs w:val="22"/>
          </w:rPr>
          <w:t>https://www.legislation.gov.uk/ukdsi/2020/9780348213706/introduction</w:t>
        </w:r>
      </w:hyperlink>
    </w:p>
    <w:p w14:paraId="796756C3" w14:textId="77777777" w:rsidR="007558CD" w:rsidRPr="0093393E" w:rsidRDefault="007558CD" w:rsidP="007558CD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0C785E78" w14:textId="77777777" w:rsidR="007558CD" w:rsidRPr="0093393E" w:rsidRDefault="007558CD" w:rsidP="007558CD">
      <w:pPr>
        <w:rPr>
          <w:rFonts w:ascii="Arial" w:hAnsi="Arial" w:cs="Arial"/>
          <w:b/>
          <w:sz w:val="24"/>
          <w:szCs w:val="24"/>
          <w:lang w:val="cy-GB"/>
        </w:rPr>
      </w:pPr>
    </w:p>
    <w:p w14:paraId="00CCDD2A" w14:textId="77777777" w:rsidR="007558CD" w:rsidRDefault="007558CD" w:rsidP="007558CD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Pam y cafodd cydsyniad ei roi </w:t>
      </w:r>
    </w:p>
    <w:p w14:paraId="4E4D573E" w14:textId="77777777" w:rsidR="007558CD" w:rsidRDefault="007558CD" w:rsidP="007558CD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818CE34" w14:textId="77777777" w:rsidR="007558CD" w:rsidRDefault="007558CD" w:rsidP="007558C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cydsyniad wedi’i roi i Lywodraeth y DU i wneud y cywiriadau hyn mewn cysylltiad â Chymru er sicrhau effeithlonrwydd a hwylustod. Mae’r diwygiadau wedi’u hystyried yn llawn, ac nid ydynt yn newid polisi.  Bydd y diwygiadau hyn yn sicrhau bod y llyfr statud yn parhau’n ymarferol ar ddiwedd y Cyfnod Gweithredu. </w:t>
      </w:r>
    </w:p>
    <w:p w14:paraId="3AAB5651" w14:textId="77777777" w:rsidR="007558CD" w:rsidRDefault="007558CD" w:rsidP="007558C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A1B2875" w14:textId="77777777" w:rsidR="007558CD" w:rsidRPr="0093393E" w:rsidRDefault="007558CD" w:rsidP="007558CD">
      <w:pPr>
        <w:rPr>
          <w:rFonts w:ascii="Arial" w:hAnsi="Arial" w:cs="Arial"/>
          <w:noProof/>
          <w:sz w:val="24"/>
          <w:szCs w:val="24"/>
          <w:lang w:val="cy-GB" w:eastAsia="en-GB"/>
        </w:rPr>
      </w:pPr>
    </w:p>
    <w:p w14:paraId="5EEBF1D6" w14:textId="77777777" w:rsidR="00D65FC5" w:rsidRDefault="00D65FC5" w:rsidP="003C2E90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B58C" w14:textId="77777777" w:rsidR="00E14FA8" w:rsidRDefault="00E14FA8">
      <w:r>
        <w:separator/>
      </w:r>
    </w:p>
  </w:endnote>
  <w:endnote w:type="continuationSeparator" w:id="0">
    <w:p w14:paraId="4459CEF4" w14:textId="77777777" w:rsidR="00E14FA8" w:rsidRDefault="00E1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379F" w14:textId="576D65B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E69D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D9F989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7A4A" w14:textId="77777777" w:rsidR="00E14FA8" w:rsidRDefault="00E14FA8">
      <w:r>
        <w:separator/>
      </w:r>
    </w:p>
  </w:footnote>
  <w:footnote w:type="continuationSeparator" w:id="0">
    <w:p w14:paraId="5305298D" w14:textId="77777777" w:rsidR="00E14FA8" w:rsidRDefault="00E1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0F6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26CB38" wp14:editId="524EE1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C2C20" w14:textId="77777777" w:rsidR="00DD4B82" w:rsidRDefault="00DD4B82">
    <w:pPr>
      <w:pStyle w:val="Header"/>
    </w:pPr>
  </w:p>
  <w:p w14:paraId="5FF5A09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36E9"/>
    <w:multiLevelType w:val="hybridMultilevel"/>
    <w:tmpl w:val="AED47430"/>
    <w:lvl w:ilvl="0" w:tplc="FCB2C49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620FB92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AAE2445A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ADCE4A92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5D6CA8E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976AE10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F0789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9610568E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10C8F8C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FFF6792"/>
    <w:multiLevelType w:val="hybridMultilevel"/>
    <w:tmpl w:val="9B60177A"/>
    <w:lvl w:ilvl="0" w:tplc="AAA6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4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67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E0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85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0B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6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0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E7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31E2"/>
    <w:multiLevelType w:val="hybridMultilevel"/>
    <w:tmpl w:val="BF387E04"/>
    <w:lvl w:ilvl="0" w:tplc="597E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D64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8A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45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2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87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1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A2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88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2E69DC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2E90"/>
    <w:rsid w:val="003C4920"/>
    <w:rsid w:val="003C5133"/>
    <w:rsid w:val="00420F01"/>
    <w:rsid w:val="0046757C"/>
    <w:rsid w:val="004F23E1"/>
    <w:rsid w:val="00532B4F"/>
    <w:rsid w:val="00551A38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558CD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4FA8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10FE3B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C2E90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E90"/>
    <w:rPr>
      <w:rFonts w:asciiTheme="minorHAnsi" w:eastAsiaTheme="minorHAnsi" w:hAnsiTheme="minorHAnsi" w:cstheme="minorBidi"/>
      <w:lang w:eastAsia="en-US"/>
    </w:rPr>
  </w:style>
  <w:style w:type="paragraph" w:customStyle="1" w:styleId="H1">
    <w:name w:val="H1"/>
    <w:basedOn w:val="Normal"/>
    <w:next w:val="Normal"/>
    <w:rsid w:val="003C2E90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N1">
    <w:name w:val="N1"/>
    <w:basedOn w:val="Normal"/>
    <w:rsid w:val="003C2E90"/>
    <w:pPr>
      <w:numPr>
        <w:numId w:val="13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3C2E90"/>
    <w:pPr>
      <w:numPr>
        <w:ilvl w:val="1"/>
      </w:numPr>
      <w:spacing w:before="80"/>
    </w:pPr>
  </w:style>
  <w:style w:type="paragraph" w:customStyle="1" w:styleId="N3">
    <w:name w:val="N3"/>
    <w:basedOn w:val="N2"/>
    <w:rsid w:val="003C2E90"/>
    <w:pPr>
      <w:numPr>
        <w:ilvl w:val="2"/>
      </w:numPr>
    </w:pPr>
  </w:style>
  <w:style w:type="paragraph" w:customStyle="1" w:styleId="N4">
    <w:name w:val="N4"/>
    <w:basedOn w:val="N3"/>
    <w:rsid w:val="003C2E90"/>
    <w:pPr>
      <w:numPr>
        <w:ilvl w:val="3"/>
      </w:numPr>
    </w:pPr>
  </w:style>
  <w:style w:type="paragraph" w:customStyle="1" w:styleId="N5">
    <w:name w:val="N5"/>
    <w:basedOn w:val="N4"/>
    <w:rsid w:val="003C2E90"/>
    <w:pPr>
      <w:numPr>
        <w:ilvl w:val="4"/>
      </w:numPr>
    </w:pPr>
  </w:style>
  <w:style w:type="paragraph" w:customStyle="1" w:styleId="Default">
    <w:name w:val="Default"/>
    <w:rsid w:val="003C2E9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3706/introduc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A31862567</value>
    </field>
    <field name="Objective-Title">
      <value order="0">19 Hydref 2020 - Datganiad Ysgrifenedig - Rheoliadau Iechyd Planhigion (Cyflyrau Ffytoiechydol) (Diwygio)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2020-10-16T15:08:15Z</value>
    </field>
    <field name="Objective-ModificationStamp">
      <value order="0">2020-10-16T15:08:15Z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vA63308120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2DB40E-E2DA-4258-9122-39EE5DE5BCF9}"/>
</file>

<file path=customXml/itemProps3.xml><?xml version="1.0" encoding="utf-8"?>
<ds:datastoreItem xmlns:ds="http://schemas.openxmlformats.org/officeDocument/2006/customXml" ds:itemID="{4DDBED95-6ABB-4C90-A7E3-B0C60F8D9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17CCD-A874-4C9E-B8C4-6DD0B717C13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Iechyd Planhigion (Cyflyrau Ffytoiechydol) (Diwygio)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2020-10-19T15:40:00Z</dcterms:created>
  <dcterms:modified xsi:type="dcterms:W3CDTF">2020-10-19T15:40:00Z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A31862567</vt:lpwstr>
  </property>
  <property fmtid="{D5CDD505-2E9C-101B-9397-08002B2CF9AE}" pid="4" name="Objective-Title">
    <vt:lpwstr>19 Hydref 2020 - Datganiad Ysgrifenedig - Rheoliadau Iechyd Planhigion (Cyflyrau Ffytoiechydol) (Diwygio)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2020-10-16T15:08:15Z</vt:filetime>
  </property>
  <property fmtid="{D5CDD505-2E9C-101B-9397-08002B2CF9AE}" pid="10" name="Objective-ModificationStamp">
    <vt:filetime>2020-10-16T15:08:15Z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vA63308120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