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4BE5F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7728118F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54E81DB" wp14:editId="0FD88A0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EA18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7368CFD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62CBB16E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B62BBE7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55CF58D2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134BFE3" wp14:editId="5FB20C8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EFF3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0E8F4A35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3962C67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E858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587AC" w14:textId="77777777" w:rsidR="003C4920" w:rsidRPr="004F23E1" w:rsidRDefault="00343A9D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3A9D">
              <w:rPr>
                <w:rFonts w:ascii="Arial" w:hAnsi="Arial" w:cs="Arial"/>
                <w:b/>
                <w:sz w:val="24"/>
                <w:szCs w:val="24"/>
                <w:lang w:val="cy-GB"/>
              </w:rPr>
              <w:t>Rheoliadau Iechyd Planhigion (Diwygio ac ati) (Ymadael â’r UE) 2019</w:t>
            </w:r>
          </w:p>
        </w:tc>
      </w:tr>
      <w:tr w:rsidR="00817906" w:rsidRPr="00A011A1" w14:paraId="3C8C3F8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3F216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AF456" w14:textId="77777777" w:rsidR="00817906" w:rsidRPr="004F23E1" w:rsidRDefault="00343A9D" w:rsidP="00343A9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 Gorffennaf</w:t>
            </w:r>
            <w:r w:rsidR="00F425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2780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817906" w:rsidRPr="00A011A1" w14:paraId="6B862E3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D6E3D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AF858" w14:textId="77777777" w:rsidR="00817906" w:rsidRPr="004F23E1" w:rsidRDefault="00347D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Rebecca Evans AC, Y Gweinidog Cyllid a’r Trefnydd</w:t>
            </w:r>
          </w:p>
        </w:tc>
      </w:tr>
    </w:tbl>
    <w:p w14:paraId="15A8FE68" w14:textId="77777777" w:rsidR="00343A9D" w:rsidRDefault="00343A9D" w:rsidP="00343A9D">
      <w:pPr>
        <w:rPr>
          <w:rFonts w:ascii="Arial" w:hAnsi="Arial" w:cs="Arial"/>
          <w:sz w:val="24"/>
          <w:szCs w:val="24"/>
          <w:lang w:val="cy-GB"/>
        </w:rPr>
      </w:pPr>
    </w:p>
    <w:p w14:paraId="0F349541" w14:textId="77777777" w:rsidR="00343A9D" w:rsidRPr="00343A9D" w:rsidRDefault="00343A9D" w:rsidP="00343A9D">
      <w:pPr>
        <w:rPr>
          <w:rFonts w:ascii="Arial" w:hAnsi="Arial" w:cs="Arial"/>
          <w:b/>
          <w:sz w:val="24"/>
          <w:szCs w:val="24"/>
        </w:rPr>
      </w:pPr>
      <w:r w:rsidRPr="00343A9D">
        <w:rPr>
          <w:rFonts w:ascii="Arial" w:hAnsi="Arial" w:cs="Arial"/>
          <w:b/>
          <w:sz w:val="24"/>
          <w:szCs w:val="24"/>
          <w:lang w:val="cy-GB"/>
        </w:rPr>
        <w:t>Rheoliadau Iechyd Planhigion (Diwygio ac ati) (Ymadael â’r UE) 2019 ("Rheoliadau 2019”).</w:t>
      </w:r>
    </w:p>
    <w:p w14:paraId="6F4E9E4D" w14:textId="77777777" w:rsidR="00343A9D" w:rsidRPr="00343A9D" w:rsidRDefault="00343A9D" w:rsidP="00343A9D">
      <w:pPr>
        <w:rPr>
          <w:rFonts w:ascii="Arial" w:hAnsi="Arial" w:cs="Arial"/>
          <w:b/>
          <w:sz w:val="24"/>
          <w:szCs w:val="24"/>
        </w:rPr>
      </w:pPr>
    </w:p>
    <w:p w14:paraId="361BD8F3" w14:textId="77777777" w:rsidR="00343A9D" w:rsidRPr="00343A9D" w:rsidRDefault="00343A9D" w:rsidP="00343A9D">
      <w:pPr>
        <w:rPr>
          <w:rFonts w:ascii="Arial" w:hAnsi="Arial" w:cs="Arial"/>
          <w:b/>
          <w:sz w:val="24"/>
          <w:szCs w:val="24"/>
        </w:rPr>
      </w:pPr>
      <w:r w:rsidRPr="00343A9D">
        <w:rPr>
          <w:rFonts w:ascii="Arial" w:hAnsi="Arial" w:cs="Arial"/>
          <w:b/>
          <w:bCs/>
          <w:sz w:val="24"/>
          <w:szCs w:val="24"/>
          <w:lang w:val="cy-GB"/>
        </w:rPr>
        <w:t>Y Gyfraith sy'n cael ei diwygio</w:t>
      </w:r>
    </w:p>
    <w:p w14:paraId="655EA82F" w14:textId="77777777" w:rsidR="00343A9D" w:rsidRPr="00343A9D" w:rsidRDefault="00343A9D" w:rsidP="00343A9D">
      <w:pPr>
        <w:pStyle w:val="T1"/>
        <w:numPr>
          <w:ilvl w:val="0"/>
          <w:numId w:val="13"/>
        </w:numPr>
        <w:spacing w:before="0" w:line="24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343A9D">
        <w:rPr>
          <w:rFonts w:ascii="Arial" w:hAnsi="Arial" w:cs="Arial"/>
          <w:sz w:val="24"/>
          <w:szCs w:val="24"/>
          <w:lang w:val="cy-GB"/>
        </w:rPr>
        <w:t xml:space="preserve">Deddf Iechyd Planhigion 1967 </w:t>
      </w:r>
    </w:p>
    <w:p w14:paraId="7B66FEF8" w14:textId="77777777" w:rsidR="00343A9D" w:rsidRPr="00343A9D" w:rsidRDefault="00343A9D" w:rsidP="00343A9D">
      <w:pPr>
        <w:pStyle w:val="T1"/>
        <w:numPr>
          <w:ilvl w:val="0"/>
          <w:numId w:val="13"/>
        </w:numPr>
        <w:spacing w:before="0" w:line="24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343A9D">
        <w:rPr>
          <w:rFonts w:ascii="Arial" w:hAnsi="Arial" w:cs="Arial"/>
          <w:sz w:val="24"/>
          <w:szCs w:val="24"/>
          <w:lang w:val="cy-GB"/>
        </w:rPr>
        <w:t xml:space="preserve">Deddf Iechyd Planhigion (Gogledd Iwerddon) 1967 </w:t>
      </w:r>
    </w:p>
    <w:p w14:paraId="39505F83" w14:textId="77777777" w:rsidR="00343A9D" w:rsidRPr="00343A9D" w:rsidRDefault="00343A9D" w:rsidP="00343A9D">
      <w:pPr>
        <w:pStyle w:val="ListParagraph"/>
        <w:numPr>
          <w:ilvl w:val="0"/>
          <w:numId w:val="13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343A9D">
        <w:rPr>
          <w:rFonts w:ascii="Arial" w:hAnsi="Arial" w:cs="Arial"/>
          <w:sz w:val="24"/>
          <w:szCs w:val="24"/>
          <w:lang w:val="cy-GB"/>
        </w:rPr>
        <w:t xml:space="preserve">Rheoliadau Iechyd Planhigion (Ymadael â'r UE) 2019 </w:t>
      </w:r>
    </w:p>
    <w:p w14:paraId="5B6D0253" w14:textId="77777777" w:rsidR="00343A9D" w:rsidRPr="00343A9D" w:rsidRDefault="00343A9D" w:rsidP="00343A9D">
      <w:pPr>
        <w:pStyle w:val="EMLevel1Paragraph"/>
        <w:numPr>
          <w:ilvl w:val="0"/>
          <w:numId w:val="13"/>
        </w:numPr>
        <w:tabs>
          <w:tab w:val="left" w:pos="0"/>
          <w:tab w:val="left" w:pos="426"/>
        </w:tabs>
        <w:spacing w:before="0" w:after="0"/>
        <w:ind w:left="426" w:hanging="426"/>
        <w:rPr>
          <w:rFonts w:ascii="Arial" w:hAnsi="Arial"/>
          <w:szCs w:val="24"/>
        </w:rPr>
      </w:pPr>
      <w:r w:rsidRPr="00343A9D">
        <w:rPr>
          <w:rFonts w:ascii="Arial" w:hAnsi="Arial"/>
          <w:szCs w:val="24"/>
          <w:lang w:val="cy-GB"/>
        </w:rPr>
        <w:t>Rheoliadau Iechyd Anifeiliaid, Iechyd Planhigion, Hadau a Thatws Hadyd (Diwygio) (Ymadael â’r UE) 2019</w:t>
      </w:r>
    </w:p>
    <w:p w14:paraId="7FFF0CE7" w14:textId="77777777" w:rsidR="00343A9D" w:rsidRPr="00343A9D" w:rsidRDefault="00343A9D" w:rsidP="00343A9D">
      <w:pPr>
        <w:rPr>
          <w:rFonts w:ascii="Arial" w:hAnsi="Arial" w:cs="Arial"/>
          <w:b/>
          <w:sz w:val="24"/>
          <w:szCs w:val="24"/>
        </w:rPr>
      </w:pPr>
    </w:p>
    <w:p w14:paraId="769F098D" w14:textId="77777777" w:rsidR="00343A9D" w:rsidRPr="00343A9D" w:rsidRDefault="00343A9D" w:rsidP="00343A9D">
      <w:pPr>
        <w:rPr>
          <w:rFonts w:ascii="Arial" w:hAnsi="Arial" w:cs="Arial"/>
          <w:b/>
          <w:sz w:val="24"/>
          <w:szCs w:val="24"/>
        </w:rPr>
      </w:pPr>
      <w:r w:rsidRPr="00343A9D">
        <w:rPr>
          <w:rFonts w:ascii="Arial" w:hAnsi="Arial" w:cs="Arial"/>
          <w:b/>
          <w:bCs/>
          <w:sz w:val="24"/>
          <w:szCs w:val="24"/>
          <w:lang w:val="cy-GB"/>
        </w:rPr>
        <w:t>Y Gyfraith sy'n cael ei dirymu</w:t>
      </w:r>
    </w:p>
    <w:p w14:paraId="4E3E6E5E" w14:textId="77777777" w:rsidR="00343A9D" w:rsidRPr="00343A9D" w:rsidRDefault="00343A9D" w:rsidP="00343A9D">
      <w:pPr>
        <w:pStyle w:val="T1"/>
        <w:numPr>
          <w:ilvl w:val="0"/>
          <w:numId w:val="13"/>
        </w:numPr>
        <w:spacing w:before="0" w:line="24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343A9D">
        <w:rPr>
          <w:rFonts w:ascii="Arial" w:hAnsi="Arial" w:cs="Arial"/>
          <w:sz w:val="24"/>
          <w:szCs w:val="24"/>
          <w:lang w:val="cy-GB"/>
        </w:rPr>
        <w:t xml:space="preserve">Penderfyniad gan y Comisiwn 2007/433/EC ar fesurau brys dros dro er mwyn atal </w:t>
      </w:r>
      <w:proofErr w:type="spellStart"/>
      <w:r w:rsidRPr="00343A9D">
        <w:rPr>
          <w:rFonts w:ascii="Arial" w:hAnsi="Arial" w:cs="Arial"/>
          <w:i/>
          <w:iCs/>
          <w:sz w:val="24"/>
          <w:szCs w:val="24"/>
          <w:lang w:val="cy-GB"/>
        </w:rPr>
        <w:t>Gibberella</w:t>
      </w:r>
      <w:proofErr w:type="spellEnd"/>
      <w:r w:rsidRPr="00343A9D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proofErr w:type="spellStart"/>
      <w:r w:rsidRPr="00343A9D">
        <w:rPr>
          <w:rFonts w:ascii="Arial" w:hAnsi="Arial" w:cs="Arial"/>
          <w:i/>
          <w:iCs/>
          <w:sz w:val="24"/>
          <w:szCs w:val="24"/>
          <w:lang w:val="cy-GB"/>
        </w:rPr>
        <w:t>circinata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 xml:space="preserve"> (</w:t>
      </w:r>
      <w:proofErr w:type="spellStart"/>
      <w:r w:rsidRPr="00343A9D">
        <w:rPr>
          <w:rFonts w:ascii="Arial" w:hAnsi="Arial" w:cs="Arial"/>
          <w:sz w:val="24"/>
          <w:szCs w:val="24"/>
          <w:lang w:val="cy-GB"/>
        </w:rPr>
        <w:t>Nirenberg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 xml:space="preserve"> &amp; </w:t>
      </w:r>
      <w:proofErr w:type="spellStart"/>
      <w:r w:rsidRPr="00343A9D">
        <w:rPr>
          <w:rFonts w:ascii="Arial" w:hAnsi="Arial" w:cs="Arial"/>
          <w:sz w:val="24"/>
          <w:szCs w:val="24"/>
          <w:lang w:val="cy-GB"/>
        </w:rPr>
        <w:t>O’Donnell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>) rhag dod i mewn i'r Gymuned a mynd ar led o fewn y Gymuned</w:t>
      </w:r>
    </w:p>
    <w:p w14:paraId="4C1CE7A3" w14:textId="77777777" w:rsidR="00343A9D" w:rsidRPr="00343A9D" w:rsidRDefault="00343A9D" w:rsidP="00343A9D">
      <w:pPr>
        <w:pStyle w:val="T1"/>
        <w:numPr>
          <w:ilvl w:val="0"/>
          <w:numId w:val="13"/>
        </w:numPr>
        <w:spacing w:before="0" w:line="24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343A9D">
        <w:rPr>
          <w:rFonts w:ascii="Arial" w:hAnsi="Arial" w:cs="Arial"/>
          <w:sz w:val="24"/>
          <w:szCs w:val="24"/>
          <w:lang w:val="cy-GB"/>
        </w:rPr>
        <w:t xml:space="preserve">Penderfyniad Gweithredu gan y Comisiwn 2012/138/EU ynghylch mesurau brys er mwyn atal </w:t>
      </w:r>
      <w:proofErr w:type="spellStart"/>
      <w:r w:rsidRPr="00343A9D">
        <w:rPr>
          <w:rFonts w:ascii="Arial" w:hAnsi="Arial" w:cs="Arial"/>
          <w:i/>
          <w:iCs/>
          <w:sz w:val="24"/>
          <w:szCs w:val="24"/>
          <w:lang w:val="cy-GB"/>
        </w:rPr>
        <w:t>Anoplophora</w:t>
      </w:r>
      <w:proofErr w:type="spellEnd"/>
      <w:r w:rsidRPr="00343A9D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proofErr w:type="spellStart"/>
      <w:r w:rsidRPr="00343A9D">
        <w:rPr>
          <w:rFonts w:ascii="Arial" w:hAnsi="Arial" w:cs="Arial"/>
          <w:i/>
          <w:iCs/>
          <w:sz w:val="24"/>
          <w:szCs w:val="24"/>
          <w:lang w:val="cy-GB"/>
        </w:rPr>
        <w:t>chinensis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 xml:space="preserve"> (</w:t>
      </w:r>
      <w:proofErr w:type="spellStart"/>
      <w:r w:rsidRPr="00343A9D">
        <w:rPr>
          <w:rFonts w:ascii="Arial" w:hAnsi="Arial" w:cs="Arial"/>
          <w:sz w:val="24"/>
          <w:szCs w:val="24"/>
          <w:lang w:val="cy-GB"/>
        </w:rPr>
        <w:t>Forster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>) rhag dod i mewn i'r Undeb a mynd ar led o fewn yr Undeb</w:t>
      </w:r>
    </w:p>
    <w:p w14:paraId="0BEF29BE" w14:textId="77777777" w:rsidR="00343A9D" w:rsidRPr="00343A9D" w:rsidRDefault="00343A9D" w:rsidP="00343A9D">
      <w:pPr>
        <w:pStyle w:val="T1"/>
        <w:numPr>
          <w:ilvl w:val="0"/>
          <w:numId w:val="13"/>
        </w:numPr>
        <w:spacing w:before="0" w:line="24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343A9D">
        <w:rPr>
          <w:rFonts w:ascii="Arial" w:hAnsi="Arial" w:cs="Arial"/>
          <w:sz w:val="24"/>
          <w:szCs w:val="24"/>
          <w:lang w:val="cy-GB"/>
        </w:rPr>
        <w:t xml:space="preserve">Penderfyniad Gweithredu gan y Comisiwn 2012/270/EU ynghylch mesurau brys er mwyn atal </w:t>
      </w:r>
      <w:proofErr w:type="spellStart"/>
      <w:r w:rsidRPr="00343A9D">
        <w:rPr>
          <w:rFonts w:ascii="Arial" w:hAnsi="Arial" w:cs="Arial"/>
          <w:i/>
          <w:iCs/>
          <w:sz w:val="24"/>
          <w:szCs w:val="24"/>
          <w:lang w:val="cy-GB"/>
        </w:rPr>
        <w:t>Epitrix</w:t>
      </w:r>
      <w:proofErr w:type="spellEnd"/>
      <w:r w:rsidRPr="00343A9D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proofErr w:type="spellStart"/>
      <w:r w:rsidRPr="00343A9D">
        <w:rPr>
          <w:rFonts w:ascii="Arial" w:hAnsi="Arial" w:cs="Arial"/>
          <w:i/>
          <w:iCs/>
          <w:sz w:val="24"/>
          <w:szCs w:val="24"/>
          <w:lang w:val="cy-GB"/>
        </w:rPr>
        <w:t>cucumeris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 xml:space="preserve"> (Harris), </w:t>
      </w:r>
      <w:proofErr w:type="spellStart"/>
      <w:r w:rsidRPr="00343A9D">
        <w:rPr>
          <w:rFonts w:ascii="Arial" w:hAnsi="Arial" w:cs="Arial"/>
          <w:i/>
          <w:iCs/>
          <w:sz w:val="24"/>
          <w:szCs w:val="24"/>
          <w:lang w:val="cy-GB"/>
        </w:rPr>
        <w:t>Epitrix</w:t>
      </w:r>
      <w:proofErr w:type="spellEnd"/>
      <w:r w:rsidRPr="00343A9D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proofErr w:type="spellStart"/>
      <w:r w:rsidRPr="00343A9D">
        <w:rPr>
          <w:rFonts w:ascii="Arial" w:hAnsi="Arial" w:cs="Arial"/>
          <w:i/>
          <w:iCs/>
          <w:sz w:val="24"/>
          <w:szCs w:val="24"/>
          <w:lang w:val="cy-GB"/>
        </w:rPr>
        <w:t>papa</w:t>
      </w:r>
      <w:proofErr w:type="spellEnd"/>
      <w:r w:rsidRPr="00343A9D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proofErr w:type="spellStart"/>
      <w:r w:rsidRPr="00343A9D">
        <w:rPr>
          <w:rFonts w:ascii="Arial" w:hAnsi="Arial" w:cs="Arial"/>
          <w:sz w:val="24"/>
          <w:szCs w:val="24"/>
          <w:lang w:val="cy-GB"/>
        </w:rPr>
        <w:t>sp.n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 xml:space="preserve">., </w:t>
      </w:r>
      <w:proofErr w:type="spellStart"/>
      <w:r w:rsidRPr="00343A9D">
        <w:rPr>
          <w:rFonts w:ascii="Arial" w:hAnsi="Arial" w:cs="Arial"/>
          <w:i/>
          <w:iCs/>
          <w:sz w:val="24"/>
          <w:szCs w:val="24"/>
          <w:lang w:val="cy-GB"/>
        </w:rPr>
        <w:t>Epitrix</w:t>
      </w:r>
      <w:proofErr w:type="spellEnd"/>
      <w:r w:rsidRPr="00343A9D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proofErr w:type="spellStart"/>
      <w:r w:rsidRPr="00343A9D">
        <w:rPr>
          <w:rFonts w:ascii="Arial" w:hAnsi="Arial" w:cs="Arial"/>
          <w:i/>
          <w:iCs/>
          <w:sz w:val="24"/>
          <w:szCs w:val="24"/>
          <w:lang w:val="cy-GB"/>
        </w:rPr>
        <w:t>subcrinita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 xml:space="preserve"> (</w:t>
      </w:r>
      <w:proofErr w:type="spellStart"/>
      <w:r w:rsidRPr="00343A9D">
        <w:rPr>
          <w:rFonts w:ascii="Arial" w:hAnsi="Arial" w:cs="Arial"/>
          <w:sz w:val="24"/>
          <w:szCs w:val="24"/>
          <w:lang w:val="cy-GB"/>
        </w:rPr>
        <w:t>Lec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 xml:space="preserve">.) ac </w:t>
      </w:r>
      <w:proofErr w:type="spellStart"/>
      <w:r w:rsidRPr="00343A9D">
        <w:rPr>
          <w:rFonts w:ascii="Arial" w:hAnsi="Arial" w:cs="Arial"/>
          <w:i/>
          <w:iCs/>
          <w:sz w:val="24"/>
          <w:szCs w:val="24"/>
          <w:lang w:val="cy-GB"/>
        </w:rPr>
        <w:t>Epitrix</w:t>
      </w:r>
      <w:proofErr w:type="spellEnd"/>
      <w:r w:rsidRPr="00343A9D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proofErr w:type="spellStart"/>
      <w:r w:rsidRPr="00343A9D">
        <w:rPr>
          <w:rFonts w:ascii="Arial" w:hAnsi="Arial" w:cs="Arial"/>
          <w:i/>
          <w:iCs/>
          <w:sz w:val="24"/>
          <w:szCs w:val="24"/>
          <w:lang w:val="cy-GB"/>
        </w:rPr>
        <w:t>tuberis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 xml:space="preserve"> (</w:t>
      </w:r>
      <w:proofErr w:type="spellStart"/>
      <w:r w:rsidRPr="00343A9D">
        <w:rPr>
          <w:rFonts w:ascii="Arial" w:hAnsi="Arial" w:cs="Arial"/>
          <w:sz w:val="24"/>
          <w:szCs w:val="24"/>
          <w:lang w:val="cy-GB"/>
        </w:rPr>
        <w:t>Gentner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 xml:space="preserve">) rhag dod i mewn i'r Undeb a mynd ar led o fewn yr Undeb </w:t>
      </w:r>
    </w:p>
    <w:p w14:paraId="7121031C" w14:textId="77777777" w:rsidR="00343A9D" w:rsidRPr="00343A9D" w:rsidRDefault="00343A9D" w:rsidP="00343A9D">
      <w:pPr>
        <w:pStyle w:val="T1"/>
        <w:numPr>
          <w:ilvl w:val="0"/>
          <w:numId w:val="13"/>
        </w:numPr>
        <w:spacing w:before="0" w:line="24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343A9D">
        <w:rPr>
          <w:rFonts w:ascii="Arial" w:hAnsi="Arial" w:cs="Arial"/>
          <w:sz w:val="24"/>
          <w:szCs w:val="24"/>
          <w:lang w:val="cy-GB"/>
        </w:rPr>
        <w:t xml:space="preserve">Penderfyniad Gweithredu gan y Comisiwn 2012/535/EU ynghylch mesurau brys er mwyn atal </w:t>
      </w:r>
      <w:proofErr w:type="spellStart"/>
      <w:r w:rsidRPr="00343A9D">
        <w:rPr>
          <w:rFonts w:ascii="Arial" w:hAnsi="Arial" w:cs="Arial"/>
          <w:i/>
          <w:iCs/>
          <w:sz w:val="24"/>
          <w:szCs w:val="24"/>
          <w:lang w:val="cy-GB"/>
        </w:rPr>
        <w:t>Bursaphelenchus</w:t>
      </w:r>
      <w:proofErr w:type="spellEnd"/>
      <w:r w:rsidRPr="00343A9D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proofErr w:type="spellStart"/>
      <w:r w:rsidRPr="00343A9D">
        <w:rPr>
          <w:rFonts w:ascii="Arial" w:hAnsi="Arial" w:cs="Arial"/>
          <w:i/>
          <w:iCs/>
          <w:sz w:val="24"/>
          <w:szCs w:val="24"/>
          <w:lang w:val="cy-GB"/>
        </w:rPr>
        <w:t>xylophilus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 xml:space="preserve"> (</w:t>
      </w:r>
      <w:proofErr w:type="spellStart"/>
      <w:r w:rsidRPr="00343A9D">
        <w:rPr>
          <w:rFonts w:ascii="Arial" w:hAnsi="Arial" w:cs="Arial"/>
          <w:sz w:val="24"/>
          <w:szCs w:val="24"/>
          <w:lang w:val="cy-GB"/>
        </w:rPr>
        <w:t>Steiner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343A9D">
        <w:rPr>
          <w:rFonts w:ascii="Arial" w:hAnsi="Arial" w:cs="Arial"/>
          <w:sz w:val="24"/>
          <w:szCs w:val="24"/>
          <w:lang w:val="cy-GB"/>
        </w:rPr>
        <w:t>et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343A9D">
        <w:rPr>
          <w:rFonts w:ascii="Arial" w:hAnsi="Arial" w:cs="Arial"/>
          <w:sz w:val="24"/>
          <w:szCs w:val="24"/>
          <w:lang w:val="cy-GB"/>
        </w:rPr>
        <w:t>Buhrer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 xml:space="preserve">) </w:t>
      </w:r>
      <w:proofErr w:type="spellStart"/>
      <w:r w:rsidRPr="00343A9D">
        <w:rPr>
          <w:rFonts w:ascii="Arial" w:hAnsi="Arial" w:cs="Arial"/>
          <w:sz w:val="24"/>
          <w:szCs w:val="24"/>
          <w:lang w:val="cy-GB"/>
        </w:rPr>
        <w:t>Nickle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343A9D">
        <w:rPr>
          <w:rFonts w:ascii="Arial" w:hAnsi="Arial" w:cs="Arial"/>
          <w:sz w:val="24"/>
          <w:szCs w:val="24"/>
          <w:lang w:val="cy-GB"/>
        </w:rPr>
        <w:t>et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343A9D">
        <w:rPr>
          <w:rFonts w:ascii="Arial" w:hAnsi="Arial" w:cs="Arial"/>
          <w:sz w:val="24"/>
          <w:szCs w:val="24"/>
          <w:lang w:val="cy-GB"/>
        </w:rPr>
        <w:t>al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>. (nematod coed pîn) rhag lledu o fewn yr Undeb</w:t>
      </w:r>
    </w:p>
    <w:p w14:paraId="1A814601" w14:textId="77777777" w:rsidR="00343A9D" w:rsidRPr="00343A9D" w:rsidRDefault="00343A9D" w:rsidP="00343A9D">
      <w:pPr>
        <w:pStyle w:val="T1"/>
        <w:numPr>
          <w:ilvl w:val="0"/>
          <w:numId w:val="13"/>
        </w:numPr>
        <w:spacing w:before="0" w:line="24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343A9D">
        <w:rPr>
          <w:rFonts w:ascii="Arial" w:hAnsi="Arial" w:cs="Arial"/>
          <w:sz w:val="24"/>
          <w:szCs w:val="24"/>
          <w:lang w:val="cy-GB"/>
        </w:rPr>
        <w:t xml:space="preserve">Penderfyniad Gweithredu gan y Comisiwn 2012/697/EU ynghylch mesurau er mwyn atal y genws </w:t>
      </w:r>
      <w:proofErr w:type="spellStart"/>
      <w:r w:rsidRPr="00343A9D">
        <w:rPr>
          <w:rFonts w:ascii="Arial" w:hAnsi="Arial" w:cs="Arial"/>
          <w:i/>
          <w:iCs/>
          <w:sz w:val="24"/>
          <w:szCs w:val="24"/>
          <w:lang w:val="cy-GB"/>
        </w:rPr>
        <w:t>Pomacea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 xml:space="preserve"> (Perry) rhag dod i mewn i'r Undeb a lledu o fewn yr Undeb</w:t>
      </w:r>
    </w:p>
    <w:p w14:paraId="6C675F84" w14:textId="77777777" w:rsidR="00343A9D" w:rsidRPr="00343A9D" w:rsidRDefault="00343A9D" w:rsidP="00343A9D">
      <w:pPr>
        <w:pStyle w:val="T1"/>
        <w:numPr>
          <w:ilvl w:val="0"/>
          <w:numId w:val="13"/>
        </w:numPr>
        <w:spacing w:before="0" w:line="24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343A9D">
        <w:rPr>
          <w:rFonts w:ascii="Arial" w:hAnsi="Arial" w:cs="Arial"/>
          <w:sz w:val="24"/>
          <w:szCs w:val="24"/>
          <w:lang w:val="cy-GB"/>
        </w:rPr>
        <w:t xml:space="preserve">Penderfyniad Gweithredu gan y Comisiwn (EU) 2015/789 ynghylch mesurau er mwyn atal </w:t>
      </w:r>
      <w:proofErr w:type="spellStart"/>
      <w:r w:rsidRPr="00343A9D">
        <w:rPr>
          <w:rFonts w:ascii="Arial" w:hAnsi="Arial" w:cs="Arial"/>
          <w:i/>
          <w:iCs/>
          <w:sz w:val="24"/>
          <w:szCs w:val="24"/>
          <w:lang w:val="cy-GB"/>
        </w:rPr>
        <w:t>Xylella</w:t>
      </w:r>
      <w:proofErr w:type="spellEnd"/>
      <w:r w:rsidRPr="00343A9D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proofErr w:type="spellStart"/>
      <w:r w:rsidRPr="00343A9D">
        <w:rPr>
          <w:rFonts w:ascii="Arial" w:hAnsi="Arial" w:cs="Arial"/>
          <w:i/>
          <w:iCs/>
          <w:sz w:val="24"/>
          <w:szCs w:val="24"/>
          <w:lang w:val="cy-GB"/>
        </w:rPr>
        <w:t>fastidiosa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 xml:space="preserve"> (Wells </w:t>
      </w:r>
      <w:proofErr w:type="spellStart"/>
      <w:r w:rsidRPr="00343A9D">
        <w:rPr>
          <w:rFonts w:ascii="Arial" w:hAnsi="Arial" w:cs="Arial"/>
          <w:sz w:val="24"/>
          <w:szCs w:val="24"/>
          <w:lang w:val="cy-GB"/>
        </w:rPr>
        <w:t>et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343A9D">
        <w:rPr>
          <w:rFonts w:ascii="Arial" w:hAnsi="Arial" w:cs="Arial"/>
          <w:sz w:val="24"/>
          <w:szCs w:val="24"/>
          <w:lang w:val="cy-GB"/>
        </w:rPr>
        <w:t>al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>.) rhag dod i mewn i'r Undeb a lledu o fewn yr Undeb</w:t>
      </w:r>
    </w:p>
    <w:p w14:paraId="54C82BE9" w14:textId="77777777" w:rsidR="00343A9D" w:rsidRPr="00343A9D" w:rsidRDefault="00343A9D" w:rsidP="00343A9D">
      <w:pPr>
        <w:pStyle w:val="T1"/>
        <w:numPr>
          <w:ilvl w:val="0"/>
          <w:numId w:val="13"/>
        </w:numPr>
        <w:spacing w:before="0" w:line="24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343A9D">
        <w:rPr>
          <w:rFonts w:ascii="Arial" w:hAnsi="Arial" w:cs="Arial"/>
          <w:sz w:val="24"/>
          <w:szCs w:val="24"/>
          <w:lang w:val="cy-GB"/>
        </w:rPr>
        <w:t xml:space="preserve">Penderfyniad Gweithredu gan y Comisiwn (EU) 2015/893 ynghylch mesurau er mwyn atal </w:t>
      </w:r>
      <w:proofErr w:type="spellStart"/>
      <w:r w:rsidRPr="00343A9D">
        <w:rPr>
          <w:rFonts w:ascii="Arial" w:hAnsi="Arial" w:cs="Arial"/>
          <w:i/>
          <w:iCs/>
          <w:sz w:val="24"/>
          <w:szCs w:val="24"/>
          <w:lang w:val="cy-GB"/>
        </w:rPr>
        <w:t>Anoplophora</w:t>
      </w:r>
      <w:proofErr w:type="spellEnd"/>
      <w:r w:rsidRPr="00343A9D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proofErr w:type="spellStart"/>
      <w:r w:rsidRPr="00343A9D">
        <w:rPr>
          <w:rFonts w:ascii="Arial" w:hAnsi="Arial" w:cs="Arial"/>
          <w:i/>
          <w:iCs/>
          <w:sz w:val="24"/>
          <w:szCs w:val="24"/>
          <w:lang w:val="cy-GB"/>
        </w:rPr>
        <w:t>glabripennis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 xml:space="preserve"> (</w:t>
      </w:r>
      <w:proofErr w:type="spellStart"/>
      <w:r w:rsidRPr="00343A9D">
        <w:rPr>
          <w:rFonts w:ascii="Arial" w:hAnsi="Arial" w:cs="Arial"/>
          <w:sz w:val="24"/>
          <w:szCs w:val="24"/>
          <w:lang w:val="cy-GB"/>
        </w:rPr>
        <w:t>Motschulksy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>) rhag dod i mewn i'r Undeb a lledu o fewn yr Undeb</w:t>
      </w:r>
    </w:p>
    <w:p w14:paraId="1E496549" w14:textId="77777777" w:rsidR="00343A9D" w:rsidRPr="00343A9D" w:rsidRDefault="00343A9D" w:rsidP="00343A9D">
      <w:pPr>
        <w:pStyle w:val="T1"/>
        <w:numPr>
          <w:ilvl w:val="0"/>
          <w:numId w:val="13"/>
        </w:numPr>
        <w:spacing w:before="0" w:line="24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343A9D">
        <w:rPr>
          <w:rFonts w:ascii="Arial" w:hAnsi="Arial" w:cs="Arial"/>
          <w:sz w:val="24"/>
          <w:szCs w:val="24"/>
          <w:lang w:val="cy-GB"/>
        </w:rPr>
        <w:lastRenderedPageBreak/>
        <w:t xml:space="preserve">Penderfyniad Gweithredu gan y Comisiwn (EU) 2016/412 yn awdurdodi Aelod-Wladwriaethau i wneud darpariaeth ar gyfer rhanddirymiad dros dro o rai o ddarpariaethau Cyfarwyddeb y Cyngor 2000/29/EC mewn perthynas â phren onnen sy'n tarddu o </w:t>
      </w:r>
      <w:proofErr w:type="spellStart"/>
      <w:r w:rsidRPr="00343A9D">
        <w:rPr>
          <w:rFonts w:ascii="Arial" w:hAnsi="Arial" w:cs="Arial"/>
          <w:sz w:val="24"/>
          <w:szCs w:val="24"/>
          <w:lang w:val="cy-GB"/>
        </w:rPr>
        <w:t>Ganada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 xml:space="preserve"> neu a gaiff ei brosesu yng </w:t>
      </w:r>
      <w:proofErr w:type="spellStart"/>
      <w:r w:rsidRPr="00343A9D">
        <w:rPr>
          <w:rFonts w:ascii="Arial" w:hAnsi="Arial" w:cs="Arial"/>
          <w:sz w:val="24"/>
          <w:szCs w:val="24"/>
          <w:lang w:val="cy-GB"/>
        </w:rPr>
        <w:t>Nghanada</w:t>
      </w:r>
      <w:proofErr w:type="spellEnd"/>
    </w:p>
    <w:p w14:paraId="00BF5A9E" w14:textId="77777777" w:rsidR="00343A9D" w:rsidRPr="00343A9D" w:rsidRDefault="00343A9D" w:rsidP="00343A9D">
      <w:pPr>
        <w:pStyle w:val="T1"/>
        <w:numPr>
          <w:ilvl w:val="0"/>
          <w:numId w:val="13"/>
        </w:numPr>
        <w:spacing w:before="0" w:line="24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343A9D">
        <w:rPr>
          <w:rFonts w:ascii="Arial" w:hAnsi="Arial" w:cs="Arial"/>
          <w:sz w:val="24"/>
          <w:szCs w:val="24"/>
          <w:lang w:val="cy-GB"/>
        </w:rPr>
        <w:t xml:space="preserve">Penderfyniad Gweithredu gan y Comisiwn (EU) 2016/715 yn nodi mesurau mewn perthynas â rhai ffrwythau sy'n tarddu o rai trydydd gwledydd er mwyn atal yr organeb niweidiol </w:t>
      </w:r>
      <w:proofErr w:type="spellStart"/>
      <w:r w:rsidRPr="00343A9D">
        <w:rPr>
          <w:rFonts w:ascii="Arial" w:hAnsi="Arial" w:cs="Arial"/>
          <w:i/>
          <w:iCs/>
          <w:sz w:val="24"/>
          <w:szCs w:val="24"/>
          <w:lang w:val="cy-GB"/>
        </w:rPr>
        <w:t>Phyllosticta</w:t>
      </w:r>
      <w:proofErr w:type="spellEnd"/>
      <w:r w:rsidRPr="00343A9D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proofErr w:type="spellStart"/>
      <w:r w:rsidRPr="00343A9D">
        <w:rPr>
          <w:rFonts w:ascii="Arial" w:hAnsi="Arial" w:cs="Arial"/>
          <w:i/>
          <w:iCs/>
          <w:sz w:val="24"/>
          <w:szCs w:val="24"/>
          <w:lang w:val="cy-GB"/>
        </w:rPr>
        <w:t>citricarpa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 xml:space="preserve"> (McAlpine) Van </w:t>
      </w:r>
      <w:proofErr w:type="spellStart"/>
      <w:r w:rsidRPr="00343A9D">
        <w:rPr>
          <w:rFonts w:ascii="Arial" w:hAnsi="Arial" w:cs="Arial"/>
          <w:sz w:val="24"/>
          <w:szCs w:val="24"/>
          <w:lang w:val="cy-GB"/>
        </w:rPr>
        <w:t>der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343A9D">
        <w:rPr>
          <w:rFonts w:ascii="Arial" w:hAnsi="Arial" w:cs="Arial"/>
          <w:sz w:val="24"/>
          <w:szCs w:val="24"/>
          <w:lang w:val="cy-GB"/>
        </w:rPr>
        <w:t>Aa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 xml:space="preserve"> rhag dod i mewn i'r Undeb a lledu o fewn yr Undeb</w:t>
      </w:r>
    </w:p>
    <w:p w14:paraId="4804229C" w14:textId="77777777" w:rsidR="00343A9D" w:rsidRPr="00343A9D" w:rsidRDefault="00343A9D" w:rsidP="00343A9D">
      <w:pPr>
        <w:pStyle w:val="T1"/>
        <w:numPr>
          <w:ilvl w:val="0"/>
          <w:numId w:val="13"/>
        </w:numPr>
        <w:spacing w:before="0" w:line="24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343A9D">
        <w:rPr>
          <w:rFonts w:ascii="Arial" w:hAnsi="Arial" w:cs="Arial"/>
          <w:sz w:val="24"/>
          <w:szCs w:val="24"/>
          <w:lang w:val="cy-GB"/>
        </w:rPr>
        <w:t xml:space="preserve">Penderfyniad Gweithredu gan y Comisiwn (EU) 2018/1203 yn awdurdodi Aelod-Wladwriaethau i wneud darpariaeth ar gyfer rhanddirymiad dros dro o rai o ddarpariaethau Cyfarwyddeb y Cyngor 2000/29/EC mewn perthynas â phren onnen sy'n tarddu o Unol Daleithiau America neu a gaiff ei brosesu yn Unol Daleithiau America ac sy'n diddymu Penderfyniad Gweithredu gan y Comisiwn (EU) 2017/204. </w:t>
      </w:r>
    </w:p>
    <w:p w14:paraId="61B091E3" w14:textId="77777777" w:rsidR="00343A9D" w:rsidRPr="00343A9D" w:rsidRDefault="00343A9D" w:rsidP="00343A9D">
      <w:pPr>
        <w:pStyle w:val="T1"/>
        <w:numPr>
          <w:ilvl w:val="0"/>
          <w:numId w:val="13"/>
        </w:numPr>
        <w:spacing w:before="0" w:line="24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343A9D">
        <w:rPr>
          <w:rFonts w:ascii="Arial" w:hAnsi="Arial" w:cs="Arial"/>
          <w:sz w:val="24"/>
          <w:szCs w:val="24"/>
          <w:lang w:val="cy-GB"/>
        </w:rPr>
        <w:t xml:space="preserve">Penderfyniad Gweithredu gan y Comisiwn (EU) 2018/1503 sy'n sefydlu mesurau ar gyfer atal </w:t>
      </w:r>
      <w:proofErr w:type="spellStart"/>
      <w:r w:rsidRPr="00343A9D">
        <w:rPr>
          <w:rFonts w:ascii="Arial" w:hAnsi="Arial" w:cs="Arial"/>
          <w:i/>
          <w:iCs/>
          <w:sz w:val="24"/>
          <w:szCs w:val="24"/>
          <w:lang w:val="cy-GB"/>
        </w:rPr>
        <w:t>Aromia</w:t>
      </w:r>
      <w:proofErr w:type="spellEnd"/>
      <w:r w:rsidRPr="00343A9D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proofErr w:type="spellStart"/>
      <w:r w:rsidRPr="00343A9D">
        <w:rPr>
          <w:rFonts w:ascii="Arial" w:hAnsi="Arial" w:cs="Arial"/>
          <w:i/>
          <w:iCs/>
          <w:sz w:val="24"/>
          <w:szCs w:val="24"/>
          <w:lang w:val="cy-GB"/>
        </w:rPr>
        <w:t>bungii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 xml:space="preserve"> (</w:t>
      </w:r>
      <w:proofErr w:type="spellStart"/>
      <w:r w:rsidRPr="00343A9D">
        <w:rPr>
          <w:rFonts w:ascii="Arial" w:hAnsi="Arial" w:cs="Arial"/>
          <w:sz w:val="24"/>
          <w:szCs w:val="24"/>
          <w:lang w:val="cy-GB"/>
        </w:rPr>
        <w:t>Faldermann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>) rhag dod i mewn i'r Undeb a lledu o fewn yr Undeb</w:t>
      </w:r>
    </w:p>
    <w:p w14:paraId="4DD9A740" w14:textId="77777777" w:rsidR="00343A9D" w:rsidRPr="00343A9D" w:rsidRDefault="00343A9D" w:rsidP="00343A9D">
      <w:pPr>
        <w:pStyle w:val="T1"/>
        <w:numPr>
          <w:ilvl w:val="0"/>
          <w:numId w:val="13"/>
        </w:numPr>
        <w:spacing w:before="0" w:line="24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343A9D">
        <w:rPr>
          <w:rFonts w:ascii="Arial" w:hAnsi="Arial" w:cs="Arial"/>
          <w:sz w:val="24"/>
          <w:szCs w:val="24"/>
          <w:lang w:val="cy-GB"/>
        </w:rPr>
        <w:t>Penderfyniad Gweithredu gan y Comisiwn (EU) 2018/1553 ynghylch amodau ar gyfer cydnabod tystysgrifau electronig sicrhau iechyd planhigion a roddir gan sefydliadau diogelu planhigion cenedlaethol trydydd gwledydd</w:t>
      </w:r>
    </w:p>
    <w:p w14:paraId="31F230C5" w14:textId="77777777" w:rsidR="00343A9D" w:rsidRPr="00343A9D" w:rsidRDefault="00343A9D" w:rsidP="00343A9D">
      <w:pPr>
        <w:pStyle w:val="T1"/>
        <w:numPr>
          <w:ilvl w:val="0"/>
          <w:numId w:val="13"/>
        </w:numPr>
        <w:spacing w:before="0" w:line="24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343A9D">
        <w:rPr>
          <w:rFonts w:ascii="Arial" w:hAnsi="Arial" w:cs="Arial"/>
          <w:sz w:val="24"/>
          <w:szCs w:val="24"/>
          <w:lang w:val="cy-GB"/>
        </w:rPr>
        <w:t xml:space="preserve">Penderfyniad Gweithredu gan y Comisiwn (EU) 2018/1959 sy'n rhanddirymiad o 2000/29/EC o safbwynt mesurau ar gyfer atal yr organeb niweidiol </w:t>
      </w:r>
      <w:proofErr w:type="spellStart"/>
      <w:r w:rsidRPr="00343A9D">
        <w:rPr>
          <w:rFonts w:ascii="Arial" w:hAnsi="Arial" w:cs="Arial"/>
          <w:i/>
          <w:iCs/>
          <w:sz w:val="24"/>
          <w:szCs w:val="24"/>
          <w:lang w:val="cy-GB"/>
        </w:rPr>
        <w:t>Agrilus</w:t>
      </w:r>
      <w:proofErr w:type="spellEnd"/>
      <w:r w:rsidRPr="00343A9D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proofErr w:type="spellStart"/>
      <w:r w:rsidRPr="00343A9D">
        <w:rPr>
          <w:rFonts w:ascii="Arial" w:hAnsi="Arial" w:cs="Arial"/>
          <w:i/>
          <w:iCs/>
          <w:sz w:val="24"/>
          <w:szCs w:val="24"/>
          <w:lang w:val="cy-GB"/>
        </w:rPr>
        <w:t>planipennis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 xml:space="preserve"> (</w:t>
      </w:r>
      <w:proofErr w:type="spellStart"/>
      <w:r w:rsidRPr="00343A9D">
        <w:rPr>
          <w:rFonts w:ascii="Arial" w:hAnsi="Arial" w:cs="Arial"/>
          <w:sz w:val="24"/>
          <w:szCs w:val="24"/>
          <w:lang w:val="cy-GB"/>
        </w:rPr>
        <w:t>Fairmaire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 xml:space="preserve">) rhag dod i mewn i'r Undeb a lledu o fewn yr Undeb drwy bren sy'n tarddu o </w:t>
      </w:r>
      <w:proofErr w:type="spellStart"/>
      <w:r w:rsidRPr="00343A9D">
        <w:rPr>
          <w:rFonts w:ascii="Arial" w:hAnsi="Arial" w:cs="Arial"/>
          <w:sz w:val="24"/>
          <w:szCs w:val="24"/>
          <w:lang w:val="cy-GB"/>
        </w:rPr>
        <w:t>Ganada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 xml:space="preserve"> ac Unol Daleithiau America. </w:t>
      </w:r>
    </w:p>
    <w:p w14:paraId="3345CC56" w14:textId="77777777" w:rsidR="00343A9D" w:rsidRPr="00343A9D" w:rsidRDefault="00343A9D" w:rsidP="00343A9D">
      <w:pPr>
        <w:pStyle w:val="T1"/>
        <w:numPr>
          <w:ilvl w:val="0"/>
          <w:numId w:val="13"/>
        </w:numPr>
        <w:spacing w:before="0" w:line="24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343A9D">
        <w:rPr>
          <w:rFonts w:ascii="Arial" w:hAnsi="Arial" w:cs="Arial"/>
          <w:sz w:val="24"/>
          <w:szCs w:val="24"/>
          <w:lang w:val="cy-GB"/>
        </w:rPr>
        <w:t xml:space="preserve">Penderfyniad Gweithredu gan y Comisiwn (EU) 2019/1449 sy'n diwygio Penderfyniad Gweithredu gan y Comisiwn (EU) 2016/715 ac sy'n nodi mesurau mewn perthynas â rhai ffrwythau sy'n tarddu o rai trydydd gwledydd er mwyn atal yr organeb niweidiol </w:t>
      </w:r>
      <w:proofErr w:type="spellStart"/>
      <w:r w:rsidRPr="00343A9D">
        <w:rPr>
          <w:rFonts w:ascii="Arial" w:hAnsi="Arial" w:cs="Arial"/>
          <w:i/>
          <w:iCs/>
          <w:sz w:val="24"/>
          <w:szCs w:val="24"/>
          <w:lang w:val="cy-GB"/>
        </w:rPr>
        <w:t>Phyllosticta</w:t>
      </w:r>
      <w:proofErr w:type="spellEnd"/>
      <w:r w:rsidRPr="00343A9D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proofErr w:type="spellStart"/>
      <w:r w:rsidRPr="00343A9D">
        <w:rPr>
          <w:rFonts w:ascii="Arial" w:hAnsi="Arial" w:cs="Arial"/>
          <w:i/>
          <w:iCs/>
          <w:sz w:val="24"/>
          <w:szCs w:val="24"/>
          <w:lang w:val="cy-GB"/>
        </w:rPr>
        <w:t>citricarpa</w:t>
      </w:r>
      <w:proofErr w:type="spellEnd"/>
      <w:r w:rsidRPr="00343A9D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r w:rsidRPr="00343A9D">
        <w:rPr>
          <w:rFonts w:ascii="Arial" w:hAnsi="Arial" w:cs="Arial"/>
          <w:sz w:val="24"/>
          <w:szCs w:val="24"/>
          <w:lang w:val="cy-GB"/>
        </w:rPr>
        <w:t xml:space="preserve">(McAlpine) Van </w:t>
      </w:r>
      <w:proofErr w:type="spellStart"/>
      <w:r w:rsidRPr="00343A9D">
        <w:rPr>
          <w:rFonts w:ascii="Arial" w:hAnsi="Arial" w:cs="Arial"/>
          <w:sz w:val="24"/>
          <w:szCs w:val="24"/>
          <w:lang w:val="cy-GB"/>
        </w:rPr>
        <w:t>der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343A9D">
        <w:rPr>
          <w:rFonts w:ascii="Arial" w:hAnsi="Arial" w:cs="Arial"/>
          <w:sz w:val="24"/>
          <w:szCs w:val="24"/>
          <w:lang w:val="cy-GB"/>
        </w:rPr>
        <w:t>Aa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 xml:space="preserve"> rhag dod i mewn i'r Undeb a lledu o fewn yr Undeb</w:t>
      </w:r>
    </w:p>
    <w:p w14:paraId="17BCBFC2" w14:textId="77777777" w:rsidR="00343A9D" w:rsidRPr="00343A9D" w:rsidRDefault="00343A9D" w:rsidP="00343A9D">
      <w:pPr>
        <w:ind w:left="426" w:hanging="426"/>
        <w:rPr>
          <w:rFonts w:ascii="Arial" w:hAnsi="Arial" w:cs="Arial"/>
          <w:b/>
          <w:sz w:val="24"/>
          <w:szCs w:val="24"/>
        </w:rPr>
      </w:pPr>
    </w:p>
    <w:p w14:paraId="3F153803" w14:textId="77777777" w:rsidR="00343A9D" w:rsidRPr="00343A9D" w:rsidRDefault="00343A9D" w:rsidP="00343A9D">
      <w:pPr>
        <w:rPr>
          <w:rFonts w:ascii="Arial" w:hAnsi="Arial" w:cs="Arial"/>
          <w:i/>
          <w:sz w:val="24"/>
          <w:szCs w:val="24"/>
        </w:rPr>
      </w:pPr>
      <w:r w:rsidRPr="00343A9D">
        <w:rPr>
          <w:rFonts w:ascii="Arial" w:hAnsi="Arial" w:cs="Arial"/>
          <w:b/>
          <w:bCs/>
          <w:sz w:val="24"/>
          <w:szCs w:val="24"/>
          <w:lang w:val="cy-GB"/>
        </w:rPr>
        <w:t xml:space="preserve">Diben y diwygiadau </w:t>
      </w:r>
    </w:p>
    <w:p w14:paraId="2C12B052" w14:textId="77777777" w:rsidR="00343A9D" w:rsidRPr="00343A9D" w:rsidRDefault="00343A9D" w:rsidP="00343A9D">
      <w:pPr>
        <w:pStyle w:val="T1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343A9D">
        <w:rPr>
          <w:rFonts w:ascii="Arial" w:hAnsi="Arial" w:cs="Arial"/>
          <w:sz w:val="24"/>
          <w:szCs w:val="24"/>
          <w:lang w:val="cy-GB"/>
        </w:rPr>
        <w:t xml:space="preserve">Diben Rheoliadau 2019 yw mynd i'r afael â methiannau cyfraith yr UE sydd wedi'i dargadw i weithredu'n effeithiol a hefyd â diffygion eraill sy'n deillio o'r ffaith bod y DU yn ymadael â'r UE. Maent hefyd yn diwygio deddfwriaeth sylfaenol mewn perthynas ag iechyd planhigion er mwyn dileu cyfeiriadau at rwymedigaethau'r UE. </w:t>
      </w:r>
    </w:p>
    <w:p w14:paraId="6402FC79" w14:textId="77777777" w:rsidR="00343A9D" w:rsidRPr="00343A9D" w:rsidRDefault="00343A9D" w:rsidP="00343A9D">
      <w:pPr>
        <w:keepNext/>
        <w:outlineLvl w:val="1"/>
        <w:rPr>
          <w:rFonts w:ascii="Arial" w:hAnsi="Arial" w:cs="Arial"/>
          <w:bCs/>
          <w:iCs/>
          <w:sz w:val="24"/>
          <w:szCs w:val="24"/>
        </w:rPr>
      </w:pPr>
    </w:p>
    <w:p w14:paraId="619CA11F" w14:textId="77777777" w:rsidR="00343A9D" w:rsidRPr="00343A9D" w:rsidRDefault="00343A9D" w:rsidP="00343A9D">
      <w:pPr>
        <w:keepNext/>
        <w:outlineLvl w:val="1"/>
        <w:rPr>
          <w:rFonts w:ascii="Arial" w:hAnsi="Arial" w:cs="Arial"/>
          <w:b/>
          <w:bCs/>
          <w:i/>
          <w:iCs/>
          <w:sz w:val="24"/>
          <w:szCs w:val="24"/>
        </w:rPr>
      </w:pPr>
      <w:r w:rsidRPr="00343A9D">
        <w:rPr>
          <w:rFonts w:ascii="Arial" w:hAnsi="Arial" w:cs="Arial"/>
          <w:sz w:val="24"/>
          <w:szCs w:val="24"/>
          <w:lang w:val="cy-GB"/>
        </w:rPr>
        <w:t>Mae nifer o offerynnau'r UE wedi'u mabwysiadu sy'n diwygio atodiadau'r Gyfarwyddeb Iechyd Planhigion (Cyfarwyddeb y Cyngor 2000/29/EC) yn sgil newidiadau technolegol i'r modd yr asesir peryglon sydd ynghlwm wrth rai plâu a chlefydau a chyflwyno mesurau newydd ar gyfer mynd i'r afael â pheryglon sydd ynghlwm wrth blâu a chlefydau eraill. Bydd Rheoliadau 2019 yn sicrhau bod deddfwriaeth ym maes iechyd planhigion sy'n gweithredu mesurau diogelu'r UE rhag cyflwyno a lledu organebau sy'n niweidiol i blanhigion neu gynhyrchion planhigion yn parhau mewn grym ar ôl i'r DU ymadael â'r UE os na fydd cytundeb.</w:t>
      </w:r>
    </w:p>
    <w:p w14:paraId="50DE0312" w14:textId="77777777" w:rsidR="00343A9D" w:rsidRPr="00343A9D" w:rsidRDefault="00343A9D" w:rsidP="00343A9D">
      <w:pPr>
        <w:rPr>
          <w:rFonts w:ascii="Arial" w:hAnsi="Arial" w:cs="Arial"/>
          <w:sz w:val="24"/>
          <w:szCs w:val="24"/>
        </w:rPr>
      </w:pPr>
    </w:p>
    <w:p w14:paraId="70289716" w14:textId="77777777" w:rsidR="00343A9D" w:rsidRPr="00343A9D" w:rsidRDefault="00343A9D" w:rsidP="00343A9D">
      <w:pPr>
        <w:rPr>
          <w:rFonts w:ascii="Arial" w:hAnsi="Arial" w:cs="Arial"/>
          <w:sz w:val="24"/>
          <w:szCs w:val="24"/>
        </w:rPr>
      </w:pPr>
      <w:r w:rsidRPr="00343A9D">
        <w:rPr>
          <w:rFonts w:ascii="Arial" w:hAnsi="Arial" w:cs="Arial"/>
          <w:sz w:val="24"/>
          <w:szCs w:val="24"/>
          <w:lang w:val="cy-GB"/>
        </w:rPr>
        <w:t xml:space="preserve">Mae Rhan 2 o Reoliadau 2019 yn diwygio Deddf Iechyd Planhigion 1967 a Deddf Iechyd Planhigion (Gogledd Iwerddon) 1967 gan ddileu cyfeiriadau at rwymedigaethau'r UE o </w:t>
      </w:r>
      <w:r w:rsidRPr="00343A9D">
        <w:rPr>
          <w:rFonts w:ascii="Arial" w:hAnsi="Arial" w:cs="Arial"/>
          <w:sz w:val="24"/>
          <w:szCs w:val="24"/>
          <w:lang w:val="cy-GB"/>
        </w:rPr>
        <w:lastRenderedPageBreak/>
        <w:t xml:space="preserve">adrannau 2(1) a 3(1) o Ddeddf Iechyd Planhigion 1967 ac at rwymedigaethau'r Gymuned o adrannau 2(1) a 3(1) o Ddeddf Iechyd Planhigion (Gogledd Iwerddon) 1967. </w:t>
      </w:r>
    </w:p>
    <w:p w14:paraId="6039271E" w14:textId="77777777" w:rsidR="00343A9D" w:rsidRPr="00343A9D" w:rsidRDefault="00343A9D" w:rsidP="00343A9D">
      <w:pPr>
        <w:rPr>
          <w:rFonts w:ascii="Arial" w:hAnsi="Arial" w:cs="Arial"/>
          <w:sz w:val="24"/>
          <w:szCs w:val="24"/>
        </w:rPr>
      </w:pPr>
    </w:p>
    <w:p w14:paraId="0B9E9B1E" w14:textId="77777777" w:rsidR="00343A9D" w:rsidRDefault="00343A9D" w:rsidP="00343A9D">
      <w:pPr>
        <w:rPr>
          <w:rFonts w:ascii="Arial" w:hAnsi="Arial" w:cs="Arial"/>
          <w:sz w:val="24"/>
          <w:szCs w:val="24"/>
          <w:lang w:val="cy-GB"/>
        </w:rPr>
      </w:pPr>
      <w:r w:rsidRPr="00343A9D">
        <w:rPr>
          <w:rFonts w:ascii="Arial" w:hAnsi="Arial" w:cs="Arial"/>
          <w:sz w:val="24"/>
          <w:szCs w:val="24"/>
          <w:lang w:val="cy-GB"/>
        </w:rPr>
        <w:t xml:space="preserve">Mae Rhan 3 o Reoliadau 2019 yn cynnwys diwygiadau i Reoliadau Iechyd Planhigion (Ymadael â'r UE) 2019 sy'n dirymu deddfwriaeth uniongyrchol yr UE a </w:t>
      </w:r>
      <w:proofErr w:type="spellStart"/>
      <w:r w:rsidRPr="00343A9D">
        <w:rPr>
          <w:rFonts w:ascii="Arial" w:hAnsi="Arial" w:cs="Arial"/>
          <w:sz w:val="24"/>
          <w:szCs w:val="24"/>
          <w:lang w:val="cy-GB"/>
        </w:rPr>
        <w:t>ddargedwir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 xml:space="preserve"> a gyflwynwyd ers i'r Rheoliadau hyn gael eu gosod. </w:t>
      </w:r>
    </w:p>
    <w:p w14:paraId="5EB192FB" w14:textId="77777777" w:rsidR="00343A9D" w:rsidRPr="00343A9D" w:rsidRDefault="00343A9D" w:rsidP="00343A9D">
      <w:pPr>
        <w:rPr>
          <w:rFonts w:ascii="Arial" w:hAnsi="Arial" w:cs="Arial"/>
          <w:sz w:val="24"/>
          <w:szCs w:val="24"/>
        </w:rPr>
      </w:pPr>
    </w:p>
    <w:p w14:paraId="5D609327" w14:textId="77777777" w:rsidR="00343A9D" w:rsidRPr="00343A9D" w:rsidRDefault="00343A9D" w:rsidP="00343A9D">
      <w:pPr>
        <w:rPr>
          <w:rFonts w:ascii="Arial" w:hAnsi="Arial" w:cs="Arial"/>
          <w:sz w:val="24"/>
          <w:szCs w:val="24"/>
        </w:rPr>
      </w:pPr>
      <w:r w:rsidRPr="00343A9D">
        <w:rPr>
          <w:rFonts w:ascii="Arial" w:hAnsi="Arial" w:cs="Arial"/>
          <w:sz w:val="24"/>
          <w:szCs w:val="24"/>
          <w:lang w:val="cy-GB"/>
        </w:rPr>
        <w:t>Mae Rhan 4 o Reoliadau 2019 yn gwneud rhai mân ddiwygiadau, sy'n ymwneud ag arddull gan fwyaf, i Reoliadau Iechyd Anifeiliaid, Iechyd Planhigion, Hadau a Thatws Hadyd (Diwygio) (Ymadael â'r UE) 2019.</w:t>
      </w:r>
    </w:p>
    <w:p w14:paraId="5CFA358E" w14:textId="77777777" w:rsidR="00343A9D" w:rsidRPr="00343A9D" w:rsidRDefault="00343A9D" w:rsidP="00343A9D">
      <w:pPr>
        <w:pStyle w:val="T1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05E56221" w14:textId="77777777" w:rsidR="00343A9D" w:rsidRDefault="00343A9D" w:rsidP="00343A9D">
      <w:pPr>
        <w:rPr>
          <w:rFonts w:ascii="Arial" w:hAnsi="Arial" w:cs="Arial"/>
          <w:sz w:val="24"/>
          <w:szCs w:val="24"/>
        </w:rPr>
      </w:pPr>
      <w:r w:rsidRPr="00343A9D">
        <w:rPr>
          <w:rFonts w:ascii="Arial" w:hAnsi="Arial" w:cs="Arial"/>
          <w:sz w:val="24"/>
          <w:szCs w:val="24"/>
          <w:lang w:val="cy-GB"/>
        </w:rPr>
        <w:t xml:space="preserve">Mae Rheoliadau 2019 a'r Memorandwm Esboniadol cysylltiedig, sy'n nodi effaith y diwygiadau, i'w gweld yma: </w:t>
      </w:r>
      <w:hyperlink r:id="rId11" w:history="1">
        <w:r w:rsidRPr="00D566C5">
          <w:rPr>
            <w:rStyle w:val="Hyperlink"/>
            <w:rFonts w:ascii="Arial" w:hAnsi="Arial" w:cs="Arial"/>
            <w:sz w:val="24"/>
            <w:szCs w:val="24"/>
          </w:rPr>
          <w:t>https://beta.parliament.uk/work-packages/z5kBsny2</w:t>
        </w:r>
      </w:hyperlink>
    </w:p>
    <w:p w14:paraId="4BF241C9" w14:textId="77777777" w:rsidR="00343A9D" w:rsidRPr="00343A9D" w:rsidRDefault="00343A9D" w:rsidP="00343A9D">
      <w:pPr>
        <w:rPr>
          <w:rFonts w:ascii="Arial" w:hAnsi="Arial" w:cs="Arial"/>
          <w:b/>
          <w:sz w:val="24"/>
          <w:szCs w:val="24"/>
        </w:rPr>
      </w:pPr>
    </w:p>
    <w:p w14:paraId="27D2A5E5" w14:textId="77777777" w:rsidR="00343A9D" w:rsidRPr="00343A9D" w:rsidRDefault="00343A9D" w:rsidP="00343A9D">
      <w:pPr>
        <w:rPr>
          <w:rFonts w:ascii="Arial" w:hAnsi="Arial" w:cs="Arial"/>
          <w:b/>
          <w:sz w:val="24"/>
          <w:szCs w:val="24"/>
        </w:rPr>
      </w:pPr>
      <w:r w:rsidRPr="00343A9D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gweithredol Gweinidogion Cymru</w:t>
      </w:r>
    </w:p>
    <w:p w14:paraId="57330EEB" w14:textId="77777777" w:rsidR="00343A9D" w:rsidRPr="00343A9D" w:rsidRDefault="00343A9D" w:rsidP="00343A9D">
      <w:pPr>
        <w:rPr>
          <w:rFonts w:ascii="Arial" w:hAnsi="Arial" w:cs="Arial"/>
          <w:b/>
          <w:sz w:val="24"/>
          <w:szCs w:val="24"/>
        </w:rPr>
      </w:pPr>
      <w:r w:rsidRPr="00343A9D">
        <w:rPr>
          <w:rFonts w:ascii="Arial" w:hAnsi="Arial" w:cs="Arial"/>
          <w:sz w:val="24"/>
          <w:szCs w:val="24"/>
          <w:lang w:val="cy-GB"/>
        </w:rPr>
        <w:t xml:space="preserve">Ar wahân i'r canlynol, nid yw Rheoliadau 2019 yn effeithio ar gymhwysedd gweithredol Gweinidogion Cymru. Mae Rheoliad 2 i Reoliadau 2019 yn dileu cyfeiriadau at rwymedigaethau'r UE yn adrannau 2(1) a 3(1) o Ddeddf Iechyd Planhigion 1967 a thrwy wneud hynny mae'n dileu pŵer awdurdodau cymwys (Gweinidogion Cymru yw awdurdod cymwys Cymru) i wneud gorchmynion yn unol â rhwymedigaethau'r UE. </w:t>
      </w:r>
    </w:p>
    <w:p w14:paraId="5CD02735" w14:textId="77777777" w:rsidR="00343A9D" w:rsidRPr="00343A9D" w:rsidRDefault="00343A9D" w:rsidP="00343A9D">
      <w:pPr>
        <w:rPr>
          <w:rFonts w:ascii="Arial" w:hAnsi="Arial" w:cs="Arial"/>
          <w:b/>
          <w:sz w:val="24"/>
          <w:szCs w:val="24"/>
        </w:rPr>
      </w:pPr>
    </w:p>
    <w:p w14:paraId="387D144A" w14:textId="77777777" w:rsidR="00343A9D" w:rsidRPr="00343A9D" w:rsidRDefault="00343A9D" w:rsidP="00343A9D">
      <w:pPr>
        <w:rPr>
          <w:rFonts w:ascii="Arial" w:hAnsi="Arial" w:cs="Arial"/>
          <w:b/>
          <w:sz w:val="24"/>
          <w:szCs w:val="24"/>
        </w:rPr>
      </w:pPr>
      <w:r w:rsidRPr="00343A9D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deddfwriaethol Cynulliad Cenedlaethol Cymru</w:t>
      </w:r>
    </w:p>
    <w:p w14:paraId="31803446" w14:textId="77777777" w:rsidR="00343A9D" w:rsidRPr="00343A9D" w:rsidRDefault="00343A9D" w:rsidP="00343A9D">
      <w:pPr>
        <w:rPr>
          <w:rFonts w:ascii="Arial" w:hAnsi="Arial" w:cs="Arial"/>
          <w:sz w:val="24"/>
          <w:szCs w:val="24"/>
        </w:rPr>
      </w:pPr>
      <w:r w:rsidRPr="00343A9D">
        <w:rPr>
          <w:rFonts w:ascii="Arial" w:hAnsi="Arial" w:cs="Arial"/>
          <w:sz w:val="24"/>
          <w:szCs w:val="24"/>
          <w:lang w:val="cy-GB"/>
        </w:rPr>
        <w:t xml:space="preserve">Nid yw Rheoliadau 2019 yn cael unrhyw effaith ar gymhwysedd deddfwriaethol Cynulliad Cenedlaethol Cymru.  </w:t>
      </w:r>
    </w:p>
    <w:p w14:paraId="1E622FA8" w14:textId="77777777" w:rsidR="00343A9D" w:rsidRPr="00343A9D" w:rsidRDefault="00343A9D" w:rsidP="00343A9D">
      <w:pPr>
        <w:rPr>
          <w:rFonts w:ascii="Arial" w:hAnsi="Arial" w:cs="Arial"/>
          <w:b/>
          <w:sz w:val="24"/>
          <w:szCs w:val="24"/>
        </w:rPr>
      </w:pPr>
    </w:p>
    <w:p w14:paraId="37CB0BC9" w14:textId="77777777" w:rsidR="00343A9D" w:rsidRPr="00343A9D" w:rsidRDefault="00343A9D" w:rsidP="00343A9D">
      <w:pPr>
        <w:rPr>
          <w:rFonts w:ascii="Arial" w:hAnsi="Arial" w:cs="Arial"/>
          <w:b/>
          <w:sz w:val="24"/>
          <w:szCs w:val="24"/>
        </w:rPr>
      </w:pPr>
      <w:r w:rsidRPr="00343A9D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14:paraId="038FEA00" w14:textId="77777777" w:rsidR="00343A9D" w:rsidRDefault="00343A9D" w:rsidP="00343A9D">
      <w:pPr>
        <w:pStyle w:val="T1"/>
        <w:spacing w:before="0" w:line="240" w:lineRule="auto"/>
        <w:jc w:val="left"/>
        <w:rPr>
          <w:rFonts w:ascii="Arial" w:hAnsi="Arial" w:cs="Arial"/>
          <w:sz w:val="24"/>
          <w:szCs w:val="24"/>
          <w:lang w:val="cy-GB"/>
        </w:rPr>
      </w:pPr>
      <w:r w:rsidRPr="00343A9D">
        <w:rPr>
          <w:rFonts w:ascii="Arial" w:hAnsi="Arial" w:cs="Arial"/>
          <w:sz w:val="24"/>
          <w:szCs w:val="24"/>
          <w:lang w:val="cy-GB"/>
        </w:rPr>
        <w:t>Fel y nodir uchod</w:t>
      </w:r>
      <w:r w:rsidRPr="00343A9D">
        <w:rPr>
          <w:rFonts w:ascii="Arial" w:hAnsi="Arial" w:cs="Arial"/>
          <w:b/>
          <w:bCs/>
          <w:sz w:val="24"/>
          <w:szCs w:val="24"/>
          <w:lang w:val="cy-GB"/>
        </w:rPr>
        <w:t>,</w:t>
      </w:r>
      <w:r w:rsidRPr="00343A9D">
        <w:rPr>
          <w:rFonts w:ascii="Arial" w:hAnsi="Arial" w:cs="Arial"/>
          <w:sz w:val="24"/>
          <w:szCs w:val="24"/>
          <w:lang w:val="cy-GB"/>
        </w:rPr>
        <w:t xml:space="preserve"> mae </w:t>
      </w:r>
      <w:r w:rsidRPr="00343A9D">
        <w:rPr>
          <w:rFonts w:ascii="Arial" w:hAnsi="Arial" w:cs="Arial"/>
          <w:color w:val="0D0D0D"/>
          <w:sz w:val="24"/>
          <w:szCs w:val="24"/>
          <w:lang w:val="cy-GB"/>
        </w:rPr>
        <w:t>Rheoliadau 2019</w:t>
      </w:r>
      <w:r w:rsidRPr="00343A9D">
        <w:rPr>
          <w:rFonts w:ascii="Arial" w:hAnsi="Arial" w:cs="Arial"/>
          <w:sz w:val="24"/>
          <w:szCs w:val="24"/>
          <w:lang w:val="cy-GB"/>
        </w:rPr>
        <w:t xml:space="preserve"> yn mynd i'r afael â methiannau cyfraith yr UE a </w:t>
      </w:r>
      <w:proofErr w:type="spellStart"/>
      <w:r w:rsidRPr="00343A9D">
        <w:rPr>
          <w:rFonts w:ascii="Arial" w:hAnsi="Arial" w:cs="Arial"/>
          <w:sz w:val="24"/>
          <w:szCs w:val="24"/>
          <w:lang w:val="cy-GB"/>
        </w:rPr>
        <w:t>ddargedwir</w:t>
      </w:r>
      <w:proofErr w:type="spellEnd"/>
      <w:r w:rsidRPr="00343A9D">
        <w:rPr>
          <w:rFonts w:ascii="Arial" w:hAnsi="Arial" w:cs="Arial"/>
          <w:sz w:val="24"/>
          <w:szCs w:val="24"/>
          <w:lang w:val="cy-GB"/>
        </w:rPr>
        <w:t xml:space="preserve"> i weithredu'n effeithiol a hefyd ddiffygion eraill sy'n deillio o'r ffaith bod y DU yn ymadael â'r UE. Maent hefyd yn diwygio deddfwriaeth sylfaenol mewn perthynas ag iechyd planhigion er mwyn dileu cyfeiriadau at rwymedigaethau'r UE.</w:t>
      </w:r>
    </w:p>
    <w:p w14:paraId="4310BC85" w14:textId="77777777" w:rsidR="00343A9D" w:rsidRDefault="00343A9D" w:rsidP="00343A9D">
      <w:pPr>
        <w:pStyle w:val="T1"/>
        <w:spacing w:before="0" w:line="240" w:lineRule="auto"/>
        <w:jc w:val="left"/>
        <w:rPr>
          <w:rFonts w:ascii="Arial" w:hAnsi="Arial" w:cs="Arial"/>
          <w:sz w:val="24"/>
          <w:szCs w:val="24"/>
          <w:lang w:val="cy-GB"/>
        </w:rPr>
      </w:pPr>
    </w:p>
    <w:p w14:paraId="741D0ED5" w14:textId="044A3758" w:rsidR="00343A9D" w:rsidRPr="00343A9D" w:rsidRDefault="00343A9D" w:rsidP="00343A9D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Mae Memorandwm Cydsyniad </w:t>
      </w:r>
      <w:proofErr w:type="spellStart"/>
      <w:r>
        <w:rPr>
          <w:rFonts w:ascii="Arial" w:hAnsi="Arial" w:cs="Arial"/>
          <w:sz w:val="24"/>
          <w:szCs w:val="24"/>
        </w:rPr>
        <w:t>Offeryn</w:t>
      </w:r>
      <w:proofErr w:type="spellEnd"/>
      <w:r>
        <w:rPr>
          <w:rFonts w:ascii="Arial" w:hAnsi="Arial" w:cs="Arial"/>
          <w:sz w:val="24"/>
          <w:szCs w:val="24"/>
        </w:rPr>
        <w:t xml:space="preserve"> Statudol hefyd wedi’i osod yn y Cynulliad Cenedlaethol mewn </w:t>
      </w:r>
      <w:proofErr w:type="spellStart"/>
      <w:r>
        <w:rPr>
          <w:rFonts w:ascii="Arial" w:hAnsi="Arial" w:cs="Arial"/>
          <w:sz w:val="24"/>
          <w:szCs w:val="24"/>
        </w:rPr>
        <w:t>perthynas</w:t>
      </w:r>
      <w:proofErr w:type="spellEnd"/>
      <w:r>
        <w:rPr>
          <w:rFonts w:ascii="Arial" w:hAnsi="Arial" w:cs="Arial"/>
          <w:sz w:val="24"/>
          <w:szCs w:val="24"/>
        </w:rPr>
        <w:t xml:space="preserve"> â’r </w:t>
      </w:r>
      <w:proofErr w:type="spellStart"/>
      <w:r>
        <w:rPr>
          <w:rFonts w:ascii="Arial" w:hAnsi="Arial" w:cs="Arial"/>
          <w:sz w:val="24"/>
          <w:szCs w:val="24"/>
        </w:rPr>
        <w:t>diwygiadau</w:t>
      </w:r>
      <w:proofErr w:type="spellEnd"/>
      <w:r>
        <w:rPr>
          <w:rFonts w:ascii="Arial" w:hAnsi="Arial" w:cs="Arial"/>
          <w:sz w:val="24"/>
          <w:szCs w:val="24"/>
        </w:rPr>
        <w:t xml:space="preserve"> i</w:t>
      </w:r>
      <w:r w:rsidR="00B35DCC">
        <w:rPr>
          <w:rFonts w:ascii="Arial" w:hAnsi="Arial" w:cs="Arial"/>
          <w:sz w:val="24"/>
          <w:szCs w:val="24"/>
        </w:rPr>
        <w:t xml:space="preserve"> </w:t>
      </w:r>
      <w:r w:rsidR="00B35DCC" w:rsidRPr="00343A9D">
        <w:rPr>
          <w:rFonts w:ascii="Arial" w:hAnsi="Arial" w:cs="Arial"/>
          <w:sz w:val="24"/>
          <w:szCs w:val="24"/>
          <w:lang w:val="cy-GB"/>
        </w:rPr>
        <w:t>Deddf Iechyd Planhigion 1967</w:t>
      </w:r>
    </w:p>
    <w:p w14:paraId="19CEFD63" w14:textId="77777777" w:rsidR="00343A9D" w:rsidRPr="00343A9D" w:rsidRDefault="00343A9D" w:rsidP="00343A9D">
      <w:pPr>
        <w:rPr>
          <w:rFonts w:ascii="Arial" w:hAnsi="Arial" w:cs="Arial"/>
          <w:i/>
          <w:sz w:val="24"/>
          <w:szCs w:val="24"/>
        </w:rPr>
      </w:pPr>
    </w:p>
    <w:p w14:paraId="34DB8A1E" w14:textId="77777777" w:rsidR="00D65FC5" w:rsidRPr="00343A9D" w:rsidRDefault="00D65FC5" w:rsidP="00343A9D">
      <w:pPr>
        <w:rPr>
          <w:rFonts w:ascii="Arial" w:hAnsi="Arial" w:cs="Arial"/>
          <w:sz w:val="24"/>
          <w:szCs w:val="24"/>
        </w:rPr>
      </w:pPr>
    </w:p>
    <w:sectPr w:rsidR="00D65FC5" w:rsidRPr="00343A9D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E1919" w14:textId="77777777" w:rsidR="00C07044" w:rsidRDefault="00C07044">
      <w:r>
        <w:separator/>
      </w:r>
    </w:p>
  </w:endnote>
  <w:endnote w:type="continuationSeparator" w:id="0">
    <w:p w14:paraId="4E50AC4A" w14:textId="77777777" w:rsidR="00C07044" w:rsidRDefault="00C0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14728" w14:textId="1F5BDDA4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EB0AE2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0343A2B3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FBD18" w14:textId="77777777" w:rsidR="00C07044" w:rsidRDefault="00C07044">
      <w:r>
        <w:separator/>
      </w:r>
    </w:p>
  </w:footnote>
  <w:footnote w:type="continuationSeparator" w:id="0">
    <w:p w14:paraId="5C49F7BF" w14:textId="77777777" w:rsidR="00C07044" w:rsidRDefault="00C0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0B74D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BBFE9A2" wp14:editId="4C72CE3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64F704" w14:textId="77777777" w:rsidR="00DD4B82" w:rsidRDefault="00DD4B82">
    <w:pPr>
      <w:pStyle w:val="Header"/>
    </w:pPr>
  </w:p>
  <w:p w14:paraId="6865197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C4527"/>
    <w:multiLevelType w:val="hybridMultilevel"/>
    <w:tmpl w:val="45B0CA32"/>
    <w:lvl w:ilvl="0" w:tplc="10D64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8CC3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0488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F4F5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A39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C0F3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2C28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05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605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3A9D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239BA"/>
    <w:rsid w:val="00B35DCC"/>
    <w:rsid w:val="00B45A11"/>
    <w:rsid w:val="00B468BB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0AE2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74F9962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customStyle="1" w:styleId="T1">
    <w:name w:val="T1"/>
    <w:basedOn w:val="Normal"/>
    <w:rsid w:val="00343A9D"/>
    <w:pPr>
      <w:spacing w:before="160" w:line="220" w:lineRule="atLeast"/>
      <w:jc w:val="both"/>
    </w:pPr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ta.parliament.uk/work-packages/z5kBsny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2018-10-25T16:04:12Z</value>
    </field>
    <field name="Objective-IsApproved">
      <value order="0">false</value>
    </field>
    <field name="Objective-IsPublished">
      <value order="0">true</value>
    </field>
    <field name="Objective-DatePublished">
      <value order="0">2019-02-05T09:41:08Z</value>
    </field>
    <field name="Objective-ModificationStamp">
      <value order="0">2019-02-05T09:41:08Z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vA49916563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2019-07-28T23:00:00+00:00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2ABBA72-58E7-4D3F-BE05-999DC6CF3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174A6-B5C4-4495-A148-653C119AC9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C0A38E-B414-4BD3-8FF6-99105C05C0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5865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Iechyd Planhigion (Diwygio ac ati) (Ymadael â’r UE) 2019</dc:title>
  <dc:creator>Sandra Farrugia</dc:creator>
  <cp:lastModifiedBy>Roberts, Tomos (OFM - Cabinet Division)</cp:lastModifiedBy>
  <cp:revision>2</cp:revision>
  <cp:lastPrinted>2011-05-27T10:35:00Z</cp:lastPrinted>
  <dcterms:created xsi:type="dcterms:W3CDTF">2019-07-26T12:02:00Z</dcterms:created>
  <dcterms:modified xsi:type="dcterms:W3CDTF">2019-07-26T12:02:00Z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2018-10-25T16:04:19Z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2019-02-05T09:41:08Z</vt:filetime>
  </property>
  <property fmtid="{D5CDD505-2E9C-101B-9397-08002B2CF9AE}" pid="10" name="Objective-ModificationStamp">
    <vt:filetime>2019-02-05T09:41:08Z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vA49916563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  <property fmtid="{D5CDD505-2E9C-101B-9397-08002B2CF9AE}" pid="34" name="_docset_NoMedatataSyncRequired">
    <vt:lpwstr>False</vt:lpwstr>
  </property>
</Properties>
</file>