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0357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CDA9AA" wp14:editId="1DF2DB1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E42B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C43FE3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77B89A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95B8135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678D666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CADBC5" wp14:editId="695DB7B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6A7E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24C5E28B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95"/>
        <w:gridCol w:w="7723"/>
      </w:tblGrid>
      <w:tr w:rsidR="004C5F69" w14:paraId="61A683DC" w14:textId="77777777" w:rsidTr="00130C23">
        <w:trPr>
          <w:trHeight w:val="1228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E2592" w14:textId="77777777" w:rsidR="004C5F69" w:rsidRPr="00BB62A8" w:rsidRDefault="004C5F69" w:rsidP="00761C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98095" w14:textId="0DC958B5" w:rsidR="004C5F69" w:rsidRPr="00670227" w:rsidRDefault="004C5F69" w:rsidP="00761C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Cyhoeddi’r adroddiad am yr adolygiad </w:t>
            </w:r>
            <w:r w:rsidR="00130C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annibynnol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 drefniadau llywodraethu Cadw</w:t>
            </w:r>
          </w:p>
        </w:tc>
      </w:tr>
      <w:tr w:rsidR="004C5F69" w14:paraId="57FFC558" w14:textId="77777777" w:rsidTr="00130C23">
        <w:trPr>
          <w:trHeight w:val="526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D68F2" w14:textId="77777777" w:rsidR="004C5F69" w:rsidRPr="00BB62A8" w:rsidRDefault="004C5F69" w:rsidP="00761C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FEB3A" w14:textId="7487A019" w:rsidR="004C5F69" w:rsidRPr="00670227" w:rsidRDefault="0002305A" w:rsidP="00761C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4C5F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 Rhagfyr 2023</w:t>
            </w:r>
          </w:p>
        </w:tc>
      </w:tr>
      <w:tr w:rsidR="004C5F69" w14:paraId="6A7CF233" w14:textId="77777777" w:rsidTr="00130C23">
        <w:trPr>
          <w:trHeight w:val="82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2A06E" w14:textId="77777777" w:rsidR="004C5F69" w:rsidRPr="00BB62A8" w:rsidRDefault="004C5F69" w:rsidP="00761C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15F2C" w14:textId="77777777" w:rsidR="004C5F69" w:rsidRPr="00670227" w:rsidRDefault="004C5F69" w:rsidP="00761C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Dawn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Bowden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AS, Dirprwy Weinidog y Celfyddydau, Chwaraeon a Thwristiaeth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566478D9" w14:textId="77777777" w:rsidR="004C5F69" w:rsidRPr="00000BFA" w:rsidRDefault="004C5F69" w:rsidP="004C5F69">
      <w:pPr>
        <w:rPr>
          <w:rFonts w:ascii="Arial" w:hAnsi="Arial" w:cs="Arial"/>
          <w:sz w:val="24"/>
          <w:szCs w:val="24"/>
        </w:rPr>
      </w:pPr>
    </w:p>
    <w:p w14:paraId="677D135E" w14:textId="77777777" w:rsidR="004C5F69" w:rsidRDefault="004C5F69" w:rsidP="004C5F69">
      <w:pPr>
        <w:autoSpaceDE w:val="0"/>
        <w:autoSpaceDN w:val="0"/>
        <w:adjustRightInd w:val="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Ym mis Rhagfyr 2022, cyhoeddais y byddai Roger Lewis yn arwain grŵp gorchwyl a gorffen i ystyried trefniadau llywodraethu presennol Cadw a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</w:t>
      </w: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 ddarpariaeth ehangach o wasanaethau treftadaeth gyhoeddus ledled Cymru.</w:t>
      </w:r>
    </w:p>
    <w:p w14:paraId="445CE4A0" w14:textId="77777777" w:rsidR="004C5F69" w:rsidRDefault="004C5F69" w:rsidP="004C5F69">
      <w:pPr>
        <w:autoSpaceDE w:val="0"/>
        <w:autoSpaceDN w:val="0"/>
        <w:adjustRightInd w:val="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3ABBA20C" w14:textId="77777777" w:rsidR="004C5F69" w:rsidRDefault="004C5F69" w:rsidP="004C5F69">
      <w:pPr>
        <w:autoSpaceDE w:val="0"/>
        <w:autoSpaceDN w:val="0"/>
        <w:adjustRightInd w:val="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Cyd-destun yr adolygiad oedd y penderfyniad yn 2017 i gadw Cadw yn asiantaeth fewnol oddi mewn i Lywodraeth Cymru. Fel rhan o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</w:t>
      </w: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r penderfyniad hwnnw, byddai Cadw yn elwa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ar</w:t>
      </w: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fwy o ryddid gweithredol a masnachol gan alluogi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</w:t>
      </w: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 corff i weithredu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</w:t>
      </w: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n fwy effeithiol ac effeithlon wrth gyflawni ei ystod eang o rolau a chyfrifoldebau. </w:t>
      </w:r>
    </w:p>
    <w:p w14:paraId="4B446A9E" w14:textId="77777777" w:rsidR="004C5F69" w:rsidRDefault="004C5F69" w:rsidP="004C5F69">
      <w:pPr>
        <w:autoSpaceDE w:val="0"/>
        <w:autoSpaceDN w:val="0"/>
        <w:adjustRightInd w:val="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1ABB1B73" w14:textId="0B96879F" w:rsidR="004C5F69" w:rsidRDefault="004C5F69" w:rsidP="004C5F69">
      <w:pPr>
        <w:autoSpaceDE w:val="0"/>
        <w:autoSpaceDN w:val="0"/>
        <w:adjustRightInd w:val="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 bwriad oedd asesu llwyddiant y trefniadau hyn ar ôl pum mlynedd. Heddiw, rwy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</w:t>
      </w: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n cyhoeddi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</w:t>
      </w: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r </w:t>
      </w:r>
      <w:hyperlink r:id="rId8" w:history="1">
        <w:r w:rsidRPr="00B3359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adolygiad annibynnol o drefniadau llywodraethu Cadw</w:t>
        </w:r>
      </w:hyperlink>
      <w:r w:rsidR="00B33596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</w:p>
    <w:p w14:paraId="1718BB69" w14:textId="77777777" w:rsidR="004C5F69" w:rsidRDefault="004C5F69" w:rsidP="004C5F69">
      <w:pPr>
        <w:autoSpaceDE w:val="0"/>
        <w:autoSpaceDN w:val="0"/>
        <w:adjustRightInd w:val="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2ADA5A33" w14:textId="77777777" w:rsidR="004C5F69" w:rsidRDefault="004C5F69" w:rsidP="004C5F6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92A1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Mae’r adolygiad yn cymeradwyo’r penderfyniad a wnaed yn 2017, mai aros o dan adain y Llywodraeth sydd orau ar gyfer Cadw, ond mae’n nodi nifer o argymhellion a fydd yn gwella perfformiad Cadw. Mae’r argymhellion yn amrywio o ran cwmpas ac yn cynnwys nifer sydd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wedi’u bwriadu i helpu i egluro rôl Bwrdd Cadw a sut i addasu gweithdrefnau’r llywodraeth i ganiatáu i Cadw weithredu mewn ffordd sydd hyd yn oed yn fwy effeithiol. Mae sawl argymhelliad yn awgrymu sut i atgyfnerthu’r ffyrdd y mae Cadw yn gweithio gyda’i bartneriaid, ac mae eraill yn ystyried sut y gellir gwella rhai o weithgareddau amrywiol Cadw i gynorthwyo ei ddiben craidd.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</w:p>
    <w:p w14:paraId="15C33311" w14:textId="77777777" w:rsidR="004C5F69" w:rsidRPr="00E36CBE" w:rsidRDefault="004C5F69" w:rsidP="004C5F69">
      <w:pPr>
        <w:autoSpaceDE w:val="0"/>
        <w:autoSpaceDN w:val="0"/>
        <w:adjustRightInd w:val="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7C8AD329" w14:textId="77777777" w:rsidR="004C5F69" w:rsidRPr="00E36CBE" w:rsidRDefault="004C5F69" w:rsidP="004C5F69">
      <w:pPr>
        <w:autoSpaceDE w:val="0"/>
        <w:autoSpaceDN w:val="0"/>
        <w:adjustRightInd w:val="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Hoffwn ddiolch i Roger Lewis a holl aelodau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</w:t>
      </w: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 grŵp gorchwyl a gorffen a roddodd o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</w:t>
      </w: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u hamser a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</w:t>
      </w: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u harbenigedd i gynnal yr adolygiad hwn.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Rwy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</w:t>
      </w: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n arbennig o ddiolchgar am yr ymgysylltu a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</w:t>
      </w: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r ymgynghori gweithredol â staff Cadw a </w:t>
      </w:r>
      <w:proofErr w:type="spellStart"/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chyda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</w:t>
      </w: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</w:t>
      </w:r>
      <w:proofErr w:type="spellEnd"/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rhanddeiliaid niferus sydd gan Cadw. Mae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</w:t>
      </w: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n amlwg bod hyn wedi helpu i lywio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</w:t>
      </w: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 adroddiad a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</w:t>
      </w: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 29 argymhelliad eang eu natur.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</w:p>
    <w:p w14:paraId="74D3D0BD" w14:textId="77777777" w:rsidR="004C5F69" w:rsidRPr="00E36CBE" w:rsidRDefault="004C5F69" w:rsidP="004C5F69">
      <w:pPr>
        <w:autoSpaceDE w:val="0"/>
        <w:autoSpaceDN w:val="0"/>
        <w:adjustRightInd w:val="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7CFBE4CF" w14:textId="77777777" w:rsidR="004C5F69" w:rsidRDefault="004C5F69" w:rsidP="004C5F69">
      <w:pPr>
        <w:autoSpaceDE w:val="0"/>
        <w:autoSpaceDN w:val="0"/>
        <w:adjustRightInd w:val="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lastRenderedPageBreak/>
        <w:t>Byddaf yn treulio amser yn ystyried yr adroddiad yn fanwl ac y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n y</w:t>
      </w: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mateb i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</w:t>
      </w:r>
      <w:r w:rsidRPr="00E36CB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 argymhellion cyn cyhoeddi ymateb yn gynnar yn 2024.</w:t>
      </w:r>
    </w:p>
    <w:p w14:paraId="761EE11F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98B0" w14:textId="77777777" w:rsidR="00576E44" w:rsidRDefault="00576E44">
      <w:r>
        <w:separator/>
      </w:r>
    </w:p>
  </w:endnote>
  <w:endnote w:type="continuationSeparator" w:id="0">
    <w:p w14:paraId="43D7FFB5" w14:textId="77777777" w:rsidR="00576E44" w:rsidRDefault="0057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920D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3EDC70D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2C2F" w14:textId="77777777" w:rsidR="00576E44" w:rsidRDefault="00576E44">
      <w:r>
        <w:separator/>
      </w:r>
    </w:p>
  </w:footnote>
  <w:footnote w:type="continuationSeparator" w:id="0">
    <w:p w14:paraId="5156FD3F" w14:textId="77777777" w:rsidR="00576E44" w:rsidRDefault="0057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57DE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B5D7BDC" wp14:editId="5C65905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90D549" w14:textId="77777777" w:rsidR="00DD4B82" w:rsidRDefault="00DD4B82">
    <w:pPr>
      <w:pStyle w:val="Header"/>
    </w:pPr>
  </w:p>
  <w:p w14:paraId="5E53324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652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05A"/>
    <w:rsid w:val="00023B69"/>
    <w:rsid w:val="00032D52"/>
    <w:rsid w:val="00090C3D"/>
    <w:rsid w:val="000C3A52"/>
    <w:rsid w:val="000C53DB"/>
    <w:rsid w:val="00110A26"/>
    <w:rsid w:val="00130C23"/>
    <w:rsid w:val="00134918"/>
    <w:rsid w:val="0017102C"/>
    <w:rsid w:val="001779D9"/>
    <w:rsid w:val="001A39E2"/>
    <w:rsid w:val="001C532F"/>
    <w:rsid w:val="001E489F"/>
    <w:rsid w:val="002079C3"/>
    <w:rsid w:val="00223E62"/>
    <w:rsid w:val="00240D1D"/>
    <w:rsid w:val="00250DE6"/>
    <w:rsid w:val="002A1355"/>
    <w:rsid w:val="002A5310"/>
    <w:rsid w:val="002B3893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C5F69"/>
    <w:rsid w:val="004E3DD1"/>
    <w:rsid w:val="004F23E1"/>
    <w:rsid w:val="00532B4F"/>
    <w:rsid w:val="00574BB3"/>
    <w:rsid w:val="00576E44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33596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12335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33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adolygiad-o-drefniadau-llywodraethu-presennol-cad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A48464378</value>
    </field>
    <field name="Objective-Title">
      <value order="0">Written Statement - Cadw Governance Review - FINAL (W)</value>
    </field>
    <field name="Objective-Description">
      <value order="0"/>
    </field>
    <field name="Objective-CreationStamp">
      <value order="0">2023-12-01T12:17:07Z</value>
    </field>
    <field name="Objective-IsApproved">
      <value order="0">false</value>
    </field>
    <field name="Objective-IsPublished">
      <value order="0">true</value>
    </field>
    <field name="Objective-DatePublished">
      <value order="0">2023-12-04T13:34:02Z</value>
    </field>
    <field name="Objective-ModificationStamp">
      <value order="0">2023-12-04T13:34:02Z</value>
    </field>
    <field name="Objective-Owner">
      <value order="0">Huws, Angharad (ETC - CST - Cadw - Heritage Bill Team)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Cadw:1 - Save:Cadw:Cadw - Ministerial Briefings:Cadw - Corporate Commissions - 2019-2024:Written Statement - Cadw review</value>
    </field>
    <field name="Objective-Parent">
      <value order="0">Written Statement - Cadw review</value>
    </field>
    <field name="Objective-State">
      <value order="0">Published</value>
    </field>
    <field name="Objective-VersionId">
      <value order="0">vA91138052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qA1380154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2023-12-01T00:00:00Z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3</cp:revision>
  <cp:lastPrinted>2011-05-27T10:35:00Z</cp:lastPrinted>
  <dcterms:created xsi:type="dcterms:W3CDTF">2023-12-04T15:06:00Z</dcterms:created>
  <dcterms:modified xsi:type="dcterms:W3CDTF">2023-12-05T09:00:00Z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A48464378</vt:lpwstr>
  </property>
  <property fmtid="{D5CDD505-2E9C-101B-9397-08002B2CF9AE}" pid="4" name="Objective-Title">
    <vt:lpwstr>Written Statement - Cadw Governance Review - FINAL (W)</vt:lpwstr>
  </property>
  <property fmtid="{D5CDD505-2E9C-101B-9397-08002B2CF9AE}" pid="5" name="Objective-Comment">
    <vt:lpwstr/>
  </property>
  <property fmtid="{D5CDD505-2E9C-101B-9397-08002B2CF9AE}" pid="6" name="Objective-CreationStamp">
    <vt:filetime>2023-12-01T12:17:07Z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2023-12-04T13:34:02Z</vt:filetime>
  </property>
  <property fmtid="{D5CDD505-2E9C-101B-9397-08002B2CF9AE}" pid="10" name="Objective-ModificationStamp">
    <vt:filetime>2023-12-04T13:34:02Z</vt:filetime>
  </property>
  <property fmtid="{D5CDD505-2E9C-101B-9397-08002B2CF9AE}" pid="11" name="Objective-Owner">
    <vt:lpwstr>Huws, Angharad (ETC - CST - Cadw - Heritage Bill Team)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Cadw:1 - Save:Cadw:Cadw - Ministerial Briefings:Cadw - Corporate Commissions - 2019-2024:Written Statement - Cadw review:</vt:lpwstr>
  </property>
  <property fmtid="{D5CDD505-2E9C-101B-9397-08002B2CF9AE}" pid="13" name="Objective-Parent">
    <vt:lpwstr>Written Statement - Cadw review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vA91138052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2023-12-01T00:00:00Z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