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2"/>
      </w:tblGrid>
      <w:tr w:rsidR="00B17234" w14:paraId="637A853A" w14:textId="77777777" w:rsidTr="00B17234">
        <w:tc>
          <w:tcPr>
            <w:tcW w:w="9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4EB3F" w14:textId="77777777" w:rsidR="00B17234" w:rsidRPr="00852434" w:rsidRDefault="00B1723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 w:val="28"/>
                <w:szCs w:val="28"/>
                <w:lang w:val="cy-GB" w:bidi="cy-GB"/>
              </w:rPr>
              <w:t>Manyleb y Swydd a’r Person</w:t>
            </w:r>
          </w:p>
          <w:p w14:paraId="0FE1C620" w14:textId="77777777" w:rsidR="00B17234" w:rsidRPr="00852434" w:rsidRDefault="00B1723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B17234" w14:paraId="1707633D" w14:textId="77777777" w:rsidTr="00B172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E55E679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Teitl y swydd:</w:t>
            </w:r>
          </w:p>
          <w:p w14:paraId="70779914" w14:textId="77777777" w:rsidR="009439B2" w:rsidRPr="00852434" w:rsidRDefault="009439B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</w:p>
          <w:p w14:paraId="37388E79" w14:textId="77777777" w:rsidR="009439B2" w:rsidRPr="00852434" w:rsidRDefault="009439B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</w:p>
          <w:p w14:paraId="0FBE9BB1" w14:textId="77777777" w:rsidR="009439B2" w:rsidRPr="00852434" w:rsidRDefault="009439B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</w:p>
          <w:p w14:paraId="1E677FB6" w14:textId="77777777" w:rsidR="009439B2" w:rsidRPr="00852434" w:rsidRDefault="009439B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Cyfeirnod:</w:t>
            </w:r>
          </w:p>
          <w:p w14:paraId="039B3B9E" w14:textId="77777777" w:rsidR="009439B2" w:rsidRPr="00852434" w:rsidRDefault="009439B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  <w:tc>
          <w:tcPr>
            <w:tcW w:w="6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ACF59" w14:textId="77777777" w:rsidR="00B17234" w:rsidRDefault="00236B34" w:rsidP="00B1723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  <w:r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Swyddog Etholaeth</w:t>
            </w:r>
          </w:p>
          <w:p w14:paraId="520176F4" w14:textId="77777777" w:rsidR="009059B6" w:rsidRDefault="009059B6" w:rsidP="00B1723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1D3D3E97" w14:textId="77777777" w:rsidR="009059B6" w:rsidRDefault="009059B6" w:rsidP="00B1723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5196F96D" w14:textId="77777777" w:rsidR="009059B6" w:rsidRDefault="009059B6" w:rsidP="00B1723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</w:p>
          <w:p w14:paraId="27EBAAE2" w14:textId="77777777" w:rsidR="009059B6" w:rsidRPr="00852434" w:rsidRDefault="009059B6" w:rsidP="00B17234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i/>
                <w:szCs w:val="24"/>
                <w:lang w:val="en-GB"/>
              </w:rPr>
            </w:pPr>
            <w:r w:rsidRPr="005E5B3B">
              <w:rPr>
                <w:rFonts w:ascii="Segoe UI" w:hAnsi="Segoe UI" w:cs="Segoe UI"/>
                <w:b/>
                <w:i/>
                <w:szCs w:val="24"/>
                <w:lang w:val="en-GB"/>
              </w:rPr>
              <w:t>MBS-</w:t>
            </w:r>
            <w:r w:rsidR="00CA5BEA">
              <w:rPr>
                <w:rFonts w:ascii="Segoe UI" w:hAnsi="Segoe UI" w:cs="Segoe UI"/>
                <w:b/>
                <w:i/>
                <w:szCs w:val="24"/>
                <w:lang w:val="en-GB"/>
              </w:rPr>
              <w:t>106-22</w:t>
            </w:r>
          </w:p>
        </w:tc>
      </w:tr>
      <w:tr w:rsidR="00B17234" w14:paraId="06E6F7DF" w14:textId="77777777" w:rsidTr="00B17234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1176EB69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Aelod</w:t>
            </w:r>
            <w:r w:rsidR="000C0BE2"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 o’r Senedd</w:t>
            </w: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: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1E33A" w14:textId="77777777" w:rsidR="00B17234" w:rsidRPr="00852434" w:rsidRDefault="009059B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>Elin Jones AS</w:t>
            </w:r>
          </w:p>
        </w:tc>
      </w:tr>
      <w:tr w:rsidR="00B17234" w14:paraId="374751FB" w14:textId="77777777" w:rsidTr="00B17234">
        <w:trPr>
          <w:trHeight w:val="385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5BFEAA5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Band cyflog: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99A478" w14:textId="77777777" w:rsidR="00B17234" w:rsidRPr="00852434" w:rsidRDefault="009059B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>
              <w:rPr>
                <w:rFonts w:ascii="Segoe UI" w:hAnsi="Segoe UI" w:cs="Segoe UI"/>
                <w:b/>
                <w:szCs w:val="24"/>
                <w:lang w:val="en-GB"/>
              </w:rPr>
              <w:t>1</w:t>
            </w:r>
          </w:p>
        </w:tc>
      </w:tr>
      <w:tr w:rsidR="00B17234" w14:paraId="4F5326EC" w14:textId="77777777" w:rsidTr="00B17234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620E17A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Ystod cyflog:</w:t>
            </w:r>
            <w:r w:rsidR="003068A6"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 </w:t>
            </w:r>
            <w:r w:rsidR="003068A6" w:rsidRPr="00852434">
              <w:rPr>
                <w:rFonts w:ascii="Segoe UI" w:hAnsi="Segoe UI" w:cs="Segoe UI"/>
                <w:b/>
                <w:szCs w:val="24"/>
                <w:lang w:val="en-GB"/>
              </w:rPr>
              <w:t>(pro rata)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6D03F" w14:textId="77777777" w:rsidR="007F698E" w:rsidRPr="00CA5BEA" w:rsidRDefault="00CA5BEA" w:rsidP="007F698E">
            <w:pPr>
              <w:rPr>
                <w:rFonts w:ascii="Segoe UI" w:hAnsi="Segoe UI" w:cs="Segoe UI"/>
                <w:b/>
                <w:bCs/>
                <w:lang w:val="en-GB"/>
              </w:rPr>
            </w:pPr>
            <w:r w:rsidRPr="00CA5BEA">
              <w:rPr>
                <w:rFonts w:ascii="Segoe UI" w:hAnsi="Segoe UI" w:cs="Segoe UI"/>
                <w:b/>
                <w:bCs/>
                <w:lang w:val="en-GB"/>
              </w:rPr>
              <w:t>£27,450 - £38,740</w:t>
            </w:r>
          </w:p>
          <w:p w14:paraId="471FF34D" w14:textId="77777777" w:rsidR="00C80B0A" w:rsidRPr="00852434" w:rsidRDefault="00B17234" w:rsidP="00C80B0A">
            <w:pPr>
              <w:rPr>
                <w:rFonts w:ascii="Segoe UI" w:hAnsi="Segoe UI" w:cs="Segoe UI"/>
                <w:sz w:val="22"/>
                <w:lang w:val="cy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br/>
            </w:r>
            <w:r w:rsidR="00C80B0A" w:rsidRPr="00852434">
              <w:rPr>
                <w:rFonts w:ascii="Segoe UI" w:hAnsi="Segoe UI" w:cs="Segoe UI"/>
                <w:i/>
                <w:iCs/>
                <w:sz w:val="22"/>
                <w:szCs w:val="22"/>
                <w:lang w:val="cy-GB"/>
              </w:rPr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  <w:p w14:paraId="2FC5B8E6" w14:textId="77777777" w:rsidR="00B17234" w:rsidRPr="00852434" w:rsidRDefault="00B17234" w:rsidP="00A3081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en-GB"/>
              </w:rPr>
            </w:pPr>
          </w:p>
        </w:tc>
      </w:tr>
      <w:tr w:rsidR="00B17234" w14:paraId="488C9BE2" w14:textId="77777777" w:rsidTr="00B17234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408FDA2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Oriau gwaith: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F6F7C9" w14:textId="77777777" w:rsidR="00B17234" w:rsidRPr="0094304E" w:rsidRDefault="00B40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37 </w:t>
            </w:r>
            <w:proofErr w:type="spellStart"/>
            <w:r w:rsidRPr="0094304E">
              <w:rPr>
                <w:rFonts w:ascii="Segoe UI" w:hAnsi="Segoe UI" w:cs="Segoe UI"/>
                <w:b/>
                <w:szCs w:val="24"/>
                <w:lang w:val="en-GB"/>
              </w:rPr>
              <w:t>awr</w:t>
            </w:r>
            <w:proofErr w:type="spellEnd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, </w:t>
            </w:r>
            <w:proofErr w:type="spellStart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>ystyrir</w:t>
            </w:r>
            <w:proofErr w:type="spellEnd"/>
            <w:r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 </w:t>
            </w:r>
            <w:proofErr w:type="spellStart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>oriau</w:t>
            </w:r>
            <w:proofErr w:type="spellEnd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 </w:t>
            </w:r>
            <w:proofErr w:type="spellStart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>hyblyg</w:t>
            </w:r>
            <w:proofErr w:type="spellEnd"/>
          </w:p>
        </w:tc>
      </w:tr>
      <w:tr w:rsidR="00B17234" w14:paraId="1C605E04" w14:textId="77777777" w:rsidTr="00B17234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544F9FA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Natur y penodiad: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36D398" w14:textId="77777777" w:rsidR="00B17234" w:rsidRPr="00852434" w:rsidRDefault="0071080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CA5BEA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Cyfnod penodol 1 blwyddyn</w:t>
            </w:r>
          </w:p>
        </w:tc>
      </w:tr>
      <w:tr w:rsidR="00B17234" w14:paraId="7B0F274D" w14:textId="77777777" w:rsidTr="00B17234">
        <w:trPr>
          <w:trHeight w:val="4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03733B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Lleoliad: </w:t>
            </w:r>
          </w:p>
        </w:tc>
        <w:tc>
          <w:tcPr>
            <w:tcW w:w="6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659D" w14:textId="77777777" w:rsidR="00B17234" w:rsidRPr="00852434" w:rsidRDefault="00B40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32 </w:t>
            </w:r>
            <w:proofErr w:type="spellStart"/>
            <w:r w:rsidRPr="0094304E">
              <w:rPr>
                <w:rFonts w:ascii="Segoe UI" w:hAnsi="Segoe UI" w:cs="Segoe UI"/>
                <w:b/>
                <w:szCs w:val="24"/>
                <w:lang w:val="en-GB"/>
              </w:rPr>
              <w:t>Heol</w:t>
            </w:r>
            <w:proofErr w:type="spellEnd"/>
            <w:r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 y Wig, Aberystwyth, SY23 2LN</w:t>
            </w:r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. Mae </w:t>
            </w:r>
            <w:proofErr w:type="spellStart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>gweithio</w:t>
            </w:r>
            <w:proofErr w:type="spellEnd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 </w:t>
            </w:r>
            <w:proofErr w:type="spellStart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>hyblyg</w:t>
            </w:r>
            <w:proofErr w:type="spellEnd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 ac o </w:t>
            </w:r>
            <w:proofErr w:type="spellStart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>gartref</w:t>
            </w:r>
            <w:proofErr w:type="spellEnd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 </w:t>
            </w:r>
            <w:proofErr w:type="spellStart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>yn</w:t>
            </w:r>
            <w:proofErr w:type="spellEnd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 xml:space="preserve"> </w:t>
            </w:r>
            <w:proofErr w:type="spellStart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>bosib</w:t>
            </w:r>
            <w:proofErr w:type="spellEnd"/>
            <w:r w:rsidR="00710809" w:rsidRPr="0094304E">
              <w:rPr>
                <w:rFonts w:ascii="Segoe UI" w:hAnsi="Segoe UI" w:cs="Segoe UI"/>
                <w:b/>
                <w:szCs w:val="24"/>
                <w:lang w:val="en-GB"/>
              </w:rPr>
              <w:t>.</w:t>
            </w:r>
            <w:r w:rsidR="00710809">
              <w:rPr>
                <w:rFonts w:ascii="Segoe UI" w:hAnsi="Segoe UI" w:cs="Segoe UI"/>
                <w:b/>
                <w:szCs w:val="24"/>
                <w:lang w:val="en-GB"/>
              </w:rPr>
              <w:t xml:space="preserve">  </w:t>
            </w:r>
          </w:p>
        </w:tc>
      </w:tr>
      <w:tr w:rsidR="00B17234" w14:paraId="7DA9226C" w14:textId="77777777" w:rsidTr="00B17234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63AB23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Diben y swydd </w:t>
            </w:r>
          </w:p>
        </w:tc>
      </w:tr>
      <w:tr w:rsidR="00B17234" w14:paraId="07AEF7DA" w14:textId="77777777" w:rsidTr="00B17234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78BA" w14:textId="77777777" w:rsidR="00236B34" w:rsidRPr="00236B34" w:rsidRDefault="00236B34" w:rsidP="00236B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szCs w:val="24"/>
                <w:lang w:val="cy-GB" w:bidi="cy-GB"/>
              </w:rPr>
            </w:pPr>
            <w:r w:rsidRPr="00236B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Prif rôl y Swyddog Etholaeth fydd gweithio'n agos gydag etholwyr Ceredigion i'w cynorthwyo gydag amrywiaeth o broblemau a phrosiectau. Bydd trafod ar y ffôn ac ar </w:t>
            </w:r>
            <w:proofErr w:type="spellStart"/>
            <w:r w:rsidRPr="00236B34">
              <w:rPr>
                <w:rFonts w:ascii="Segoe UI" w:eastAsia="Lucida Sans" w:hAnsi="Segoe UI" w:cs="Segoe UI"/>
                <w:szCs w:val="24"/>
                <w:lang w:val="cy-GB" w:bidi="cy-GB"/>
              </w:rPr>
              <w:t>ebost</w:t>
            </w:r>
            <w:proofErr w:type="spellEnd"/>
            <w:r w:rsidRPr="00236B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gyda phobol Ceredigion yn allweddol i’r swydd ac yna cyd-weithio gyda Elin a’r tîm i ddod o hyd i ddatrysiadau a chyfleon. </w:t>
            </w:r>
          </w:p>
          <w:p w14:paraId="2D165C33" w14:textId="77777777" w:rsidR="00236B34" w:rsidRPr="00236B34" w:rsidRDefault="00236B34" w:rsidP="00236B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szCs w:val="24"/>
                <w:lang w:val="cy-GB" w:bidi="cy-GB"/>
              </w:rPr>
            </w:pPr>
            <w:r w:rsidRPr="00236B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</w:t>
            </w:r>
          </w:p>
          <w:p w14:paraId="4DDBE831" w14:textId="77777777" w:rsidR="00B17234" w:rsidRDefault="00236B34" w:rsidP="00236B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szCs w:val="24"/>
                <w:lang w:val="cy-GB" w:bidi="cy-GB"/>
              </w:rPr>
            </w:pPr>
            <w:r w:rsidRPr="00236B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Yn ogystal â  chefnogi Elin yn ei swydd, bydd y Swyddog hefyd yn mynychu cyfarfodydd, yn ymchwilio ac yn ymateb i ymholiadau, gan weithio fel rhan allweddol o'r </w:t>
            </w:r>
            <w:proofErr w:type="spellStart"/>
            <w:r w:rsidRPr="00236B34">
              <w:rPr>
                <w:rFonts w:ascii="Segoe UI" w:eastAsia="Lucida Sans" w:hAnsi="Segoe UI" w:cs="Segoe UI"/>
                <w:szCs w:val="24"/>
                <w:lang w:val="cy-GB" w:bidi="cy-GB"/>
              </w:rPr>
              <w:t>tim</w:t>
            </w:r>
            <w:proofErr w:type="spellEnd"/>
            <w:r w:rsidRPr="00236B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. </w:t>
            </w:r>
          </w:p>
          <w:p w14:paraId="08678D93" w14:textId="77777777" w:rsidR="006610EA" w:rsidRPr="00852434" w:rsidRDefault="006610EA" w:rsidP="00236B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B17234" w14:paraId="36B211BD" w14:textId="77777777" w:rsidTr="00B17234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67298E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Prif ddyletswyddau</w:t>
            </w:r>
          </w:p>
        </w:tc>
      </w:tr>
      <w:tr w:rsidR="00B17234" w14:paraId="3A110FB7" w14:textId="77777777" w:rsidTr="00B17234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1BD" w14:textId="77777777" w:rsidR="00E42957" w:rsidRPr="00852434" w:rsidRDefault="00E42957" w:rsidP="00FD15E8">
            <w:pPr>
              <w:pStyle w:val="level1"/>
              <w:widowControl/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2E3586F3" w14:textId="77777777" w:rsidR="00B17234" w:rsidRPr="00852434" w:rsidRDefault="001541CB" w:rsidP="00FD15E8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</w:t>
            </w:r>
            <w:r w:rsidR="00B17234"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Ymateb i ymholiadau gan etholwyr.</w:t>
            </w:r>
          </w:p>
          <w:p w14:paraId="5686D259" w14:textId="77777777" w:rsidR="00B17234" w:rsidRPr="00852434" w:rsidRDefault="00B17234" w:rsidP="00FD15E8">
            <w:pPr>
              <w:pStyle w:val="level1"/>
              <w:widowControl/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ind w:left="567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0D407168" w14:textId="77777777" w:rsidR="00B17234" w:rsidRPr="00852434" w:rsidRDefault="00B40CF4" w:rsidP="00FD15E8">
            <w:pPr>
              <w:pStyle w:val="ListParagraph"/>
              <w:numPr>
                <w:ilvl w:val="0"/>
                <w:numId w:val="16"/>
              </w:numPr>
              <w:tabs>
                <w:tab w:val="left" w:pos="709"/>
              </w:tabs>
              <w:rPr>
                <w:rFonts w:ascii="Segoe UI" w:eastAsia="Calibr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>Rheoli</w:t>
            </w:r>
            <w:r w:rsidR="00B17234"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 chynnal system gwaith achos gan sicrhau bod pob achos yn cael ei </w:t>
            </w:r>
            <w:proofErr w:type="spellStart"/>
            <w:r w:rsidR="00B17234"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logio</w:t>
            </w:r>
            <w:proofErr w:type="spellEnd"/>
            <w:r w:rsidR="00B17234"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; monitro'r cynnydd a wneir a sicrhau bod yr holl gamau gweithredu a nodir yn cael eu cymryd</w:t>
            </w:r>
            <w:r w:rsidR="005D0D60">
              <w:rPr>
                <w:rFonts w:ascii="Segoe UI" w:eastAsia="Lucida Sans" w:hAnsi="Segoe UI" w:cs="Segoe UI"/>
                <w:szCs w:val="24"/>
                <w:lang w:val="cy-GB" w:bidi="cy-GB"/>
              </w:rPr>
              <w:t>.</w:t>
            </w:r>
          </w:p>
          <w:p w14:paraId="7C4B6AC9" w14:textId="77777777" w:rsidR="00B17234" w:rsidRPr="00852434" w:rsidRDefault="00B17234" w:rsidP="00FD15E8">
            <w:pPr>
              <w:pStyle w:val="ListParagraph"/>
              <w:tabs>
                <w:tab w:val="left" w:pos="709"/>
              </w:tabs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744C9036" w14:textId="77777777" w:rsidR="006F51A7" w:rsidRPr="005D0D60" w:rsidRDefault="00D31AE3" w:rsidP="00751A72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5D0D60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</w:t>
            </w:r>
            <w:r w:rsidR="006F51A7" w:rsidRPr="005D0D60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Drafftio llythyron, nodiadau briffio ac unrhyw ddogfennau eraill ar ystod o faterion ar gais yr Aelod o’r Senedd.</w:t>
            </w:r>
          </w:p>
          <w:p w14:paraId="384556BD" w14:textId="77777777" w:rsidR="006F51A7" w:rsidRPr="00852434" w:rsidRDefault="006F51A7" w:rsidP="006F51A7">
            <w:pPr>
              <w:pStyle w:val="level1"/>
              <w:widowControl/>
              <w:tabs>
                <w:tab w:val="clear" w:pos="360"/>
                <w:tab w:val="clear" w:pos="720"/>
                <w:tab w:val="clear" w:pos="1440"/>
                <w:tab w:val="clear" w:pos="2160"/>
                <w:tab w:val="left" w:pos="567"/>
                <w:tab w:val="left" w:pos="709"/>
                <w:tab w:val="left" w:pos="851"/>
              </w:tabs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571D5285" w14:textId="77777777" w:rsidR="006F51A7" w:rsidRPr="00710809" w:rsidRDefault="006F51A7" w:rsidP="00710809">
            <w:pPr>
              <w:pStyle w:val="ListParagraph"/>
              <w:numPr>
                <w:ilvl w:val="0"/>
                <w:numId w:val="16"/>
              </w:numPr>
              <w:tabs>
                <w:tab w:val="left" w:pos="709"/>
              </w:tabs>
              <w:rPr>
                <w:rFonts w:ascii="Segoe UI" w:eastAsia="Calibri" w:hAnsi="Segoe UI" w:cs="Segoe UI"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Sicrhau bod cofnodion yn cael eu cadw a bod gwybodaeth yn cael ei rheoli'n 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lastRenderedPageBreak/>
              <w:t>gyfrinachol, yn unol â'r Ddeddf Diogelu Data</w:t>
            </w:r>
            <w:r w:rsidR="007E2B5D">
              <w:rPr>
                <w:rFonts w:ascii="Segoe UI" w:eastAsia="Lucida Sans" w:hAnsi="Segoe UI" w:cs="Segoe UI"/>
                <w:szCs w:val="24"/>
                <w:lang w:val="cy-GB" w:bidi="cy-GB"/>
              </w:rPr>
              <w:t>.</w:t>
            </w:r>
          </w:p>
          <w:p w14:paraId="1AF3AB8F" w14:textId="77777777" w:rsidR="00536CEE" w:rsidRPr="007E2B5D" w:rsidRDefault="00536CEE" w:rsidP="00536CEE">
            <w:pPr>
              <w:pStyle w:val="ListParagraph"/>
              <w:rPr>
                <w:rFonts w:ascii="Segoe UI" w:hAnsi="Segoe UI" w:cs="Segoe UI"/>
                <w:szCs w:val="24"/>
                <w:lang w:val="en-GB"/>
              </w:rPr>
            </w:pPr>
          </w:p>
          <w:p w14:paraId="11094E5D" w14:textId="77777777" w:rsidR="00536CEE" w:rsidRPr="007E2B5D" w:rsidRDefault="00536CEE" w:rsidP="00FD15E8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Adrodd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i’r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Rheolwr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Cyfathrebu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ac Ymchwil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yn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rheolaidd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ar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batrymau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>/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themau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gwaith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achos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,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gan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adrodd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yn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flynyddol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ar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y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gwaith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7E2B5D">
              <w:rPr>
                <w:rFonts w:ascii="Segoe UI" w:hAnsi="Segoe UI" w:cs="Segoe UI"/>
                <w:szCs w:val="24"/>
                <w:lang w:val="en-GB"/>
              </w:rPr>
              <w:t>achos</w:t>
            </w:r>
            <w:proofErr w:type="spellEnd"/>
            <w:r w:rsidRPr="007E2B5D">
              <w:rPr>
                <w:rFonts w:ascii="Segoe UI" w:hAnsi="Segoe UI" w:cs="Segoe UI"/>
                <w:szCs w:val="24"/>
                <w:lang w:val="en-GB"/>
              </w:rPr>
              <w:t>.</w:t>
            </w:r>
          </w:p>
          <w:p w14:paraId="2D100F37" w14:textId="77777777" w:rsidR="006F51A7" w:rsidRDefault="006F51A7" w:rsidP="006F51A7">
            <w:pPr>
              <w:pStyle w:val="ListParagraph"/>
              <w:rPr>
                <w:rFonts w:ascii="Segoe UI" w:eastAsia="Lucida Sans" w:hAnsi="Segoe UI" w:cs="Segoe UI"/>
                <w:szCs w:val="24"/>
                <w:lang w:val="cy-GB" w:bidi="cy-GB"/>
              </w:rPr>
            </w:pPr>
          </w:p>
          <w:p w14:paraId="5C248B1E" w14:textId="77777777" w:rsidR="00536CEE" w:rsidRPr="00852434" w:rsidRDefault="00536CEE" w:rsidP="00536CEE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440"/>
                <w:tab w:val="clear" w:pos="2160"/>
                <w:tab w:val="left" w:pos="567"/>
                <w:tab w:val="left" w:pos="709"/>
                <w:tab w:val="left" w:pos="851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hAnsi="Segoe UI" w:cs="Segoe UI"/>
                <w:szCs w:val="24"/>
                <w:lang w:val="en-GB"/>
              </w:rPr>
              <w:t xml:space="preserve">  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Ymchwilio i faterion a godwyd mewn gohebiaeth etholaethol a dilyn achosion o’r fath gan sicrhau eu bod yn cael eu datrys mewn pryd</w:t>
            </w:r>
            <w:r w:rsidR="00D4025A">
              <w:rPr>
                <w:rFonts w:ascii="Segoe UI" w:eastAsia="Lucida Sans" w:hAnsi="Segoe UI" w:cs="Segoe UI"/>
                <w:szCs w:val="24"/>
                <w:lang w:val="cy-GB" w:bidi="cy-GB"/>
              </w:rPr>
              <w:t>.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</w:t>
            </w:r>
          </w:p>
          <w:p w14:paraId="00F9EB73" w14:textId="77777777" w:rsidR="00536CEE" w:rsidRDefault="00536CEE" w:rsidP="00536CEE">
            <w:pPr>
              <w:pStyle w:val="ListParagraph"/>
              <w:rPr>
                <w:rFonts w:ascii="Segoe UI" w:eastAsia="Lucida Sans" w:hAnsi="Segoe UI" w:cs="Segoe UI"/>
                <w:szCs w:val="24"/>
                <w:lang w:val="cy-GB" w:bidi="cy-GB"/>
              </w:rPr>
            </w:pPr>
          </w:p>
          <w:p w14:paraId="0ECA3D53" w14:textId="77777777" w:rsidR="00B17234" w:rsidRPr="00852434" w:rsidRDefault="0069424A" w:rsidP="00FD15E8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 </w:t>
            </w:r>
            <w:r w:rsidR="00536CEE">
              <w:rPr>
                <w:rFonts w:ascii="Segoe UI" w:eastAsia="Lucida Sans" w:hAnsi="Segoe UI" w:cs="Segoe UI"/>
                <w:szCs w:val="24"/>
                <w:lang w:val="cy-GB" w:bidi="cy-GB"/>
              </w:rPr>
              <w:t>T</w:t>
            </w:r>
            <w:r w:rsidR="00B17234"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refnu cymorthfeydd a chynnig cefnogaeth ar y diwrnod.</w:t>
            </w:r>
          </w:p>
          <w:p w14:paraId="7F9F4283" w14:textId="77777777" w:rsidR="00B17234" w:rsidRPr="00852434" w:rsidRDefault="00B17234" w:rsidP="00FD15E8">
            <w:pPr>
              <w:pStyle w:val="ListParagraph"/>
              <w:tabs>
                <w:tab w:val="left" w:pos="709"/>
              </w:tabs>
              <w:rPr>
                <w:rFonts w:ascii="Segoe UI" w:eastAsia="Calibri" w:hAnsi="Segoe UI" w:cs="Segoe UI"/>
                <w:szCs w:val="24"/>
                <w:lang w:val="en-GB"/>
              </w:rPr>
            </w:pPr>
          </w:p>
          <w:p w14:paraId="1BC78B20" w14:textId="77777777" w:rsidR="00B17234" w:rsidRPr="00852434" w:rsidRDefault="0069424A" w:rsidP="00FD15E8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 </w:t>
            </w:r>
            <w:r w:rsidR="00B17234"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Cysylltu ag aelodau o'r Llywodraeth a llywodraeth leol, pencadlysoedd y pleidiau, gwleidyddion eraill a'u staff, grwpiau perthnasol sydd â diddordeb, sefydliadau perthnasol y sector gwirfoddol ac etholwyr.</w:t>
            </w:r>
          </w:p>
          <w:p w14:paraId="5130F94E" w14:textId="77777777" w:rsidR="00B17234" w:rsidRPr="00852434" w:rsidRDefault="00B17234" w:rsidP="00FD15E8">
            <w:pPr>
              <w:pStyle w:val="ListParagraph"/>
              <w:tabs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5ED90564" w14:textId="77777777" w:rsidR="00FD15E8" w:rsidRPr="00852434" w:rsidRDefault="0069424A" w:rsidP="00FD15E8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440"/>
                <w:tab w:val="left" w:pos="567"/>
                <w:tab w:val="left" w:pos="709"/>
              </w:tabs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</w:t>
            </w:r>
            <w:r w:rsidR="00B17234"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Ateb y ffôn, cymryd negeseuon ac ymdrin ag ymholiadau a cheisiadau fel sy’n briodol</w:t>
            </w:r>
            <w:r>
              <w:rPr>
                <w:rFonts w:ascii="Segoe UI" w:eastAsia="Lucida Sans" w:hAnsi="Segoe UI" w:cs="Segoe UI"/>
                <w:szCs w:val="24"/>
                <w:lang w:val="cy-GB" w:bidi="cy-GB"/>
              </w:rPr>
              <w:t>.</w:t>
            </w:r>
          </w:p>
          <w:p w14:paraId="46B0C849" w14:textId="77777777" w:rsidR="00FD15E8" w:rsidRPr="00852434" w:rsidRDefault="00FD15E8" w:rsidP="00FD15E8">
            <w:pPr>
              <w:pStyle w:val="ListParagraph"/>
              <w:rPr>
                <w:rFonts w:ascii="Segoe UI" w:eastAsia="Lucida Sans" w:hAnsi="Segoe UI" w:cs="Segoe UI"/>
                <w:szCs w:val="24"/>
                <w:lang w:val="cy-GB" w:bidi="cy-GB"/>
              </w:rPr>
            </w:pPr>
          </w:p>
          <w:p w14:paraId="07007522" w14:textId="77777777" w:rsidR="00B17234" w:rsidRPr="00852434" w:rsidRDefault="00B17234" w:rsidP="00FD15E8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360"/>
                <w:tab w:val="clear" w:pos="720"/>
                <w:tab w:val="clear" w:pos="1440"/>
                <w:tab w:val="clear" w:pos="2160"/>
                <w:tab w:val="left" w:pos="567"/>
                <w:tab w:val="left" w:pos="709"/>
                <w:tab w:val="left" w:pos="851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Mynd i gyfarfodydd a/neu ddigwyddiadau gyda'r Aelod </w:t>
            </w:r>
            <w:r w:rsidR="000C0BE2"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o’r Senedd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 chynrychioli'r Aelod o fewn y gymuned.</w:t>
            </w:r>
          </w:p>
          <w:p w14:paraId="379A604F" w14:textId="77777777" w:rsidR="005D0D60" w:rsidRDefault="005D0D60" w:rsidP="00A8488C">
            <w:pPr>
              <w:pStyle w:val="ListParagraph"/>
              <w:ind w:left="0"/>
              <w:rPr>
                <w:rFonts w:ascii="Segoe UI" w:hAnsi="Segoe UI" w:cs="Segoe UI"/>
                <w:szCs w:val="24"/>
                <w:lang w:val="en-GB"/>
              </w:rPr>
            </w:pPr>
          </w:p>
          <w:p w14:paraId="386D9110" w14:textId="77777777" w:rsidR="005D0D60" w:rsidRPr="005D0D60" w:rsidRDefault="005D0D60" w:rsidP="00751A72">
            <w:pPr>
              <w:pStyle w:val="level1"/>
              <w:widowControl/>
              <w:numPr>
                <w:ilvl w:val="0"/>
                <w:numId w:val="16"/>
              </w:numPr>
              <w:tabs>
                <w:tab w:val="clear" w:pos="360"/>
                <w:tab w:val="clear" w:pos="1440"/>
                <w:tab w:val="clear" w:pos="2160"/>
                <w:tab w:val="left" w:pos="567"/>
                <w:tab w:val="left" w:pos="993"/>
              </w:tabs>
              <w:rPr>
                <w:rFonts w:ascii="Segoe UI" w:hAnsi="Segoe UI" w:cs="Segoe UI"/>
                <w:szCs w:val="24"/>
                <w:lang w:val="en-GB"/>
              </w:rPr>
            </w:pPr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Cynrychioli’r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Aelod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mewn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modd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broffesiynol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ac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effeithiol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wrth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weithio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gyda</w:t>
            </w:r>
            <w:r w:rsidR="00A8488C">
              <w:rPr>
                <w:rFonts w:ascii="Segoe UI" w:hAnsi="Segoe UI" w:cs="Segoe UI"/>
                <w:szCs w:val="24"/>
                <w:lang w:val="en-GB"/>
              </w:rPr>
              <w:t>g</w:t>
            </w:r>
            <w:proofErr w:type="spellEnd"/>
            <w:r w:rsidR="00A8488C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etholwyr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a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chyrff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allanol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Pr="005D0D60">
              <w:rPr>
                <w:rFonts w:ascii="Segoe UI" w:hAnsi="Segoe UI" w:cs="Segoe UI"/>
                <w:szCs w:val="24"/>
                <w:lang w:val="en-GB"/>
              </w:rPr>
              <w:t>eraill</w:t>
            </w:r>
            <w:proofErr w:type="spellEnd"/>
            <w:r w:rsidRPr="005D0D60">
              <w:rPr>
                <w:rFonts w:ascii="Segoe UI" w:hAnsi="Segoe UI" w:cs="Segoe UI"/>
                <w:szCs w:val="24"/>
                <w:lang w:val="en-GB"/>
              </w:rPr>
              <w:t>.</w:t>
            </w:r>
          </w:p>
          <w:p w14:paraId="5E62EEE6" w14:textId="77777777" w:rsidR="005D0D60" w:rsidRPr="00852434" w:rsidRDefault="005D0D60" w:rsidP="005D0D60">
            <w:pPr>
              <w:pStyle w:val="level1"/>
              <w:widowControl/>
              <w:tabs>
                <w:tab w:val="clear" w:pos="360"/>
                <w:tab w:val="clear" w:pos="720"/>
                <w:tab w:val="clear" w:pos="1440"/>
                <w:tab w:val="clear" w:pos="2160"/>
                <w:tab w:val="left" w:pos="567"/>
                <w:tab w:val="left" w:pos="709"/>
                <w:tab w:val="left" w:pos="993"/>
              </w:tabs>
              <w:ind w:left="0" w:firstLine="0"/>
              <w:rPr>
                <w:rFonts w:ascii="Segoe UI" w:hAnsi="Segoe UI" w:cs="Segoe UI"/>
                <w:szCs w:val="24"/>
                <w:lang w:val="en-GB"/>
              </w:rPr>
            </w:pPr>
          </w:p>
          <w:p w14:paraId="1473D077" w14:textId="77777777" w:rsidR="00B17234" w:rsidRPr="00852434" w:rsidRDefault="00B17234" w:rsidP="00B17234">
            <w:pPr>
              <w:pStyle w:val="level1"/>
              <w:widowControl/>
              <w:tabs>
                <w:tab w:val="clear" w:pos="360"/>
                <w:tab w:val="clear" w:pos="720"/>
                <w:tab w:val="left" w:pos="567"/>
              </w:tabs>
              <w:ind w:left="0" w:firstLine="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B17234" w14:paraId="213986CE" w14:textId="77777777" w:rsidTr="00B17234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4B8F2" w14:textId="77777777" w:rsidR="00B17234" w:rsidRPr="00852434" w:rsidRDefault="00B17234" w:rsidP="00B17234">
            <w:pPr>
              <w:rPr>
                <w:rFonts w:ascii="Segoe UI" w:hAnsi="Segoe UI" w:cs="Segoe UI"/>
                <w:b/>
                <w:szCs w:val="24"/>
                <w:lang w:val="en-GB" w:eastAsia="en-US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lastRenderedPageBreak/>
              <w:t>Manyleb y Person (cyfeiriwch at y meini prawf 'hanfodol' isod wrth lenwi'r rhan</w:t>
            </w:r>
            <w:r w:rsidRPr="00852434">
              <w:rPr>
                <w:rFonts w:ascii="Segoe UI" w:eastAsia="Lucida Sans" w:hAnsi="Segoe UI" w:cs="Segoe UI"/>
                <w:b/>
                <w:bCs/>
                <w:i/>
                <w:iCs/>
                <w:szCs w:val="24"/>
                <w:lang w:val="cy-GB" w:bidi="cy-GB"/>
              </w:rPr>
              <w:t xml:space="preserve"> ‘Gwybodaeth i gefnogi eich cais’</w:t>
            </w: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 yn y ffurflen gais.</w:t>
            </w:r>
          </w:p>
          <w:p w14:paraId="5387F11B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B17234" w:rsidRPr="004C4526" w14:paraId="2118DF57" w14:textId="77777777" w:rsidTr="00B17234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930" w14:textId="77777777" w:rsidR="00B17234" w:rsidRPr="00852434" w:rsidRDefault="00B17234" w:rsidP="00FD15E8">
            <w:pPr>
              <w:tabs>
                <w:tab w:val="left" w:pos="0"/>
                <w:tab w:val="left" w:pos="567"/>
                <w:tab w:val="left" w:pos="9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Gwybodaeth a phrofiad hanfodol </w:t>
            </w:r>
          </w:p>
          <w:p w14:paraId="7D6B63CB" w14:textId="77777777" w:rsidR="00FD15E8" w:rsidRPr="00852434" w:rsidRDefault="00FD15E8" w:rsidP="00FD15E8">
            <w:pPr>
              <w:tabs>
                <w:tab w:val="left" w:pos="0"/>
                <w:tab w:val="left" w:pos="567"/>
                <w:tab w:val="left" w:pos="9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1BE06F64" w14:textId="77777777" w:rsidR="004B7ACD" w:rsidRPr="004B7ACD" w:rsidRDefault="004B7ACD" w:rsidP="004B7ACD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Y gallu i weithio</w:t>
            </w:r>
            <w:r w:rsidR="00A8488C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ac ysgrifennu i safon uchel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yn </w:t>
            </w:r>
            <w:r w:rsidR="00A8488C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y 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Gymraeg a</w:t>
            </w:r>
            <w:r w:rsidR="00A8488C">
              <w:rPr>
                <w:rFonts w:ascii="Segoe UI" w:eastAsia="Lucida Sans" w:hAnsi="Segoe UI" w:cs="Segoe UI"/>
                <w:szCs w:val="24"/>
                <w:lang w:val="cy-GB" w:bidi="cy-GB"/>
              </w:rPr>
              <w:t>’r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Saesneg.</w:t>
            </w:r>
          </w:p>
          <w:p w14:paraId="0C1E008F" w14:textId="77777777" w:rsidR="00A8488C" w:rsidRPr="00A8488C" w:rsidRDefault="00A8488C" w:rsidP="00A8488C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>
              <w:rPr>
                <w:rFonts w:ascii="Segoe UI" w:hAnsi="Segoe UI" w:cs="Segoe UI"/>
                <w:szCs w:val="24"/>
                <w:lang w:val="cy-GB" w:bidi="cy-GB"/>
              </w:rPr>
              <w:t>Y gallu i wneud g</w:t>
            </w:r>
            <w:r w:rsidR="00B17234" w:rsidRPr="004B7ACD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waith gweinyddol </w:t>
            </w:r>
          </w:p>
          <w:p w14:paraId="76082E62" w14:textId="77777777" w:rsidR="00A8488C" w:rsidRPr="00A8488C" w:rsidRDefault="00B17234" w:rsidP="00A8488C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A8488C">
              <w:rPr>
                <w:rFonts w:ascii="Segoe UI" w:eastAsia="Lucida Sans" w:hAnsi="Segoe UI" w:cs="Segoe UI"/>
                <w:szCs w:val="24"/>
                <w:lang w:val="cy-GB" w:bidi="cy-GB"/>
              </w:rPr>
              <w:t>Gwybodaeth am faterion sy'n berthnasol i'r ardal leol, a dealltwriaeth ohonynt</w:t>
            </w:r>
          </w:p>
          <w:p w14:paraId="32E86DE6" w14:textId="77777777" w:rsidR="00B17234" w:rsidRPr="00A8488C" w:rsidRDefault="00B17234" w:rsidP="00A8488C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A8488C">
              <w:rPr>
                <w:rFonts w:ascii="Segoe UI" w:eastAsia="Lucida Sans" w:hAnsi="Segoe UI" w:cs="Segoe UI"/>
                <w:szCs w:val="24"/>
                <w:lang w:val="cy-GB" w:bidi="cy-GB"/>
              </w:rPr>
              <w:t>Dealltwriaeth o'r angen i fynd i'r afael â gwahaniaethu ac i hyrwyddo cyfle cyfartal ac egwyddorion Nolan ar gyfer bywyd cyhoeddus, ac ymrwymiad iddynt</w:t>
            </w:r>
          </w:p>
          <w:p w14:paraId="19CCD39E" w14:textId="77777777" w:rsidR="00B17234" w:rsidRPr="00852434" w:rsidRDefault="00B17234" w:rsidP="00FD15E8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en-GB"/>
              </w:rPr>
            </w:pPr>
          </w:p>
          <w:p w14:paraId="61DF1DAD" w14:textId="77777777" w:rsidR="00B17234" w:rsidRPr="00852434" w:rsidRDefault="00B17234" w:rsidP="00FD15E8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 xml:space="preserve">Cymwysterau Hanfodol </w:t>
            </w:r>
          </w:p>
          <w:p w14:paraId="4782686A" w14:textId="77777777" w:rsidR="00FD15E8" w:rsidRPr="00852434" w:rsidRDefault="00FD15E8" w:rsidP="00FD15E8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70EC79EE" w14:textId="77777777" w:rsidR="00FD15E8" w:rsidRPr="00852434" w:rsidRDefault="00FD15E8" w:rsidP="004B7ACD">
            <w:pPr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rPr>
                <w:rFonts w:ascii="Segoe UI" w:hAnsi="Segoe UI" w:cs="Segoe UI"/>
                <w:szCs w:val="24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G</w:t>
            </w:r>
            <w:r w:rsidR="004B7ACD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radd </w:t>
            </w:r>
            <w:r w:rsidR="00B17234"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neu gymhwyster cyfatebol mewn pwnc perthnasol; neu</w:t>
            </w:r>
          </w:p>
          <w:p w14:paraId="3B0E8DFB" w14:textId="77777777" w:rsidR="00B17234" w:rsidRPr="00852434" w:rsidRDefault="00B17234" w:rsidP="004B7ACD">
            <w:pPr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rPr>
                <w:rFonts w:ascii="Segoe UI" w:hAnsi="Segoe UI" w:cs="Segoe UI"/>
                <w:szCs w:val="24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Cymhwyster NVQ lefel 3 neu 4 neu gymhwyster cyfatebol mewn pwnc perthnasol; neu</w:t>
            </w:r>
          </w:p>
          <w:p w14:paraId="3869AD07" w14:textId="77777777" w:rsidR="00B17234" w:rsidRPr="00852434" w:rsidRDefault="00B17234" w:rsidP="004B7ACD">
            <w:pPr>
              <w:numPr>
                <w:ilvl w:val="0"/>
                <w:numId w:val="17"/>
              </w:numPr>
              <w:tabs>
                <w:tab w:val="left" w:pos="142"/>
                <w:tab w:val="left" w:pos="284"/>
                <w:tab w:val="left" w:pos="426"/>
              </w:tabs>
              <w:rPr>
                <w:rFonts w:ascii="Segoe UI" w:hAnsi="Segoe UI" w:cs="Segoe UI"/>
                <w:szCs w:val="24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Dystiolaeth o sgiliau rhifedd a llythrennedd e.e. TGAU Saesneg a Mathemateg (neu gymwysterau cyfatebol).</w:t>
            </w:r>
          </w:p>
          <w:p w14:paraId="491FAD06" w14:textId="77777777" w:rsidR="00B17234" w:rsidRPr="00852434" w:rsidRDefault="00B17234" w:rsidP="00FD15E8">
            <w:pPr>
              <w:tabs>
                <w:tab w:val="left" w:pos="0"/>
                <w:tab w:val="left" w:pos="142"/>
                <w:tab w:val="left" w:pos="426"/>
                <w:tab w:val="left" w:pos="9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en-GB"/>
              </w:rPr>
            </w:pPr>
          </w:p>
          <w:p w14:paraId="5F3DA3F5" w14:textId="77777777" w:rsidR="00B17234" w:rsidRPr="00852434" w:rsidRDefault="00B17234" w:rsidP="00FD15E8">
            <w:pPr>
              <w:tabs>
                <w:tab w:val="left" w:pos="0"/>
                <w:tab w:val="left" w:pos="142"/>
                <w:tab w:val="left" w:pos="426"/>
                <w:tab w:val="left" w:pos="9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t>Sgiliau ac ymddygiadau hanfodol</w:t>
            </w:r>
          </w:p>
          <w:p w14:paraId="5AC7D39B" w14:textId="77777777" w:rsidR="00B17234" w:rsidRPr="00852434" w:rsidRDefault="00B17234" w:rsidP="00FD15E8">
            <w:pPr>
              <w:tabs>
                <w:tab w:val="left" w:pos="0"/>
                <w:tab w:val="left" w:pos="142"/>
                <w:tab w:val="left" w:pos="426"/>
                <w:tab w:val="left" w:pos="9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3F0DC6D6" w14:textId="77777777" w:rsidR="00B17234" w:rsidRPr="00852434" w:rsidRDefault="00B17234" w:rsidP="0054195E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3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Sgiliau trefnu a chynllunio effeithiol </w:t>
            </w:r>
          </w:p>
          <w:p w14:paraId="0E91DE4E" w14:textId="77777777" w:rsidR="00B17234" w:rsidRPr="00852434" w:rsidRDefault="00B17234" w:rsidP="0054195E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3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Y gallu i weithio ar ei liwt ei hun ac i derfynau amser tyn, gyda'r gallu i weithio'n hyblyg ac i ymdopi ag amrywiaeth o dasgau ar yr un pryd</w:t>
            </w:r>
          </w:p>
          <w:p w14:paraId="0D0A12A8" w14:textId="77777777" w:rsidR="00B17234" w:rsidRPr="00852434" w:rsidRDefault="00B17234" w:rsidP="0054195E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3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Sgiliau rhyngbersonol effeithiol a’r gallu i ymwneud ag amrywiaeth o bobl mewn sefyllfaoedd sy'n gallu bod yn heriol</w:t>
            </w:r>
          </w:p>
          <w:p w14:paraId="567A72F9" w14:textId="77777777" w:rsidR="00FD15E8" w:rsidRPr="00852434" w:rsidRDefault="00B17234" w:rsidP="0054195E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3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Sgiliau cyfathrebu ysgrifenedig a llafar o'r radd flaenaf</w:t>
            </w:r>
            <w:r w:rsidR="0054195E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yn Gymraeg a Saesneg</w:t>
            </w:r>
          </w:p>
          <w:p w14:paraId="3299A049" w14:textId="77777777" w:rsidR="00FD15E8" w:rsidRPr="00852434" w:rsidRDefault="00B17234" w:rsidP="0054195E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3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Sgiliau TG effeithiol, yn enwedig wrth ddefnyddio pecynnau Microsoft fel Word, Outlook ac Excel</w:t>
            </w:r>
          </w:p>
          <w:p w14:paraId="4AA6E497" w14:textId="77777777" w:rsidR="00B17234" w:rsidRPr="00852434" w:rsidRDefault="00B17234" w:rsidP="0054195E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99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993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Y gallu i ddangos sensitifrwydd a sicrhau bod y safonau uchaf o gyfrinachedd yn cael eu cynnal.</w:t>
            </w:r>
          </w:p>
          <w:p w14:paraId="7F9C470C" w14:textId="77777777" w:rsidR="00B17234" w:rsidRPr="00852434" w:rsidRDefault="00B17234" w:rsidP="00FD15E8">
            <w:pPr>
              <w:tabs>
                <w:tab w:val="left" w:pos="142"/>
                <w:tab w:val="left" w:pos="284"/>
                <w:tab w:val="left" w:pos="426"/>
                <w:tab w:val="left" w:pos="993"/>
              </w:tabs>
              <w:ind w:left="284"/>
              <w:rPr>
                <w:rFonts w:ascii="Segoe UI" w:hAnsi="Segoe UI" w:cs="Segoe UI"/>
              </w:rPr>
            </w:pPr>
          </w:p>
          <w:p w14:paraId="295EA187" w14:textId="77777777" w:rsidR="00FD15E8" w:rsidRPr="0054195E" w:rsidRDefault="00B17234" w:rsidP="00FD15E8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993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</w:pPr>
            <w:r w:rsidRPr="00852434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Dymunol</w:t>
            </w:r>
          </w:p>
          <w:p w14:paraId="2E678FC9" w14:textId="77777777" w:rsidR="00B17234" w:rsidRPr="00852434" w:rsidRDefault="00B17234" w:rsidP="0054195E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113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Dealltwriaeth o faterion cyfoes a phynciau sy’n berthnasol i Gymru a'r ardal leol, a diddordeb yn system wleidyddol </w:t>
            </w:r>
            <w:r w:rsidR="00A8488C">
              <w:rPr>
                <w:rFonts w:ascii="Segoe UI" w:eastAsia="Lucida Sans" w:hAnsi="Segoe UI" w:cs="Segoe UI"/>
                <w:szCs w:val="24"/>
                <w:lang w:val="cy-GB" w:bidi="cy-GB"/>
              </w:rPr>
              <w:t>Cymru.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 </w:t>
            </w:r>
          </w:p>
          <w:p w14:paraId="5603E065" w14:textId="77777777" w:rsidR="00B17234" w:rsidRPr="00A8488C" w:rsidRDefault="00B17234" w:rsidP="00A8488C">
            <w:pPr>
              <w:numPr>
                <w:ilvl w:val="0"/>
                <w:numId w:val="17"/>
              </w:num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113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Dylai'r ymgeisydd hefyd fod yn gefnogol o nodau a chredoau'r Blaid wleidyddol</w:t>
            </w:r>
            <w:r w:rsidR="00A8488C">
              <w:rPr>
                <w:rFonts w:ascii="Segoe UI" w:eastAsia="Lucida Sans" w:hAnsi="Segoe UI" w:cs="Segoe UI"/>
                <w:szCs w:val="24"/>
                <w:lang w:val="cy-GB" w:bidi="cy-GB"/>
              </w:rPr>
              <w:t>.</w:t>
            </w:r>
          </w:p>
          <w:p w14:paraId="6DC45C61" w14:textId="77777777" w:rsidR="00A8488C" w:rsidRPr="00A8488C" w:rsidRDefault="00A8488C" w:rsidP="00A8488C">
            <w:pPr>
              <w:tabs>
                <w:tab w:val="left" w:pos="0"/>
                <w:tab w:val="left" w:pos="142"/>
                <w:tab w:val="left" w:pos="284"/>
                <w:tab w:val="left" w:pos="426"/>
                <w:tab w:val="left" w:pos="709"/>
                <w:tab w:val="left" w:pos="1134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80"/>
              <w:rPr>
                <w:rFonts w:ascii="Segoe UI" w:hAnsi="Segoe UI" w:cs="Segoe UI"/>
                <w:b/>
                <w:szCs w:val="24"/>
                <w:lang w:val="en-GB"/>
              </w:rPr>
            </w:pPr>
          </w:p>
        </w:tc>
      </w:tr>
      <w:tr w:rsidR="00B17234" w14:paraId="00CCA9DB" w14:textId="77777777" w:rsidTr="00B17234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3CC7DF" w14:textId="77777777" w:rsidR="00B17234" w:rsidRPr="00852434" w:rsidRDefault="00B172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b/>
                <w:bCs/>
                <w:szCs w:val="24"/>
                <w:lang w:val="cy-GB" w:bidi="cy-GB"/>
              </w:rPr>
              <w:lastRenderedPageBreak/>
              <w:t>Gwybodaeth ychwanegol</w:t>
            </w:r>
          </w:p>
        </w:tc>
      </w:tr>
      <w:tr w:rsidR="009439B2" w14:paraId="7F3F33B4" w14:textId="77777777" w:rsidTr="00463C86">
        <w:trPr>
          <w:trHeight w:val="412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E2FE" w14:textId="77777777" w:rsidR="009439B2" w:rsidRPr="00852434" w:rsidRDefault="009439B2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Er gwybodaeth, bydd y penodiad yn dibynnu ar eirdaon a gwiriad diogelwch.</w:t>
            </w:r>
          </w:p>
          <w:p w14:paraId="0BBCF91A" w14:textId="77777777" w:rsidR="009439B2" w:rsidRPr="00852434" w:rsidRDefault="009439B2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</w:rPr>
            </w:pPr>
          </w:p>
          <w:p w14:paraId="6BAD1CAE" w14:textId="77777777" w:rsidR="009439B2" w:rsidRDefault="006D3202" w:rsidP="009439B2">
            <w:pPr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</w:pPr>
            <w:r w:rsidRPr="00852434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*Pe bai’r Aelod </w:t>
            </w:r>
            <w:r w:rsidR="000C0BE2" w:rsidRPr="00852434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o’r Senedd </w:t>
            </w:r>
            <w:r w:rsidRPr="00852434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yn ymddiswyddo, neu ei fod yn peidio â chael ei ethol yn dilyn etholiad, bydd y swydd hon yn ddiangen. </w:t>
            </w:r>
          </w:p>
          <w:p w14:paraId="6B322EED" w14:textId="77777777" w:rsidR="006610EA" w:rsidRPr="00852434" w:rsidRDefault="006610EA" w:rsidP="009439B2">
            <w:pPr>
              <w:rPr>
                <w:rFonts w:ascii="Segoe UI" w:hAnsi="Segoe UI" w:cs="Segoe UI"/>
                <w:i/>
                <w:iCs/>
              </w:rPr>
            </w:pPr>
          </w:p>
        </w:tc>
      </w:tr>
      <w:tr w:rsidR="00B17234" w14:paraId="2D7A3F06" w14:textId="77777777" w:rsidTr="00B17234">
        <w:trPr>
          <w:trHeight w:val="79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91A" w14:textId="77777777" w:rsidR="00B17234" w:rsidRPr="00852434" w:rsidRDefault="00B17234" w:rsidP="00B17234">
            <w:pPr>
              <w:autoSpaceDE w:val="0"/>
              <w:autoSpaceDN w:val="0"/>
              <w:spacing w:before="100" w:after="100"/>
              <w:rPr>
                <w:rFonts w:ascii="Segoe UI" w:hAnsi="Segoe UI" w:cs="Segoe UI"/>
                <w:szCs w:val="24"/>
                <w:lang w:val="en-GB"/>
              </w:rPr>
            </w:pP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 xml:space="preserve">Rwyf yn gyflogwr cyfle cyfartal ac rwyf yn croesawu ceisiadau gan </w:t>
            </w:r>
            <w:r w:rsidRPr="00852434">
              <w:rPr>
                <w:rFonts w:ascii="Segoe UI" w:eastAsia="Lucida Sans" w:hAnsi="Segoe UI" w:cs="Segoe UI"/>
                <w:color w:val="000000"/>
                <w:szCs w:val="24"/>
                <w:lang w:val="cy-GB" w:bidi="cy-GB"/>
              </w:rPr>
              <w:t xml:space="preserve">bob person addas, gan gynnwys pobl sydd â'r nodweddion gwarchodedig a ganlyn (hil, rhyw, anabledd, crefydd/cred, cyfeiriadedd rhywiol, hunaniaeth o ran rhywedd, statws priodasol / partneriaeth sifil, beichiogrwydd / mamolaeth neu </w:t>
            </w:r>
            <w:r w:rsidRPr="00852434">
              <w:rPr>
                <w:rFonts w:ascii="Segoe UI" w:eastAsia="Lucida Sans" w:hAnsi="Segoe UI" w:cs="Segoe UI"/>
                <w:szCs w:val="24"/>
                <w:lang w:val="cy-GB" w:bidi="cy-GB"/>
              </w:rPr>
              <w:t>oedran).</w:t>
            </w:r>
          </w:p>
          <w:p w14:paraId="04C5A5E7" w14:textId="77777777" w:rsidR="00B17234" w:rsidRPr="00852434" w:rsidRDefault="00B17234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</w:p>
        </w:tc>
      </w:tr>
    </w:tbl>
    <w:p w14:paraId="45D0942F" w14:textId="77777777" w:rsidR="00B17234" w:rsidRDefault="00B17234" w:rsidP="00FD15E8">
      <w:pPr>
        <w:tabs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Lucida Sans" w:hAnsi="Lucida Sans"/>
          <w:b/>
          <w:szCs w:val="24"/>
          <w:lang w:val="en-GB"/>
        </w:rPr>
      </w:pPr>
    </w:p>
    <w:sectPr w:rsidR="00B17234" w:rsidSect="00B1723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A4D74" w14:textId="77777777" w:rsidR="00250AC8" w:rsidRDefault="00250AC8" w:rsidP="00B17234">
      <w:r>
        <w:separator/>
      </w:r>
    </w:p>
  </w:endnote>
  <w:endnote w:type="continuationSeparator" w:id="0">
    <w:p w14:paraId="5AAB8061" w14:textId="77777777" w:rsidR="00250AC8" w:rsidRDefault="00250AC8" w:rsidP="00B1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6462" w14:textId="77777777" w:rsidR="00B17234" w:rsidRDefault="00B17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814">
      <w:rPr>
        <w:noProof/>
      </w:rPr>
      <w:t>3</w:t>
    </w:r>
    <w:r>
      <w:fldChar w:fldCharType="end"/>
    </w:r>
  </w:p>
  <w:p w14:paraId="1A65E0AA" w14:textId="77777777" w:rsidR="00B17234" w:rsidRDefault="00B172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3EF5" w14:textId="77777777" w:rsidR="00250AC8" w:rsidRDefault="00250AC8" w:rsidP="00B17234">
      <w:r>
        <w:separator/>
      </w:r>
    </w:p>
  </w:footnote>
  <w:footnote w:type="continuationSeparator" w:id="0">
    <w:p w14:paraId="321C99F8" w14:textId="77777777" w:rsidR="00250AC8" w:rsidRDefault="00250AC8" w:rsidP="00B17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C136" w14:textId="77777777" w:rsidR="00B17234" w:rsidRPr="00852434" w:rsidRDefault="00B17234" w:rsidP="00B17234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en-GB"/>
      </w:rPr>
    </w:pPr>
    <w:r w:rsidRPr="00852434">
      <w:rPr>
        <w:rFonts w:ascii="Segoe UI" w:eastAsia="Lucida Sans" w:hAnsi="Segoe UI" w:cs="Segoe UI"/>
        <w:noProof/>
        <w:sz w:val="20"/>
        <w:lang w:val="cy-GB" w:bidi="cy-GB"/>
      </w:rPr>
      <w:t xml:space="preserve">Gwaith Achos (Band </w:t>
    </w:r>
    <w:r w:rsidR="009059B6">
      <w:rPr>
        <w:rFonts w:ascii="Segoe UI" w:eastAsia="Lucida Sans" w:hAnsi="Segoe UI" w:cs="Segoe UI"/>
        <w:noProof/>
        <w:sz w:val="20"/>
        <w:lang w:val="cy-GB" w:bidi="cy-GB"/>
      </w:rPr>
      <w:t>1</w:t>
    </w:r>
    <w:r w:rsidRPr="00852434">
      <w:rPr>
        <w:rFonts w:ascii="Segoe UI" w:eastAsia="Lucida Sans" w:hAnsi="Segoe UI" w:cs="Segoe UI"/>
        <w:noProof/>
        <w:sz w:val="20"/>
        <w:lang w:val="cy-GB" w:bidi="cy-GB"/>
      </w:rPr>
      <w:t>)</w:t>
    </w:r>
  </w:p>
  <w:p w14:paraId="4E0E1DE4" w14:textId="77777777" w:rsidR="00B17234" w:rsidRDefault="00B17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26207DB"/>
    <w:multiLevelType w:val="hybridMultilevel"/>
    <w:tmpl w:val="BB66E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55CAD"/>
    <w:multiLevelType w:val="hybridMultilevel"/>
    <w:tmpl w:val="B6184D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9DF"/>
    <w:multiLevelType w:val="hybridMultilevel"/>
    <w:tmpl w:val="0F14AE4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123AA"/>
    <w:multiLevelType w:val="hybridMultilevel"/>
    <w:tmpl w:val="C568D8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31B27"/>
    <w:multiLevelType w:val="hybridMultilevel"/>
    <w:tmpl w:val="978C5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E03A0"/>
    <w:multiLevelType w:val="hybridMultilevel"/>
    <w:tmpl w:val="8D742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F554F"/>
    <w:multiLevelType w:val="hybridMultilevel"/>
    <w:tmpl w:val="0CE6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E5623"/>
    <w:multiLevelType w:val="hybridMultilevel"/>
    <w:tmpl w:val="977254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51B77"/>
    <w:multiLevelType w:val="multilevel"/>
    <w:tmpl w:val="D250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B41F6B"/>
    <w:multiLevelType w:val="hybridMultilevel"/>
    <w:tmpl w:val="EA4606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066733"/>
    <w:multiLevelType w:val="hybridMultilevel"/>
    <w:tmpl w:val="96C6C8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55D7"/>
    <w:multiLevelType w:val="hybridMultilevel"/>
    <w:tmpl w:val="CA584A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498013">
    <w:abstractNumId w:val="0"/>
  </w:num>
  <w:num w:numId="2" w16cid:durableId="1254242085">
    <w:abstractNumId w:val="1"/>
  </w:num>
  <w:num w:numId="3" w16cid:durableId="1048259851">
    <w:abstractNumId w:val="13"/>
  </w:num>
  <w:num w:numId="4" w16cid:durableId="956914732">
    <w:abstractNumId w:val="3"/>
  </w:num>
  <w:num w:numId="5" w16cid:durableId="1086419180">
    <w:abstractNumId w:val="6"/>
  </w:num>
  <w:num w:numId="6" w16cid:durableId="1692956453">
    <w:abstractNumId w:val="5"/>
  </w:num>
  <w:num w:numId="7" w16cid:durableId="223687164">
    <w:abstractNumId w:val="8"/>
  </w:num>
  <w:num w:numId="8" w16cid:durableId="992635398">
    <w:abstractNumId w:val="9"/>
  </w:num>
  <w:num w:numId="9" w16cid:durableId="835732994">
    <w:abstractNumId w:val="11"/>
  </w:num>
  <w:num w:numId="10" w16cid:durableId="808070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612892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109738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38382866">
    <w:abstractNumId w:val="14"/>
  </w:num>
  <w:num w:numId="14" w16cid:durableId="1377778022">
    <w:abstractNumId w:val="4"/>
  </w:num>
  <w:num w:numId="15" w16cid:durableId="74141278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81064015">
    <w:abstractNumId w:val="7"/>
  </w:num>
  <w:num w:numId="17" w16cid:durableId="1049651570">
    <w:abstractNumId w:val="2"/>
  </w:num>
  <w:num w:numId="18" w16cid:durableId="20324927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SortMethod w:val="000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3FAB"/>
    <w:rsid w:val="00091D58"/>
    <w:rsid w:val="000C0BE2"/>
    <w:rsid w:val="00141BAB"/>
    <w:rsid w:val="001541CB"/>
    <w:rsid w:val="00165179"/>
    <w:rsid w:val="00165F67"/>
    <w:rsid w:val="00223B9B"/>
    <w:rsid w:val="00236B34"/>
    <w:rsid w:val="00250AC8"/>
    <w:rsid w:val="003068A6"/>
    <w:rsid w:val="003501D6"/>
    <w:rsid w:val="0038465C"/>
    <w:rsid w:val="004506BE"/>
    <w:rsid w:val="00460AC4"/>
    <w:rsid w:val="00463C86"/>
    <w:rsid w:val="004B7ACD"/>
    <w:rsid w:val="0051094E"/>
    <w:rsid w:val="00536CEE"/>
    <w:rsid w:val="0054195E"/>
    <w:rsid w:val="0055011D"/>
    <w:rsid w:val="005D0D60"/>
    <w:rsid w:val="005E5B3B"/>
    <w:rsid w:val="005F60BB"/>
    <w:rsid w:val="00626480"/>
    <w:rsid w:val="006610EA"/>
    <w:rsid w:val="0069424A"/>
    <w:rsid w:val="006D3202"/>
    <w:rsid w:val="006F51A7"/>
    <w:rsid w:val="00710809"/>
    <w:rsid w:val="00713945"/>
    <w:rsid w:val="00751A72"/>
    <w:rsid w:val="007C6A1C"/>
    <w:rsid w:val="007E2B5D"/>
    <w:rsid w:val="007F698E"/>
    <w:rsid w:val="00804A71"/>
    <w:rsid w:val="00852434"/>
    <w:rsid w:val="00873DFA"/>
    <w:rsid w:val="008C16F0"/>
    <w:rsid w:val="009059B6"/>
    <w:rsid w:val="00907258"/>
    <w:rsid w:val="0094304E"/>
    <w:rsid w:val="009439B2"/>
    <w:rsid w:val="00976CCC"/>
    <w:rsid w:val="00A303AD"/>
    <w:rsid w:val="00A30814"/>
    <w:rsid w:val="00A5474B"/>
    <w:rsid w:val="00A8488C"/>
    <w:rsid w:val="00AC5636"/>
    <w:rsid w:val="00B17234"/>
    <w:rsid w:val="00B40CF4"/>
    <w:rsid w:val="00C138C1"/>
    <w:rsid w:val="00C80B0A"/>
    <w:rsid w:val="00CA5BEA"/>
    <w:rsid w:val="00CF4CD0"/>
    <w:rsid w:val="00D31AE3"/>
    <w:rsid w:val="00D4025A"/>
    <w:rsid w:val="00D5482B"/>
    <w:rsid w:val="00E05822"/>
    <w:rsid w:val="00E42957"/>
    <w:rsid w:val="00E43C50"/>
    <w:rsid w:val="00E65E3B"/>
    <w:rsid w:val="00EB6431"/>
    <w:rsid w:val="00F90374"/>
    <w:rsid w:val="00F95546"/>
    <w:rsid w:val="00FA656E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53ABBD2"/>
  <w15:chartTrackingRefBased/>
  <w15:docId w15:val="{F890060D-F249-4DB4-8603-8EAC4C16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uiPriority w:val="59"/>
    <w:rsid w:val="003C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unhideWhenUsed/>
    <w:rsid w:val="00504887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504887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e8b52-183e-494f-9036-8562d23600cf"/>
    <lcf76f155ced4ddcb4097134ff3c332f xmlns="f7846bc1-3fde-4ef1-8f11-bfd4e03d338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11EF94F3A447A9695EA0927CC68D" ma:contentTypeVersion="13" ma:contentTypeDescription="Create a new document." ma:contentTypeScope="" ma:versionID="cb2814c808fecc36ea8ecb2b3034004e">
  <xsd:schema xmlns:xsd="http://www.w3.org/2001/XMLSchema" xmlns:xs="http://www.w3.org/2001/XMLSchema" xmlns:p="http://schemas.microsoft.com/office/2006/metadata/properties" xmlns:ns2="f7846bc1-3fde-4ef1-8f11-bfd4e03d3380" xmlns:ns3="9dae8b52-183e-494f-9036-8562d23600cf" targetNamespace="http://schemas.microsoft.com/office/2006/metadata/properties" ma:root="true" ma:fieldsID="a3c251a15b9a80fa91ffeaddbeaf973b" ns2:_="" ns3:_="">
    <xsd:import namespace="f7846bc1-3fde-4ef1-8f11-bfd4e03d3380"/>
    <xsd:import namespace="9dae8b52-183e-494f-9036-8562d2360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6bc1-3fde-4ef1-8f11-bfd4e03d3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9ea267-a9ad-47e9-8981-8b6467ce46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8b52-183e-494f-9036-8562d236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1e0ffbc-7c63-414f-b668-27cfd0859126}" ma:internalName="TaxCatchAll" ma:showField="CatchAllData" ma:web="9dae8b52-183e-494f-9036-8562d236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78892D-D515-443E-9DD9-72DCA44CF2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B6769B-D148-489E-9A40-905C71067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F0CAC-06AE-48BB-B7D4-3DE5244DF76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ae8b52-183e-494f-9036-8562d23600cf"/>
    <ds:schemaRef ds:uri="http://purl.org/dc/elements/1.1/"/>
    <ds:schemaRef ds:uri="http://schemas.microsoft.com/office/2006/metadata/properties"/>
    <ds:schemaRef ds:uri="f7846bc1-3fde-4ef1-8f11-bfd4e03d33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E32D20-AAEC-4B39-86C5-1BF122870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46bc1-3fde-4ef1-8f11-bfd4e03d3380"/>
    <ds:schemaRef ds:uri="9dae8b52-183e-494f-9036-8562d2360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685</Words>
  <Characters>3910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Caseworker band 2</vt:lpstr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Caseworker band 2</dc:title>
  <dc:subject/>
  <dc:creator>RDahl</dc:creator>
  <cp:keywords/>
  <cp:lastModifiedBy>George, Nia (Staff Comisiwn y Senedd | Senedd Commission Staff)</cp:lastModifiedBy>
  <cp:revision>2</cp:revision>
  <cp:lastPrinted>2021-11-18T12:06:00Z</cp:lastPrinted>
  <dcterms:created xsi:type="dcterms:W3CDTF">2023-03-03T11:09:00Z</dcterms:created>
  <dcterms:modified xsi:type="dcterms:W3CDTF">2023-03-03T11:09:00Z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Resources:core,Signoff_Status;">
    <vt:lpwstr/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George, Nia (Staff Comisiwn y Senedd | Senedd Commission Staff)</vt:lpwstr>
  </property>
  <property fmtid="{D5CDD505-2E9C-101B-9397-08002B2CF9AE}" pid="5" name="Order">
    <vt:lpwstr>9272100.00000000</vt:lpwstr>
  </property>
  <property fmtid="{D5CDD505-2E9C-101B-9397-08002B2CF9AE}" pid="6" name="xd_ProgID">
    <vt:lpwstr/>
  </property>
  <property fmtid="{D5CDD505-2E9C-101B-9397-08002B2CF9AE}" pid="7" name="display_urn:schemas-microsoft-com:office:office#Author">
    <vt:lpwstr>George, Nia (Staff Comisiwn y Senedd | Senedd Commission Staff)</vt:lpwstr>
  </property>
  <property fmtid="{D5CDD505-2E9C-101B-9397-08002B2CF9AE}" pid="8" name="SharedWithUsers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ontentTypeId">
    <vt:lpwstr>0x010100B1C111EF94F3A447A9695EA0927CC68D</vt:lpwstr>
  </property>
</Properties>
</file>