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B53C7" w14:textId="77777777" w:rsidR="001A39E2" w:rsidRDefault="000378C2" w:rsidP="001A39E2">
      <w:pPr>
        <w:jc w:val="right"/>
        <w:rPr>
          <w:b/>
        </w:rPr>
      </w:pPr>
    </w:p>
    <w:p w14:paraId="3F6A0230" w14:textId="77777777" w:rsidR="002F2CEA" w:rsidRDefault="000378C2" w:rsidP="00A845A9">
      <w:pPr>
        <w:pStyle w:val="Heading1"/>
        <w:rPr>
          <w:color w:val="FF0000"/>
        </w:rPr>
      </w:pPr>
    </w:p>
    <w:p w14:paraId="60E2BFE1" w14:textId="77777777" w:rsidR="002F2CEA" w:rsidRDefault="000378C2" w:rsidP="00A845A9">
      <w:pPr>
        <w:pStyle w:val="Heading1"/>
        <w:rPr>
          <w:color w:val="FF0000"/>
        </w:rPr>
      </w:pPr>
    </w:p>
    <w:p w14:paraId="75E80FC6" w14:textId="77777777" w:rsidR="002F2CEA" w:rsidRDefault="000378C2" w:rsidP="00A845A9">
      <w:pPr>
        <w:pStyle w:val="Heading1"/>
        <w:rPr>
          <w:color w:val="FF0000"/>
        </w:rPr>
      </w:pPr>
    </w:p>
    <w:p w14:paraId="62B2147E" w14:textId="77777777" w:rsidR="002F2CEA" w:rsidRDefault="000378C2" w:rsidP="00A845A9">
      <w:pPr>
        <w:pStyle w:val="Heading1"/>
        <w:rPr>
          <w:color w:val="FF0000"/>
        </w:rPr>
      </w:pPr>
    </w:p>
    <w:p w14:paraId="64C8FF76" w14:textId="77777777" w:rsidR="00A845A9" w:rsidRDefault="00B34008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0AFD95" wp14:editId="28AEF7F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4F5BA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DFD3BF8" w14:textId="77777777" w:rsidR="00A845A9" w:rsidRDefault="00B3400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46F2545D" w14:textId="77777777" w:rsidR="00A845A9" w:rsidRDefault="00B3400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99B4143" w14:textId="77777777" w:rsidR="00A845A9" w:rsidRDefault="00B3400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34237A23" w14:textId="77777777" w:rsidR="00A845A9" w:rsidRPr="00CE48F3" w:rsidRDefault="00B34008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6AEF4E" wp14:editId="306B6ED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E5264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24007" w14:paraId="1ACFC36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15F8A" w14:textId="77777777" w:rsidR="00EA5290" w:rsidRDefault="000378C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8B0E45" w14:textId="77777777" w:rsidR="00EA5290" w:rsidRPr="00BB62A8" w:rsidRDefault="00B3400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F3E71" w14:textId="77777777" w:rsidR="00471481" w:rsidRDefault="000378C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FB3292" w14:textId="77777777" w:rsidR="00EA5290" w:rsidRPr="003249B4" w:rsidRDefault="00B34008" w:rsidP="00320EF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57769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Ymateb Llywodraeth Cymru i Ddatganiad y Gwanwyn Canghellor y Trysorlys </w:t>
            </w:r>
          </w:p>
        </w:tc>
      </w:tr>
      <w:tr w:rsidR="00D24007" w14:paraId="74B06DC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78E39" w14:textId="77777777" w:rsidR="00EA5290" w:rsidRPr="00BB62A8" w:rsidRDefault="00B3400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7F1B3" w14:textId="77777777" w:rsidR="00EA5290" w:rsidRPr="00670227" w:rsidRDefault="00B34008" w:rsidP="0075033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13 Mawrth 2019</w:t>
            </w:r>
            <w:bookmarkStart w:id="0" w:name="_GoBack"/>
            <w:bookmarkEnd w:id="0"/>
          </w:p>
        </w:tc>
      </w:tr>
      <w:tr w:rsidR="00D24007" w14:paraId="5265C95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0D1B3" w14:textId="77777777" w:rsidR="00EA5290" w:rsidRPr="00BB62A8" w:rsidRDefault="00B3400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9887C" w14:textId="77777777" w:rsidR="00EA5290" w:rsidRPr="00670227" w:rsidRDefault="00B34008" w:rsidP="003E725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AC, y Gweinidog Cyllid a'r Trefnydd</w:t>
            </w:r>
          </w:p>
        </w:tc>
      </w:tr>
    </w:tbl>
    <w:p w14:paraId="25E94B8C" w14:textId="77777777" w:rsidR="00EA5290" w:rsidRPr="00A011A1" w:rsidRDefault="000378C2" w:rsidP="00EA5290"/>
    <w:p w14:paraId="0203FDE6" w14:textId="77777777" w:rsidR="006B5498" w:rsidRPr="006B5498" w:rsidRDefault="000378C2" w:rsidP="007C3828">
      <w:pPr>
        <w:spacing w:after="20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E301155" w14:textId="77777777" w:rsidR="00D06423" w:rsidRDefault="00B34008" w:rsidP="00D06423">
      <w:pPr>
        <w:jc w:val="both"/>
        <w:rPr>
          <w:rFonts w:ascii="Arial" w:hAnsi="Arial" w:cs="Arial"/>
          <w:sz w:val="24"/>
          <w:szCs w:val="24"/>
        </w:rPr>
      </w:pPr>
      <w:r w:rsidRPr="009A1C73">
        <w:rPr>
          <w:rFonts w:ascii="Arial" w:hAnsi="Arial" w:cs="Arial"/>
          <w:sz w:val="24"/>
          <w:szCs w:val="24"/>
          <w:lang w:val="cy-GB"/>
        </w:rPr>
        <w:t>Cyhoeddodd Canghellor y Trysorlys ei Ddatganiad y Gwanwyn heddiw ynghanol cyfnod o ansicrwydd na welwyd ei debyg o'r blaen, wedi i gytundeb Brexit Prif Weinidog y DU gael ei drechu.</w:t>
      </w:r>
    </w:p>
    <w:p w14:paraId="4515CD3C" w14:textId="77777777" w:rsidR="00A0475A" w:rsidRDefault="000378C2" w:rsidP="008C0E4C">
      <w:pPr>
        <w:jc w:val="both"/>
        <w:rPr>
          <w:rFonts w:ascii="Arial" w:hAnsi="Arial" w:cs="Arial"/>
          <w:sz w:val="24"/>
          <w:szCs w:val="24"/>
        </w:rPr>
      </w:pPr>
    </w:p>
    <w:p w14:paraId="706F622B" w14:textId="77777777" w:rsidR="00D06423" w:rsidRDefault="00B34008" w:rsidP="00D064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Fe gollodd y Canghellor gyfle arall heddiw i wneud buddsoddiadau sylweddol yn ein gwasanaethau cyhoeddus </w:t>
      </w:r>
      <w:r w:rsidR="00685000">
        <w:rPr>
          <w:rFonts w:ascii="Arial" w:hAnsi="Arial" w:cs="Arial"/>
          <w:sz w:val="24"/>
          <w:szCs w:val="24"/>
          <w:lang w:val="cy-GB"/>
        </w:rPr>
        <w:t xml:space="preserve">hanfodol </w:t>
      </w:r>
      <w:r>
        <w:rPr>
          <w:rFonts w:ascii="Arial" w:hAnsi="Arial" w:cs="Arial"/>
          <w:sz w:val="24"/>
          <w:szCs w:val="24"/>
          <w:lang w:val="cy-GB"/>
        </w:rPr>
        <w:t>a hyb</w:t>
      </w:r>
      <w:r w:rsidR="00685000">
        <w:rPr>
          <w:rFonts w:ascii="Arial" w:hAnsi="Arial" w:cs="Arial"/>
          <w:sz w:val="24"/>
          <w:szCs w:val="24"/>
          <w:lang w:val="cy-GB"/>
        </w:rPr>
        <w:t>u'r economi.</w:t>
      </w:r>
      <w:r>
        <w:rPr>
          <w:rFonts w:ascii="Arial" w:hAnsi="Arial" w:cs="Arial"/>
          <w:sz w:val="24"/>
          <w:szCs w:val="24"/>
          <w:lang w:val="cy-GB"/>
        </w:rPr>
        <w:t xml:space="preserve"> Byddai buddsoddiad o'r fath wedi helpu i godi hyder yn y DU a helpu i amddiffyn y wlad rhag rhai o'r ergydion wrth i ni ymadael mewn ffordd </w:t>
      </w:r>
      <w:r w:rsidR="00D656F8">
        <w:rPr>
          <w:rFonts w:ascii="Arial" w:hAnsi="Arial" w:cs="Arial"/>
          <w:sz w:val="24"/>
          <w:szCs w:val="24"/>
          <w:lang w:val="cy-GB"/>
        </w:rPr>
        <w:t>gynyddol</w:t>
      </w:r>
      <w:r>
        <w:rPr>
          <w:rFonts w:ascii="Arial" w:hAnsi="Arial" w:cs="Arial"/>
          <w:sz w:val="24"/>
          <w:szCs w:val="24"/>
          <w:lang w:val="cy-GB"/>
        </w:rPr>
        <w:t xml:space="preserve"> anhrefnus â'r UE.  </w:t>
      </w:r>
    </w:p>
    <w:p w14:paraId="7C15F09F" w14:textId="77777777" w:rsidR="00A0475A" w:rsidRDefault="000378C2" w:rsidP="008C0E4C">
      <w:pPr>
        <w:jc w:val="both"/>
        <w:rPr>
          <w:rFonts w:ascii="Arial" w:hAnsi="Arial" w:cs="Arial"/>
          <w:sz w:val="24"/>
          <w:szCs w:val="24"/>
        </w:rPr>
      </w:pPr>
    </w:p>
    <w:p w14:paraId="70BCFE44" w14:textId="77777777" w:rsidR="00D06423" w:rsidRDefault="00B34008" w:rsidP="00D064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</w:t>
      </w:r>
      <w:r w:rsidRPr="00685000">
        <w:rPr>
          <w:rFonts w:ascii="Arial" w:hAnsi="Arial" w:cs="Arial"/>
          <w:sz w:val="24"/>
          <w:szCs w:val="24"/>
          <w:lang w:val="cy-GB"/>
        </w:rPr>
        <w:t xml:space="preserve">dros </w:t>
      </w:r>
      <w:r w:rsidR="00685000">
        <w:rPr>
          <w:rFonts w:ascii="Arial" w:hAnsi="Arial" w:cs="Arial"/>
          <w:sz w:val="24"/>
          <w:szCs w:val="24"/>
          <w:lang w:val="cy-GB"/>
        </w:rPr>
        <w:t>£</w:t>
      </w:r>
      <w:r w:rsidRPr="00685000">
        <w:rPr>
          <w:rFonts w:ascii="Arial" w:hAnsi="Arial" w:cs="Arial"/>
          <w:sz w:val="24"/>
          <w:szCs w:val="24"/>
          <w:lang w:val="cy-GB"/>
        </w:rPr>
        <w:t>26bn</w:t>
      </w:r>
      <w:r>
        <w:rPr>
          <w:rFonts w:ascii="Arial" w:hAnsi="Arial" w:cs="Arial"/>
          <w:sz w:val="24"/>
          <w:szCs w:val="24"/>
          <w:lang w:val="cy-GB"/>
        </w:rPr>
        <w:t xml:space="preserve"> yng nghoffrau'r Trysorlys</w:t>
      </w:r>
      <w:r w:rsidR="00685000">
        <w:rPr>
          <w:rFonts w:ascii="Arial" w:hAnsi="Arial" w:cs="Arial"/>
          <w:sz w:val="24"/>
          <w:szCs w:val="24"/>
          <w:lang w:val="cy-GB"/>
        </w:rPr>
        <w:t>, £10bn yn fwy nag adeg Cyllideb yr Hydref</w:t>
      </w:r>
      <w:r w:rsidR="00D656F8">
        <w:rPr>
          <w:rFonts w:ascii="Arial" w:hAnsi="Arial" w:cs="Arial"/>
          <w:sz w:val="24"/>
          <w:szCs w:val="24"/>
          <w:lang w:val="cy-GB"/>
        </w:rPr>
        <w:t>. Dyma</w:t>
      </w:r>
      <w:r>
        <w:rPr>
          <w:rFonts w:ascii="Arial" w:hAnsi="Arial" w:cs="Arial"/>
          <w:sz w:val="24"/>
          <w:szCs w:val="24"/>
          <w:lang w:val="cy-GB"/>
        </w:rPr>
        <w:t xml:space="preserve"> arian a gaiff ei ryddhau gan y Canghellor os bydd cytundeb. Mae'r arian hwn yn gorwedd heb ei gyffwrdd wrth i'n gwasanaethau cyhoeddus </w:t>
      </w:r>
      <w:r w:rsidR="00685000">
        <w:rPr>
          <w:rFonts w:ascii="Arial" w:hAnsi="Arial" w:cs="Arial"/>
          <w:sz w:val="24"/>
          <w:szCs w:val="24"/>
          <w:lang w:val="cy-GB"/>
        </w:rPr>
        <w:t>barhau i weithio</w:t>
      </w:r>
      <w:r>
        <w:rPr>
          <w:rFonts w:ascii="Arial" w:hAnsi="Arial" w:cs="Arial"/>
          <w:sz w:val="24"/>
          <w:szCs w:val="24"/>
          <w:lang w:val="cy-GB"/>
        </w:rPr>
        <w:t xml:space="preserve"> dan bwysau </w:t>
      </w:r>
      <w:r w:rsidR="00092EFE">
        <w:rPr>
          <w:rFonts w:ascii="Arial" w:hAnsi="Arial" w:cs="Arial"/>
          <w:sz w:val="24"/>
          <w:szCs w:val="24"/>
          <w:lang w:val="cy-GB"/>
        </w:rPr>
        <w:t xml:space="preserve">aruthrol </w:t>
      </w:r>
      <w:r>
        <w:rPr>
          <w:rFonts w:ascii="Arial" w:hAnsi="Arial" w:cs="Arial"/>
          <w:sz w:val="24"/>
          <w:szCs w:val="24"/>
          <w:lang w:val="cy-GB"/>
        </w:rPr>
        <w:t xml:space="preserve">naw mlynedd hir o gyni, a thra bod ein busnesau angen cymorth i ffynnu ym marchnadoedd cystadleuol y byd. </w:t>
      </w:r>
      <w:r w:rsidR="00F134FB">
        <w:rPr>
          <w:rFonts w:ascii="Arial" w:hAnsi="Arial" w:cs="Arial"/>
          <w:sz w:val="24"/>
          <w:szCs w:val="24"/>
          <w:lang w:val="cy-GB"/>
        </w:rPr>
        <w:t xml:space="preserve">Ac eithrio’r GIG, mae’r ffigurau ar hyn o bryd yn awgrymu na fydd unrhyw dwf mewn gwariant o ddydd ar wasanaethau cyhoeddus ar ôl 2019-20. </w:t>
      </w:r>
      <w:r>
        <w:rPr>
          <w:rFonts w:ascii="Arial" w:hAnsi="Arial" w:cs="Arial"/>
          <w:sz w:val="24"/>
          <w:szCs w:val="24"/>
          <w:lang w:val="cy-GB"/>
        </w:rPr>
        <w:t xml:space="preserve">Rhaid i'r Canghellor fuddsoddi yn nyfodol y DU nawr.    </w:t>
      </w:r>
    </w:p>
    <w:p w14:paraId="1D73764F" w14:textId="77777777" w:rsidR="008C0E4C" w:rsidRPr="00830E43" w:rsidRDefault="000378C2" w:rsidP="00830E4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718E750F" w14:textId="77777777" w:rsidR="00D06423" w:rsidRDefault="00B34008" w:rsidP="008B2A19">
      <w:pPr>
        <w:rPr>
          <w:rFonts w:ascii="Arial" w:hAnsi="Arial" w:cs="Arial"/>
          <w:sz w:val="24"/>
          <w:szCs w:val="24"/>
        </w:rPr>
      </w:pPr>
      <w:r w:rsidRPr="00830E43">
        <w:rPr>
          <w:rFonts w:ascii="Arial" w:hAnsi="Arial" w:cs="Arial"/>
          <w:sz w:val="24"/>
          <w:szCs w:val="24"/>
          <w:lang w:val="cy-GB"/>
        </w:rPr>
        <w:t>Er gwaethaf honiadau ffyddiog y Canghellor am gryfder economi'r Deyrnas Unedig, y gwir yw bod y rhagolygon ar gyfer y tymor canolig yn siomedig o hyd. Mae'r Swyddfa Cyfrifoldeb Cyllidebol wedi gostwng ei ragolygon ar gyfer twf GDP yn 2919 yn sylweddol, i 1.2</w:t>
      </w:r>
      <w:r w:rsidR="007653B4">
        <w:rPr>
          <w:rFonts w:ascii="Arial" w:hAnsi="Arial" w:cs="Arial"/>
          <w:sz w:val="24"/>
          <w:szCs w:val="24"/>
          <w:lang w:val="cy-GB"/>
        </w:rPr>
        <w:t>%</w:t>
      </w:r>
      <w:r w:rsidRPr="00830E43">
        <w:rPr>
          <w:rFonts w:ascii="Arial" w:hAnsi="Arial" w:cs="Arial"/>
          <w:sz w:val="24"/>
          <w:szCs w:val="24"/>
          <w:lang w:val="cy-GB"/>
        </w:rPr>
        <w:t>. Mae'r rhagolygon hirdymor - y bydd twf blynyddol GDP y pen yn cyrraedd 1.1</w:t>
      </w:r>
      <w:r w:rsidR="007653B4">
        <w:rPr>
          <w:rFonts w:ascii="Arial" w:hAnsi="Arial" w:cs="Arial"/>
          <w:sz w:val="24"/>
          <w:szCs w:val="24"/>
          <w:lang w:val="cy-GB"/>
        </w:rPr>
        <w:t>%</w:t>
      </w:r>
      <w:r w:rsidRPr="00830E43">
        <w:rPr>
          <w:rFonts w:ascii="Arial" w:hAnsi="Arial" w:cs="Arial"/>
          <w:sz w:val="24"/>
          <w:szCs w:val="24"/>
          <w:lang w:val="cy-GB"/>
        </w:rPr>
        <w:t xml:space="preserve"> ddechrau'r 2020au - hefyd yn berfformiad tila iawn yn ôl safonau hanesyddol. </w:t>
      </w:r>
    </w:p>
    <w:p w14:paraId="012DC1C8" w14:textId="77777777" w:rsidR="00D06423" w:rsidRDefault="000378C2" w:rsidP="008B2A19">
      <w:pPr>
        <w:rPr>
          <w:rFonts w:ascii="Arial" w:hAnsi="Arial" w:cs="Arial"/>
          <w:sz w:val="24"/>
          <w:szCs w:val="24"/>
        </w:rPr>
      </w:pPr>
    </w:p>
    <w:p w14:paraId="536FB68D" w14:textId="77777777" w:rsidR="00D06423" w:rsidRPr="008C0E4C" w:rsidRDefault="00B34008" w:rsidP="00D0642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Ac eto, dyma'r gorau y gallwn ei obeithio, gan fod y rhagolygon y</w:t>
      </w:r>
      <w:r w:rsidR="00433808">
        <w:rPr>
          <w:rFonts w:ascii="Arial" w:hAnsi="Arial" w:cs="Arial"/>
          <w:sz w:val="24"/>
          <w:szCs w:val="24"/>
          <w:lang w:val="cy-GB"/>
        </w:rPr>
        <w:t>ma</w:t>
      </w:r>
      <w:r>
        <w:rPr>
          <w:rFonts w:ascii="Arial" w:hAnsi="Arial" w:cs="Arial"/>
          <w:sz w:val="24"/>
          <w:szCs w:val="24"/>
          <w:lang w:val="cy-GB"/>
        </w:rPr>
        <w:t xml:space="preserve"> wedi'u seilio ar ymadael â'r UE mewn ffordd drefnus - ond mae hyn, fodd bynnag, yn ymddangos yn gynyddol y tu hwnt i afael Lywodraeth y Deyrnas Unedig, yn dilyn y digwyddiadau yn Nhŷ'r Cyffredin neithiwr.</w:t>
      </w:r>
    </w:p>
    <w:p w14:paraId="7FBB0F18" w14:textId="77777777" w:rsidR="00830E43" w:rsidRDefault="000378C2" w:rsidP="00830E4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63F0926" w14:textId="77777777" w:rsidR="00433808" w:rsidRDefault="00433808" w:rsidP="00433808">
      <w:pPr>
        <w:contextualSpacing/>
        <w:jc w:val="both"/>
        <w:rPr>
          <w:rFonts w:ascii="Arial" w:hAnsi="Arial" w:cs="Arial"/>
          <w:sz w:val="24"/>
          <w:szCs w:val="24"/>
        </w:rPr>
      </w:pPr>
      <w:r w:rsidRPr="00830E43">
        <w:rPr>
          <w:rFonts w:ascii="Arial" w:hAnsi="Arial" w:cs="Arial"/>
          <w:sz w:val="24"/>
          <w:szCs w:val="24"/>
          <w:lang w:val="cy-GB"/>
        </w:rPr>
        <w:t xml:space="preserve">Mae hefyd yn syfrdanol bod Banc Lloegr, ar sail set o ragdybiaethau sylfaenol cymharol ffafriol sy'n debyg i </w:t>
      </w:r>
      <w:proofErr w:type="spellStart"/>
      <w:r w:rsidRPr="00830E43">
        <w:rPr>
          <w:rFonts w:ascii="Arial" w:hAnsi="Arial" w:cs="Arial"/>
          <w:sz w:val="24"/>
          <w:szCs w:val="24"/>
          <w:lang w:val="cy-GB"/>
        </w:rPr>
        <w:t>rai'r</w:t>
      </w:r>
      <w:proofErr w:type="spellEnd"/>
      <w:r w:rsidRPr="00830E43">
        <w:rPr>
          <w:rFonts w:ascii="Arial" w:hAnsi="Arial" w:cs="Arial"/>
          <w:sz w:val="24"/>
          <w:szCs w:val="24"/>
          <w:lang w:val="cy-GB"/>
        </w:rPr>
        <w:t xml:space="preserve"> Swyddfa Cyfrifoldeb Cyllidebol, yn dweu</w:t>
      </w:r>
      <w:r>
        <w:rPr>
          <w:rFonts w:ascii="Arial" w:hAnsi="Arial" w:cs="Arial"/>
          <w:sz w:val="24"/>
          <w:szCs w:val="24"/>
          <w:lang w:val="cy-GB"/>
        </w:rPr>
        <w:t>d bod un siawns mewn pedwar y byddwn yn wynebu dirwasgiad yn ddiweddarach</w:t>
      </w:r>
      <w:r w:rsidRPr="00830E43">
        <w:rPr>
          <w:rFonts w:ascii="Arial" w:hAnsi="Arial" w:cs="Arial"/>
          <w:sz w:val="24"/>
          <w:szCs w:val="24"/>
          <w:lang w:val="cy-GB"/>
        </w:rPr>
        <w:t xml:space="preserve"> eleni.</w:t>
      </w:r>
    </w:p>
    <w:p w14:paraId="7B4ED356" w14:textId="77777777" w:rsidR="00433808" w:rsidRDefault="00433808" w:rsidP="0043380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A0E96F6" w14:textId="77777777" w:rsidR="00433808" w:rsidRPr="00830E43" w:rsidRDefault="00433808" w:rsidP="0043380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 ganlyniad i Ddatganiad y Gwanwyn, o gymharu tebyg at ei debyg, bydd cyllideb Llywodraeth Cymru 5% yn is mewn termau real yn 2019-20 nag oedd yn 2010-11, sy'n cyfateb i £800 miliwn yn llai i'w wario ar wasanaethau cyhoeddus. Bydd ein cyllideb refeniw 7% yn is ar gyfer pob unigolyn nag yn 2010-11, sy'n golygu y bydd £350 yn llai i'w wario ar wasanaethau rheng flaen ar gyfer pob unigolyn yng Nghymru. </w:t>
      </w:r>
    </w:p>
    <w:p w14:paraId="3CC213A4" w14:textId="77777777" w:rsidR="00433808" w:rsidRPr="00830E43" w:rsidRDefault="00433808" w:rsidP="00433808">
      <w:pPr>
        <w:jc w:val="both"/>
        <w:rPr>
          <w:rFonts w:ascii="Arial" w:hAnsi="Arial" w:cs="Arial"/>
          <w:iCs/>
          <w:sz w:val="24"/>
          <w:szCs w:val="24"/>
          <w:lang w:eastAsia="en-GB"/>
        </w:rPr>
      </w:pPr>
    </w:p>
    <w:p w14:paraId="7C783DDC" w14:textId="77777777" w:rsidR="00433808" w:rsidRPr="00CA6F68" w:rsidRDefault="00433808" w:rsidP="00433808">
      <w:pPr>
        <w:jc w:val="both"/>
        <w:rPr>
          <w:rFonts w:ascii="Arial" w:hAnsi="Arial" w:cs="Arial"/>
          <w:sz w:val="24"/>
          <w:szCs w:val="24"/>
        </w:rPr>
      </w:pPr>
      <w:r w:rsidRPr="00652D59">
        <w:rPr>
          <w:rFonts w:ascii="Arial" w:hAnsi="Arial" w:cs="Arial"/>
          <w:sz w:val="24"/>
          <w:szCs w:val="24"/>
          <w:lang w:val="cy-GB"/>
        </w:rPr>
        <w:t>Gan droi i edrych ar oblygiadau ehangach datganiad y gwanwyn i Gymru, mae gwerth £8m o gyllid wedi'i ddyran</w:t>
      </w:r>
      <w:r>
        <w:rPr>
          <w:rFonts w:ascii="Arial" w:hAnsi="Arial" w:cs="Arial"/>
          <w:sz w:val="24"/>
          <w:szCs w:val="24"/>
          <w:lang w:val="cy-GB"/>
        </w:rPr>
        <w:t>nu yn</w:t>
      </w:r>
      <w:r w:rsidRPr="00652D59">
        <w:rPr>
          <w:rFonts w:ascii="Arial" w:hAnsi="Arial" w:cs="Arial"/>
          <w:sz w:val="24"/>
          <w:szCs w:val="24"/>
          <w:lang w:val="cy-GB"/>
        </w:rPr>
        <w:t xml:space="preserve"> rhan o'r gronfa her Rhwydweithiau Ffibr Llawn ar ôl i ranbarth Gogledd Cy</w:t>
      </w:r>
      <w:r>
        <w:rPr>
          <w:rFonts w:ascii="Arial" w:hAnsi="Arial" w:cs="Arial"/>
          <w:sz w:val="24"/>
          <w:szCs w:val="24"/>
          <w:lang w:val="cy-GB"/>
        </w:rPr>
        <w:t xml:space="preserve">mru gyflwyno cais llwyddiannus i’r gronfa honno. </w:t>
      </w:r>
      <w:r w:rsidRPr="00652D59">
        <w:rPr>
          <w:rFonts w:ascii="Arial" w:hAnsi="Arial" w:cs="Arial"/>
          <w:sz w:val="24"/>
          <w:szCs w:val="24"/>
          <w:lang w:val="cy-GB"/>
        </w:rPr>
        <w:t xml:space="preserve">Caiff </w:t>
      </w:r>
      <w:r>
        <w:rPr>
          <w:rFonts w:ascii="Arial" w:hAnsi="Arial" w:cs="Arial"/>
          <w:sz w:val="24"/>
          <w:szCs w:val="24"/>
          <w:lang w:val="cy-GB"/>
        </w:rPr>
        <w:t xml:space="preserve">y cyllid </w:t>
      </w:r>
      <w:r w:rsidRPr="00652D59">
        <w:rPr>
          <w:rFonts w:ascii="Arial" w:hAnsi="Arial" w:cs="Arial"/>
          <w:sz w:val="24"/>
          <w:szCs w:val="24"/>
          <w:lang w:val="cy-GB"/>
        </w:rPr>
        <w:t xml:space="preserve">ei ddefnyddio i uwchraddio'r cysylltiadau mewn adeiladau sydd gan y sector cyhoeddus mewn mannau anghysbell, drwy gynnig cysylltiadau ffibr llawn iddynt a helpu i ddarparu cysylltiadau ffibr ar draws y rhanbarth gan ddefnyddio contract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652D59">
        <w:rPr>
          <w:rFonts w:ascii="Arial" w:hAnsi="Arial" w:cs="Arial"/>
          <w:sz w:val="24"/>
          <w:szCs w:val="24"/>
          <w:lang w:val="cy-GB"/>
        </w:rPr>
        <w:t xml:space="preserve">Prosiect Cydgasglu Band Eang y Sector Cyhoeddus </w:t>
      </w:r>
      <w:r>
        <w:rPr>
          <w:rFonts w:ascii="Arial" w:hAnsi="Arial" w:cs="Arial"/>
          <w:sz w:val="24"/>
          <w:szCs w:val="24"/>
          <w:lang w:val="cy-GB"/>
        </w:rPr>
        <w:t>a sefydlwyd gan L</w:t>
      </w:r>
      <w:r w:rsidRPr="00652D59">
        <w:rPr>
          <w:rFonts w:ascii="Arial" w:hAnsi="Arial" w:cs="Arial"/>
          <w:sz w:val="24"/>
          <w:szCs w:val="24"/>
          <w:lang w:val="cy-GB"/>
        </w:rPr>
        <w:t xml:space="preserve">ywodraeth Cymru. </w:t>
      </w:r>
    </w:p>
    <w:p w14:paraId="2BEA2579" w14:textId="77777777" w:rsidR="00433808" w:rsidRPr="00CA6F68" w:rsidRDefault="00433808" w:rsidP="00433808">
      <w:pPr>
        <w:jc w:val="both"/>
        <w:rPr>
          <w:rFonts w:ascii="Arial" w:hAnsi="Arial" w:cs="Arial"/>
          <w:sz w:val="24"/>
          <w:szCs w:val="24"/>
        </w:rPr>
      </w:pPr>
    </w:p>
    <w:p w14:paraId="50AC52DF" w14:textId="77777777" w:rsidR="00433808" w:rsidRPr="00CA6F68" w:rsidRDefault="00433808" w:rsidP="00433808">
      <w:pPr>
        <w:tabs>
          <w:tab w:val="num" w:pos="426"/>
        </w:tabs>
        <w:contextualSpacing/>
        <w:rPr>
          <w:rFonts w:ascii="Arial" w:hAnsi="Arial" w:cs="Arial"/>
          <w:sz w:val="24"/>
          <w:szCs w:val="24"/>
        </w:rPr>
      </w:pPr>
      <w:r w:rsidRPr="00CA6F68">
        <w:rPr>
          <w:rFonts w:ascii="Arial" w:hAnsi="Arial" w:cs="Arial"/>
          <w:sz w:val="24"/>
          <w:szCs w:val="24"/>
          <w:lang w:val="cy-GB"/>
        </w:rPr>
        <w:t xml:space="preserve">Cyhoeddodd y Canghellor hefyd y byddai'n cynnal adolygiad o'r </w:t>
      </w:r>
      <w:r w:rsidR="00675893">
        <w:rPr>
          <w:rFonts w:ascii="Arial" w:hAnsi="Arial" w:cs="Arial"/>
          <w:sz w:val="24"/>
          <w:szCs w:val="24"/>
          <w:lang w:val="cy-GB"/>
        </w:rPr>
        <w:t>systemau</w:t>
      </w:r>
      <w:r w:rsidRPr="00CA6F68">
        <w:rPr>
          <w:rFonts w:ascii="Arial" w:hAnsi="Arial" w:cs="Arial"/>
          <w:sz w:val="24"/>
          <w:szCs w:val="24"/>
          <w:lang w:val="cy-GB"/>
        </w:rPr>
        <w:t xml:space="preserve"> y gallai'r llywodraeth e</w:t>
      </w:r>
      <w:r>
        <w:rPr>
          <w:rFonts w:ascii="Arial" w:hAnsi="Arial" w:cs="Arial"/>
          <w:sz w:val="24"/>
          <w:szCs w:val="24"/>
          <w:lang w:val="cy-GB"/>
        </w:rPr>
        <w:t xml:space="preserve">u defnyddio i ddenu cyllid o’r </w:t>
      </w:r>
      <w:r w:rsidRPr="00CA6F68">
        <w:rPr>
          <w:rFonts w:ascii="Arial" w:hAnsi="Arial" w:cs="Arial"/>
          <w:sz w:val="24"/>
          <w:szCs w:val="24"/>
          <w:lang w:val="cy-GB"/>
        </w:rPr>
        <w:t>sector preifat er mwyn adeiladu prosiectau ynni a thrafnidiaeth newydd yn y dyfodol. Mae Llywodraeth Cymru yn awyddus i fod yn rhan o'r broses hon ac mae'n edrych ymlaen at gael gweithio mewn ffordd adeiladol gyda Llywodraeth y DU ar yr adolygiad hwn</w:t>
      </w:r>
      <w:r>
        <w:rPr>
          <w:rFonts w:ascii="Arial" w:hAnsi="Arial" w:cs="Arial"/>
          <w:sz w:val="24"/>
          <w:szCs w:val="24"/>
          <w:lang w:val="cy-GB"/>
        </w:rPr>
        <w:t>nw</w:t>
      </w:r>
      <w:r w:rsidRPr="00CA6F6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DF40C86" w14:textId="77777777" w:rsidR="00433808" w:rsidRPr="00830E43" w:rsidRDefault="00433808" w:rsidP="00433808">
      <w:pPr>
        <w:jc w:val="both"/>
        <w:rPr>
          <w:rFonts w:ascii="Arial" w:hAnsi="Arial" w:cs="Arial"/>
          <w:sz w:val="24"/>
          <w:szCs w:val="24"/>
        </w:rPr>
      </w:pPr>
    </w:p>
    <w:p w14:paraId="169176E1" w14:textId="77777777" w:rsidR="00433808" w:rsidRDefault="00433808" w:rsidP="00433808">
      <w:pPr>
        <w:jc w:val="both"/>
        <w:rPr>
          <w:rFonts w:ascii="Arial" w:hAnsi="Arial" w:cs="Arial"/>
          <w:sz w:val="24"/>
          <w:szCs w:val="24"/>
        </w:rPr>
      </w:pPr>
      <w:r w:rsidRPr="00830E43">
        <w:rPr>
          <w:rFonts w:ascii="Arial" w:hAnsi="Arial" w:cs="Arial"/>
          <w:sz w:val="24"/>
          <w:szCs w:val="24"/>
          <w:lang w:val="cy-GB"/>
        </w:rPr>
        <w:t>Yn y pen draw, cyllideb 'gwneud dim' oedd hon, lle mae'r addewid am fuddsoddiad yfory yn dibynnu ar sic</w:t>
      </w:r>
      <w:r>
        <w:rPr>
          <w:rFonts w:ascii="Arial" w:hAnsi="Arial" w:cs="Arial"/>
          <w:sz w:val="24"/>
          <w:szCs w:val="24"/>
          <w:lang w:val="cy-GB"/>
        </w:rPr>
        <w:t xml:space="preserve">rhau cytundeb ar Brexit heddiw. Er ein bod yn croesawu’r ffaith bod y Canghellor wedi cyfeirio at yr angen i’r Llywodraeth newid ei chwrs a gweithio ar draws y pleidiau i sicrhau cytundeb o’r fath, mae’r risg o beidio â sicrhau cytundeb oherwydd anallu’r un Llywodraeth yn fwy nag erioed. Er bod y Canghellor wedi cynnig </w:t>
      </w:r>
      <w:r w:rsidRPr="00830E43">
        <w:rPr>
          <w:rFonts w:ascii="Arial" w:hAnsi="Arial" w:cs="Arial"/>
          <w:sz w:val="24"/>
          <w:szCs w:val="24"/>
          <w:lang w:val="cy-GB"/>
        </w:rPr>
        <w:t>defnyddio polisi cyllidol ac ariannol i liniaru effe</w:t>
      </w:r>
      <w:r>
        <w:rPr>
          <w:rFonts w:ascii="Arial" w:hAnsi="Arial" w:cs="Arial"/>
          <w:sz w:val="24"/>
          <w:szCs w:val="24"/>
          <w:lang w:val="cy-GB"/>
        </w:rPr>
        <w:t xml:space="preserve">ithiau Brexit heb gytundeb, </w:t>
      </w:r>
      <w:r w:rsidRPr="00830E43">
        <w:rPr>
          <w:rFonts w:ascii="Arial" w:hAnsi="Arial" w:cs="Arial"/>
          <w:sz w:val="24"/>
          <w:szCs w:val="24"/>
          <w:lang w:val="cy-GB"/>
        </w:rPr>
        <w:t>roedd yn cydnabod ar yr un pryd nad oes unrhyw ffordd o atal difrod i'r</w:t>
      </w:r>
      <w:r>
        <w:rPr>
          <w:rFonts w:ascii="Arial" w:hAnsi="Arial" w:cs="Arial"/>
          <w:sz w:val="24"/>
          <w:szCs w:val="24"/>
          <w:lang w:val="cy-GB"/>
        </w:rPr>
        <w:t xml:space="preserve"> economi os na fydd cytundeb</w:t>
      </w:r>
      <w:r w:rsidRPr="00830E43">
        <w:rPr>
          <w:rFonts w:ascii="Arial" w:hAnsi="Arial" w:cs="Arial"/>
          <w:sz w:val="24"/>
          <w:szCs w:val="24"/>
          <w:lang w:val="cy-GB"/>
        </w:rPr>
        <w:t xml:space="preserve">. Byddaf yn parhau i bwyso ar Lywodraeth y DU am eglurder a sicrwydd er mwyn gwneud yn siŵr bod buddiannau Cymru yn ganolog i'r trafodaethau. </w:t>
      </w:r>
    </w:p>
    <w:p w14:paraId="658A5580" w14:textId="77777777" w:rsidR="00433808" w:rsidRDefault="00433808" w:rsidP="00433808">
      <w:pPr>
        <w:jc w:val="both"/>
        <w:rPr>
          <w:rFonts w:ascii="Arial" w:hAnsi="Arial" w:cs="Arial"/>
          <w:sz w:val="24"/>
          <w:szCs w:val="24"/>
        </w:rPr>
      </w:pPr>
    </w:p>
    <w:p w14:paraId="06FEFF72" w14:textId="77777777" w:rsidR="00675893" w:rsidRDefault="00433808" w:rsidP="00433808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Roedd yn fuddiol, er mwyn ein helpu i gynllunio ar gyfer y blynyddoedd sydd i ddod, cael cadarnhad y bydd yr adolygiad cynhwysfawr o wariant yn dechrau cyn toriad yr haf ac yn cael ei gwblhau adeg Cyllideb yr Hydref. Ond  roedd yr addewid hwn eto yn ddibynnol ar sicrhau cytundeb ar Brexit. </w:t>
      </w:r>
    </w:p>
    <w:p w14:paraId="7F9A7A1F" w14:textId="77777777" w:rsidR="00675893" w:rsidRDefault="00675893" w:rsidP="0043380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44C02ED" w14:textId="77777777" w:rsidR="00433808" w:rsidRDefault="00433808" w:rsidP="00433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Ni all Llywodraeth y DU ganiatáu i'w chynlluniau gwariant gael eu parlysu gan Brexit ac ni all barhau i redeg y wlad ar sail "os, ond, ac efallai". Mae'n bryd inni gael y sicrwydd a'r eglurder y mae dirfawr eu hangen ar ein sector cyhoeddus a'n busnesau. </w:t>
      </w:r>
    </w:p>
    <w:p w14:paraId="53192E1D" w14:textId="77777777" w:rsidR="00433808" w:rsidRPr="00830E43" w:rsidRDefault="00433808" w:rsidP="00433808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433808" w:rsidRPr="00830E43" w:rsidSect="00245C6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5AC54" w14:textId="77777777" w:rsidR="00640F7F" w:rsidRDefault="00B34008">
      <w:r>
        <w:separator/>
      </w:r>
    </w:p>
  </w:endnote>
  <w:endnote w:type="continuationSeparator" w:id="0">
    <w:p w14:paraId="13B5B870" w14:textId="77777777" w:rsidR="00640F7F" w:rsidRDefault="00B3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5C321" w14:textId="77777777" w:rsidR="00830E43" w:rsidRDefault="00B3400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B9BB6" w14:textId="77777777" w:rsidR="00830E43" w:rsidRDefault="00037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89DB6" w14:textId="2086EF07" w:rsidR="00830E43" w:rsidRDefault="00B3400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C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D7467B" w14:textId="77777777" w:rsidR="00830E43" w:rsidRDefault="00037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F085D" w14:textId="2C7DC53D" w:rsidR="00830E43" w:rsidRPr="005D2A41" w:rsidRDefault="00B34008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5776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A2097C6" w14:textId="77777777" w:rsidR="00830E43" w:rsidRPr="00A845A9" w:rsidRDefault="000378C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9F197" w14:textId="77777777" w:rsidR="00640F7F" w:rsidRDefault="00B34008">
      <w:r>
        <w:separator/>
      </w:r>
    </w:p>
  </w:footnote>
  <w:footnote w:type="continuationSeparator" w:id="0">
    <w:p w14:paraId="7278DEB0" w14:textId="77777777" w:rsidR="00640F7F" w:rsidRDefault="00B3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6F08" w14:textId="77777777" w:rsidR="00830E43" w:rsidRDefault="000378C2"/>
  <w:p w14:paraId="5A094A2A" w14:textId="77777777" w:rsidR="00830E43" w:rsidRDefault="00B34008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9D9DC5" wp14:editId="51BA740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6F194E" w14:textId="77777777" w:rsidR="00830E43" w:rsidRDefault="000378C2">
    <w:pPr>
      <w:pStyle w:val="Header"/>
    </w:pPr>
  </w:p>
  <w:p w14:paraId="0E2A9C55" w14:textId="77777777" w:rsidR="00830E43" w:rsidRDefault="00037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9EA"/>
    <w:multiLevelType w:val="hybridMultilevel"/>
    <w:tmpl w:val="6CA8F76A"/>
    <w:lvl w:ilvl="0" w:tplc="570E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48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8E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E3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E49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0E4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21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857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2F6C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0062"/>
    <w:multiLevelType w:val="hybridMultilevel"/>
    <w:tmpl w:val="F3A00080"/>
    <w:lvl w:ilvl="0" w:tplc="38A230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78C45B6">
      <w:start w:val="1"/>
      <w:numFmt w:val="lowerLetter"/>
      <w:lvlText w:val="%2."/>
      <w:lvlJc w:val="left"/>
      <w:pPr>
        <w:ind w:left="1080" w:hanging="360"/>
      </w:pPr>
    </w:lvl>
    <w:lvl w:ilvl="2" w:tplc="B614B818" w:tentative="1">
      <w:start w:val="1"/>
      <w:numFmt w:val="lowerRoman"/>
      <w:lvlText w:val="%3."/>
      <w:lvlJc w:val="right"/>
      <w:pPr>
        <w:ind w:left="1800" w:hanging="180"/>
      </w:pPr>
    </w:lvl>
    <w:lvl w:ilvl="3" w:tplc="1B2602BA" w:tentative="1">
      <w:start w:val="1"/>
      <w:numFmt w:val="decimal"/>
      <w:lvlText w:val="%4."/>
      <w:lvlJc w:val="left"/>
      <w:pPr>
        <w:ind w:left="2520" w:hanging="360"/>
      </w:pPr>
    </w:lvl>
    <w:lvl w:ilvl="4" w:tplc="064AA8FC" w:tentative="1">
      <w:start w:val="1"/>
      <w:numFmt w:val="lowerLetter"/>
      <w:lvlText w:val="%5."/>
      <w:lvlJc w:val="left"/>
      <w:pPr>
        <w:ind w:left="3240" w:hanging="360"/>
      </w:pPr>
    </w:lvl>
    <w:lvl w:ilvl="5" w:tplc="3CB41BA0" w:tentative="1">
      <w:start w:val="1"/>
      <w:numFmt w:val="lowerRoman"/>
      <w:lvlText w:val="%6."/>
      <w:lvlJc w:val="right"/>
      <w:pPr>
        <w:ind w:left="3960" w:hanging="180"/>
      </w:pPr>
    </w:lvl>
    <w:lvl w:ilvl="6" w:tplc="3418EEA4" w:tentative="1">
      <w:start w:val="1"/>
      <w:numFmt w:val="decimal"/>
      <w:lvlText w:val="%7."/>
      <w:lvlJc w:val="left"/>
      <w:pPr>
        <w:ind w:left="4680" w:hanging="360"/>
      </w:pPr>
    </w:lvl>
    <w:lvl w:ilvl="7" w:tplc="891451DC" w:tentative="1">
      <w:start w:val="1"/>
      <w:numFmt w:val="lowerLetter"/>
      <w:lvlText w:val="%8."/>
      <w:lvlJc w:val="left"/>
      <w:pPr>
        <w:ind w:left="5400" w:hanging="360"/>
      </w:pPr>
    </w:lvl>
    <w:lvl w:ilvl="8" w:tplc="F4B0CD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74321"/>
    <w:multiLevelType w:val="hybridMultilevel"/>
    <w:tmpl w:val="94841772"/>
    <w:lvl w:ilvl="0" w:tplc="1C44C6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50A4F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7E6A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FCB0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1017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FEE9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3042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C85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FA33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D623D"/>
    <w:multiLevelType w:val="hybridMultilevel"/>
    <w:tmpl w:val="23CE12B6"/>
    <w:lvl w:ilvl="0" w:tplc="A5227EFA">
      <w:start w:val="1"/>
      <w:numFmt w:val="decimal"/>
      <w:lvlText w:val="%1."/>
      <w:lvlJc w:val="left"/>
      <w:pPr>
        <w:ind w:left="360" w:hanging="360"/>
      </w:pPr>
    </w:lvl>
    <w:lvl w:ilvl="1" w:tplc="BAA6E642" w:tentative="1">
      <w:start w:val="1"/>
      <w:numFmt w:val="lowerLetter"/>
      <w:lvlText w:val="%2."/>
      <w:lvlJc w:val="left"/>
      <w:pPr>
        <w:ind w:left="1080" w:hanging="360"/>
      </w:pPr>
    </w:lvl>
    <w:lvl w:ilvl="2" w:tplc="36A6CD64" w:tentative="1">
      <w:start w:val="1"/>
      <w:numFmt w:val="lowerRoman"/>
      <w:lvlText w:val="%3."/>
      <w:lvlJc w:val="right"/>
      <w:pPr>
        <w:ind w:left="1800" w:hanging="180"/>
      </w:pPr>
    </w:lvl>
    <w:lvl w:ilvl="3" w:tplc="00C83EDA" w:tentative="1">
      <w:start w:val="1"/>
      <w:numFmt w:val="decimal"/>
      <w:lvlText w:val="%4."/>
      <w:lvlJc w:val="left"/>
      <w:pPr>
        <w:ind w:left="2520" w:hanging="360"/>
      </w:pPr>
    </w:lvl>
    <w:lvl w:ilvl="4" w:tplc="976458A8" w:tentative="1">
      <w:start w:val="1"/>
      <w:numFmt w:val="lowerLetter"/>
      <w:lvlText w:val="%5."/>
      <w:lvlJc w:val="left"/>
      <w:pPr>
        <w:ind w:left="3240" w:hanging="360"/>
      </w:pPr>
    </w:lvl>
    <w:lvl w:ilvl="5" w:tplc="77DE0AB6" w:tentative="1">
      <w:start w:val="1"/>
      <w:numFmt w:val="lowerRoman"/>
      <w:lvlText w:val="%6."/>
      <w:lvlJc w:val="right"/>
      <w:pPr>
        <w:ind w:left="3960" w:hanging="180"/>
      </w:pPr>
    </w:lvl>
    <w:lvl w:ilvl="6" w:tplc="60A4C9DC" w:tentative="1">
      <w:start w:val="1"/>
      <w:numFmt w:val="decimal"/>
      <w:lvlText w:val="%7."/>
      <w:lvlJc w:val="left"/>
      <w:pPr>
        <w:ind w:left="4680" w:hanging="360"/>
      </w:pPr>
    </w:lvl>
    <w:lvl w:ilvl="7" w:tplc="ADE6BE32" w:tentative="1">
      <w:start w:val="1"/>
      <w:numFmt w:val="lowerLetter"/>
      <w:lvlText w:val="%8."/>
      <w:lvlJc w:val="left"/>
      <w:pPr>
        <w:ind w:left="5400" w:hanging="360"/>
      </w:pPr>
    </w:lvl>
    <w:lvl w:ilvl="8" w:tplc="F66ACF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7D39B8"/>
    <w:multiLevelType w:val="multilevel"/>
    <w:tmpl w:val="240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9636B"/>
    <w:multiLevelType w:val="hybridMultilevel"/>
    <w:tmpl w:val="9348AC9C"/>
    <w:lvl w:ilvl="0" w:tplc="7A322C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005C2">
      <w:start w:val="181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C16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02D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693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A13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833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E42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2CE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A129C"/>
    <w:multiLevelType w:val="hybridMultilevel"/>
    <w:tmpl w:val="1A0ECEC2"/>
    <w:lvl w:ilvl="0" w:tplc="2EDC3E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C67A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5A7B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F4D9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B4C9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62B6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FAAE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9CD8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A43F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2703BD"/>
    <w:multiLevelType w:val="hybridMultilevel"/>
    <w:tmpl w:val="B6740F30"/>
    <w:lvl w:ilvl="0" w:tplc="888CE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6A5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8822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45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632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9C01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C1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AF6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178F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5741C"/>
    <w:multiLevelType w:val="hybridMultilevel"/>
    <w:tmpl w:val="4A921992"/>
    <w:lvl w:ilvl="0" w:tplc="65BEA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E0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B0C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8F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E0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0EC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7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E9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E46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F5C03"/>
    <w:multiLevelType w:val="multilevel"/>
    <w:tmpl w:val="240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07"/>
    <w:rsid w:val="000378C2"/>
    <w:rsid w:val="00092EFE"/>
    <w:rsid w:val="00433808"/>
    <w:rsid w:val="00603C0C"/>
    <w:rsid w:val="00640F7F"/>
    <w:rsid w:val="00675893"/>
    <w:rsid w:val="00685000"/>
    <w:rsid w:val="007653B4"/>
    <w:rsid w:val="00A01458"/>
    <w:rsid w:val="00B25828"/>
    <w:rsid w:val="00B34008"/>
    <w:rsid w:val="00D24007"/>
    <w:rsid w:val="00D656F8"/>
    <w:rsid w:val="00E57769"/>
    <w:rsid w:val="00F1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52B53"/>
  <w15:docId w15:val="{AC75669D-7E70-4346-9AA7-3670C90B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,Bullet 1,Bullet Points,Dot pt,F5 List Paragraph,Indicator Text,L,List Paragraph Char Char Char,List Paragraph1,List Paragraph11,List Paragraph12,List Paragraph2,MAIN CONTENT,No Spacing1,Normal numbered,Numbered Para 1,OBC Bullet,T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unhideWhenUsed/>
    <w:rsid w:val="0077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3C3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3C3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77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3C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30F9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0F9"/>
    <w:rPr>
      <w:rFonts w:ascii="TradeGothic" w:eastAsiaTheme="minorHAnsi" w:hAnsi="TradeGothic" w:cstheme="minorBidi"/>
      <w:b/>
      <w:bCs/>
      <w:lang w:eastAsia="en-US"/>
    </w:rPr>
  </w:style>
  <w:style w:type="character" w:customStyle="1" w:styleId="ListParagraphChar">
    <w:name w:val="List Paragraph Char"/>
    <w:aliases w:val="B Char,Bullet 1 Char,Bullet Points Char,Dot pt Char,F5 List Paragraph Char,Indicator Text Char,L Char,List Paragraph Char Char Char Char,List Paragraph1 Char,List Paragraph11 Char,List Paragraph12 Char,List Paragraph2 Char,T Char"/>
    <w:link w:val="ListParagraph"/>
    <w:uiPriority w:val="34"/>
    <w:qFormat/>
    <w:rsid w:val="007C3828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C50A90"/>
    <w:pPr>
      <w:autoSpaceDE w:val="0"/>
      <w:autoSpaceDN w:val="0"/>
      <w:adjustRightInd w:val="0"/>
    </w:pPr>
    <w:rPr>
      <w:rFonts w:ascii="Humnst777 Lt BT" w:hAnsi="Humnst777 Lt BT" w:cs="Humnst777 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A25555302</value>
    </field>
    <field name="Objective-Title">
      <value order="0">Written Statement - Spring Statement</value>
    </field>
    <field name="Objective-Description">
      <value order="0"/>
    </field>
    <field name="Objective-CreationStamp">
      <value order="0">2019-03-13T13:33:51Z</value>
    </field>
    <field name="Objective-IsApproved">
      <value order="0">false</value>
    </field>
    <field name="Objective-IsPublished">
      <value order="0">true</value>
    </field>
    <field name="Objective-DatePublished">
      <value order="0">2019-03-13T16:25:14Z</value>
    </field>
    <field name="Objective-ModificationStamp">
      <value order="0">2019-03-13T16:25:14Z</value>
    </field>
    <field name="Objective-Owner">
      <value order="0">Govier, Sarah (PSG - Strategic Budgeting)</value>
    </field>
    <field name="Objective-Path">
      <value order="0">Objective Global Folder:Business File Plan:Permanent Secretary's Group (PSG):Permanent Secretary's Group (PSG) - Welsh Treasury - Strategic Budgeting:1 - Save:UK Financial:Strategic Budgeting - UK Fiscal Events - Autumn Budget - 2018</value>
    </field>
    <field name="Objective-Parent">
      <value order="0">Strategic Budgeting - UK Fiscal Events - Autumn Budget - 2018</value>
    </field>
    <field name="Objective-State">
      <value order="0">Published</value>
    </field>
    <field name="Objective-VersionId">
      <value order="0">vA50792762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qA1367149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2019-03-13T23:59:59Z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2019-03-13T00:00:00+00:00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F86920E-5D60-4764-84DC-53A6CA6623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5B3144-653B-43B5-B257-C7A4CDA22B51}"/>
</file>

<file path=customXml/itemProps4.xml><?xml version="1.0" encoding="utf-8"?>
<ds:datastoreItem xmlns:ds="http://schemas.openxmlformats.org/officeDocument/2006/customXml" ds:itemID="{14A59B07-BA22-49F7-8251-A055295CC9D9}"/>
</file>

<file path=customXml/itemProps5.xml><?xml version="1.0" encoding="utf-8"?>
<ds:datastoreItem xmlns:ds="http://schemas.openxmlformats.org/officeDocument/2006/customXml" ds:itemID="{666B15B4-1073-4B01-B057-43D575C8A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Llywodraeth Cymru i Ddatganiad y Gwanwyn Canghellor y Trysorlys</dc:title>
  <dc:creator>burnsc</dc:creator>
  <cp:lastModifiedBy>Oxenham, James (OFM - Cabinet Division)</cp:lastModifiedBy>
  <cp:revision>4</cp:revision>
  <cp:lastPrinted>2019-03-06T12:59:00Z</cp:lastPrinted>
  <dcterms:created xsi:type="dcterms:W3CDTF">2019-03-13T18:15:00Z</dcterms:created>
  <dcterms:modified xsi:type="dcterms:W3CDTF">2019-03-13T18:15:00Z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2019-03-13T13:33:57Z</vt:filetime>
  </property>
  <property fmtid="{D5CDD505-2E9C-101B-9397-08002B2CF9AE}" pid="9" name="Objective-Date Acquired">
    <vt:filetime>2019-03-13T23:59:59Z</vt:filetime>
  </property>
  <property fmtid="{D5CDD505-2E9C-101B-9397-08002B2CF9AE}" pid="10" name="Objective-Date Acquired [system]">
    <vt:filetime>2019-03-13T00:00:00Z</vt:filetime>
  </property>
  <property fmtid="{D5CDD505-2E9C-101B-9397-08002B2CF9AE}" pid="11" name="Objective-DatePublished">
    <vt:filetime>2019-03-13T16:25:14Z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A25555302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2019-03-13T16:25:14Z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Govier, Sarah (PSG - Strategic Budgeting)</vt:lpwstr>
  </property>
  <property fmtid="{D5CDD505-2E9C-101B-9397-08002B2CF9AE}" pid="23" name="Objective-Parent">
    <vt:lpwstr>Strategic Budgeting - UK Fiscal Events - Autumn Budget - 2018</vt:lpwstr>
  </property>
  <property fmtid="{D5CDD505-2E9C-101B-9397-08002B2CF9AE}" pid="24" name="Objective-Path">
    <vt:lpwstr>Objective Global Folder:Business File Plan:Permanent Secretary's Group (PSG):Permanent Secretary's Group (PSG) - Welsh Treasury - Strategic Budgeting:1 - Save:UK Financial:Strategic Budgeting - UK Fiscal Events - Autumn Budget - 2018: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- Spring Statement</vt:lpwstr>
  </property>
  <property fmtid="{D5CDD505-2E9C-101B-9397-08002B2CF9AE}" pid="27" name="Objective-Version">
    <vt:lpwstr>9.0</vt:lpwstr>
  </property>
  <property fmtid="{D5CDD505-2E9C-101B-9397-08002B2CF9AE}" pid="28" name="Objective-VersionComment">
    <vt:lpwstr/>
  </property>
  <property fmtid="{D5CDD505-2E9C-101B-9397-08002B2CF9AE}" pid="29" name="Objective-VersionId">
    <vt:lpwstr>vA50792762</vt:lpwstr>
  </property>
  <property fmtid="{D5CDD505-2E9C-101B-9397-08002B2CF9AE}" pid="30" name="Objective-VersionNumber">
    <vt:r8>10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