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74CF0" w:rsidR="00774CF0" w:rsidP="00774CF0" w:rsidRDefault="00B01C9B" w14:paraId="3157ECBC" w14:textId="167F6210">
      <w:r w:rsidRPr="00B01C9B">
        <w:rPr>
          <w:rFonts w:cs="Segoe UI" w:eastAsiaTheme="majorEastAsia"/>
          <w:b/>
          <w:bCs/>
          <w:color w:val="000000"/>
          <w:spacing w:val="-10"/>
          <w:kern w:val="28"/>
          <w:sz w:val="40"/>
          <w:szCs w:val="40"/>
        </w:rPr>
        <w:t>Swydd-ddisgrifiad Staff Cymorth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Pr="00FF6DF3" w:rsidR="005C14C7" w:rsidTr="00940B62" w14:paraId="740313F7" w14:textId="77777777">
        <w:tc>
          <w:tcPr>
            <w:tcW w:w="1696" w:type="dxa"/>
            <w:shd w:val="clear" w:color="auto" w:fill="D9F2D0" w:themeFill="accent6" w:themeFillTint="33"/>
          </w:tcPr>
          <w:p w:rsidRPr="00FF6DF3" w:rsidR="005C14C7" w:rsidP="005C14C7" w:rsidRDefault="00B32759" w14:paraId="7DB1C6C5" w14:textId="550F5D77">
            <w:pPr>
              <w:spacing w:before="120" w:after="120"/>
              <w:rPr>
                <w:rFonts w:cs="Segoe UI"/>
                <w:b/>
                <w:bCs/>
              </w:rPr>
            </w:pPr>
            <w:r w:rsidRPr="00B01C9B">
              <w:rPr>
                <w:rFonts w:cs="Segoe UI"/>
                <w:b/>
                <w:bCs/>
              </w:rPr>
              <w:t>Teulu swyddi</w:t>
            </w:r>
            <w:r w:rsidRPr="00B01C9B" w:rsidR="00012A32">
              <w:rPr>
                <w:rFonts w:cs="Segoe UI"/>
                <w:b/>
                <w:bCs/>
              </w:rPr>
              <w:t>:</w:t>
            </w:r>
          </w:p>
        </w:tc>
        <w:tc>
          <w:tcPr>
            <w:tcW w:w="7320" w:type="dxa"/>
            <w:shd w:val="clear" w:color="auto" w:fill="D9F2D0" w:themeFill="accent6" w:themeFillTint="33"/>
          </w:tcPr>
          <w:p w:rsidRPr="00FF6DF3" w:rsidR="005C14C7" w:rsidP="005C14C7" w:rsidRDefault="00940B62" w14:paraId="282379C4" w14:textId="1D5667E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Cyfa</w:t>
            </w:r>
            <w:r w:rsidR="00FA5295">
              <w:rPr>
                <w:rFonts w:cs="Segoe UI"/>
                <w:b/>
                <w:bCs/>
              </w:rPr>
              <w:t>threbu</w:t>
            </w:r>
          </w:p>
        </w:tc>
      </w:tr>
      <w:tr w:rsidRPr="00FF6DF3" w:rsidR="00012A32" w:rsidTr="00940B62" w14:paraId="10637BF3" w14:textId="77777777">
        <w:tc>
          <w:tcPr>
            <w:tcW w:w="1696" w:type="dxa"/>
            <w:shd w:val="clear" w:color="auto" w:fill="D9F2D0" w:themeFill="accent6" w:themeFillTint="33"/>
          </w:tcPr>
          <w:p w:rsidRPr="00FF6DF3" w:rsidR="00012A32" w:rsidP="00012A32" w:rsidRDefault="002E4915" w14:paraId="2DFF93EA" w14:textId="4F4E9658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Band cyflog</w:t>
            </w:r>
            <w:r w:rsidRPr="00FF6DF3" w:rsidR="00012A32">
              <w:rPr>
                <w:rFonts w:cs="Segoe UI"/>
                <w:b/>
                <w:bCs/>
              </w:rPr>
              <w:t>:</w:t>
            </w:r>
          </w:p>
        </w:tc>
        <w:tc>
          <w:tcPr>
            <w:tcW w:w="7320" w:type="dxa"/>
            <w:shd w:val="clear" w:color="auto" w:fill="D9F2D0" w:themeFill="accent6" w:themeFillTint="33"/>
          </w:tcPr>
          <w:p w:rsidRPr="00FF6DF3" w:rsidR="00012A32" w:rsidP="00012A32" w:rsidRDefault="00CD648B" w14:paraId="40DA43B0" w14:textId="7D9A9188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 xml:space="preserve">Band </w:t>
            </w:r>
            <w:r w:rsidR="00A44DE9">
              <w:rPr>
                <w:rFonts w:cs="Segoe UI"/>
                <w:b/>
                <w:bCs/>
              </w:rPr>
              <w:t>3</w:t>
            </w:r>
          </w:p>
        </w:tc>
      </w:tr>
      <w:tr w:rsidRPr="00FF6DF3" w:rsidR="00012A32" w:rsidTr="00940B62" w14:paraId="46CEB632" w14:textId="77777777">
        <w:tc>
          <w:tcPr>
            <w:tcW w:w="1696" w:type="dxa"/>
            <w:shd w:val="clear" w:color="auto" w:fill="D9F2D0" w:themeFill="accent6" w:themeFillTint="33"/>
          </w:tcPr>
          <w:p w:rsidR="00DC28F7" w:rsidP="00012A32" w:rsidRDefault="00DC28F7" w14:paraId="1A24FF5C" w14:textId="77777777">
            <w:pPr>
              <w:spacing w:before="120" w:after="120"/>
              <w:rPr>
                <w:rFonts w:cs="Segoe UI"/>
                <w:b/>
                <w:bCs/>
              </w:rPr>
            </w:pPr>
            <w:r w:rsidRPr="00DC28F7">
              <w:rPr>
                <w:rFonts w:cs="Segoe UI"/>
                <w:b/>
                <w:bCs/>
              </w:rPr>
              <w:t>Ystod cyflog:</w:t>
            </w:r>
          </w:p>
          <w:p w:rsidRPr="00FF6DF3" w:rsidR="00012A32" w:rsidP="00012A32" w:rsidRDefault="00012A32" w14:paraId="3D7E92BF" w14:textId="6EF723CA">
            <w:pPr>
              <w:spacing w:before="120" w:after="120"/>
              <w:rPr>
                <w:rFonts w:cs="Segoe UI"/>
                <w:b/>
                <w:bCs/>
              </w:rPr>
            </w:pPr>
            <w:r w:rsidRPr="00FF6DF3">
              <w:rPr>
                <w:rFonts w:cs="Segoe UI"/>
                <w:b/>
                <w:bCs/>
              </w:rPr>
              <w:t>(pro-rata)</w:t>
            </w:r>
          </w:p>
        </w:tc>
        <w:tc>
          <w:tcPr>
            <w:tcW w:w="7320" w:type="dxa"/>
            <w:shd w:val="clear" w:color="auto" w:fill="D9F2D0" w:themeFill="accent6" w:themeFillTint="33"/>
          </w:tcPr>
          <w:p w:rsidR="00617186" w:rsidP="00617186" w:rsidRDefault="00617186" w14:paraId="2C9717FB" w14:textId="47FB347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120" w:after="120" w:line="259" w:lineRule="auto"/>
              <w:rPr>
                <w:rFonts w:cs="Segoe UI"/>
                <w:b/>
              </w:rPr>
            </w:pPr>
            <w:r>
              <w:rPr>
                <w:rFonts w:cs="Segoe UI"/>
                <w:b/>
              </w:rPr>
              <w:t>£</w:t>
            </w:r>
            <w:r w:rsidRPr="00365338" w:rsidR="00F4616B">
              <w:rPr>
                <w:rFonts w:eastAsia="Segoe UI" w:cs="Segoe UI"/>
                <w:b/>
                <w:bCs/>
                <w:lang w:bidi="cy-GB"/>
              </w:rPr>
              <w:t>26,345</w:t>
            </w:r>
            <w:r w:rsidR="00F4616B">
              <w:rPr>
                <w:rFonts w:eastAsia="Segoe UI" w:cs="Segoe UI"/>
                <w:b/>
                <w:bCs/>
                <w:lang w:bidi="cy-GB"/>
              </w:rPr>
              <w:t xml:space="preserve"> - </w:t>
            </w:r>
            <w:r w:rsidRPr="00D76124" w:rsidR="00F4616B">
              <w:rPr>
                <w:rFonts w:eastAsia="Segoe UI" w:cs="Segoe UI"/>
                <w:b/>
                <w:bCs/>
                <w:lang w:bidi="cy-GB"/>
              </w:rPr>
              <w:t>£33,873</w:t>
            </w:r>
          </w:p>
          <w:p w:rsidRPr="00FF6DF3" w:rsidR="00012A32" w:rsidP="00012A32" w:rsidRDefault="00626293" w14:paraId="3BD072BE" w14:textId="2A9D3ABF">
            <w:pPr>
              <w:spacing w:before="120" w:after="120"/>
              <w:rPr>
                <w:rFonts w:cs="Segoe UI"/>
                <w:b/>
                <w:bCs/>
              </w:rPr>
            </w:pPr>
            <w:r w:rsidRPr="00626293">
              <w:rPr>
                <w:rFonts w:cs="Segoe UI"/>
              </w:rPr>
              <w:t>Disgwylir i bob aelod newydd o staff ddechrau ar raddfa isaf y band priodol.  Bydd staff unigol, yn amodol ar berfformiad boddhaol, yn symud i fyny'r raddfa bob blwyddyn ar y dyddiad y gwnaethant ddechrau yn eu swydd nes eu bod yn cyrraedd yr uchafswm graddfa ar gyfer eu band.</w:t>
            </w:r>
          </w:p>
        </w:tc>
      </w:tr>
    </w:tbl>
    <w:p w:rsidRPr="00FF6DF3" w:rsidR="00012A32" w:rsidRDefault="00012A32" w14:paraId="750C49B6" w14:textId="77777777">
      <w:pPr>
        <w:rPr>
          <w:rFonts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Pr="00FF6DF3" w:rsidR="005C14C7" w:rsidTr="27B68FCC" w14:paraId="118F72FF" w14:textId="77777777">
        <w:tc>
          <w:tcPr>
            <w:tcW w:w="1696" w:type="dxa"/>
            <w:shd w:val="clear" w:color="auto" w:fill="D9F2D0" w:themeFill="accent6" w:themeFillTint="33"/>
            <w:tcMar/>
          </w:tcPr>
          <w:p w:rsidRPr="00FF6DF3" w:rsidR="005C14C7" w:rsidP="005C14C7" w:rsidRDefault="002F30AC" w14:paraId="3521DAAD" w14:textId="440C5826">
            <w:pPr>
              <w:spacing w:before="120" w:after="120"/>
              <w:rPr>
                <w:rFonts w:cs="Segoe UI"/>
                <w:b/>
                <w:bCs/>
              </w:rPr>
            </w:pPr>
            <w:permStart w:edGrp="everyone" w:colFirst="1" w:colLast="1" w:id="1191327295"/>
            <w:r w:rsidRPr="002F30AC">
              <w:rPr>
                <w:rFonts w:cs="Segoe UI"/>
                <w:b/>
                <w:bCs/>
              </w:rPr>
              <w:t>Teitl y swydd:</w:t>
            </w:r>
          </w:p>
        </w:tc>
        <w:tc>
          <w:tcPr>
            <w:tcW w:w="7320" w:type="dxa"/>
            <w:tcMar/>
          </w:tcPr>
          <w:p w:rsidRPr="00A72AF6" w:rsidR="005C14C7" w:rsidP="005C14C7" w:rsidRDefault="000A0377" w14:paraId="6ECEE0B5" w14:textId="174CFE6E">
            <w:pPr>
              <w:spacing w:before="120" w:after="120"/>
              <w:rPr>
                <w:rFonts w:cs="Segoe UI"/>
                <w:highlight w:val="yellow"/>
              </w:rPr>
            </w:pPr>
            <w:proofErr w:type="spellStart"/>
            <w:r w:rsidRPr="000A0377">
              <w:rPr>
                <w:rFonts w:cs="Segoe UI"/>
                <w:b/>
              </w:rPr>
              <w:t>Swyddog</w:t>
            </w:r>
            <w:proofErr w:type="spellEnd"/>
            <w:r w:rsidRPr="000A0377">
              <w:rPr>
                <w:rFonts w:cs="Segoe UI"/>
                <w:b/>
              </w:rPr>
              <w:t xml:space="preserve"> </w:t>
            </w:r>
            <w:proofErr w:type="spellStart"/>
            <w:r w:rsidRPr="000A0377">
              <w:rPr>
                <w:rFonts w:cs="Segoe UI"/>
                <w:b/>
              </w:rPr>
              <w:t>Ymgysylltu</w:t>
            </w:r>
            <w:proofErr w:type="spellEnd"/>
            <w:r w:rsidRPr="000A0377">
              <w:rPr>
                <w:rFonts w:cs="Segoe UI"/>
                <w:b/>
              </w:rPr>
              <w:t xml:space="preserve"> </w:t>
            </w:r>
            <w:proofErr w:type="spellStart"/>
            <w:r w:rsidRPr="000A0377">
              <w:rPr>
                <w:rFonts w:cs="Segoe UI"/>
                <w:b/>
              </w:rPr>
              <w:t>Cymunedol</w:t>
            </w:r>
            <w:proofErr w:type="spellEnd"/>
          </w:p>
        </w:tc>
      </w:tr>
      <w:tr w:rsidRPr="00FF6DF3" w:rsidR="005C14C7" w:rsidTr="27B68FCC" w14:paraId="5EDBC416" w14:textId="77777777">
        <w:tc>
          <w:tcPr>
            <w:tcW w:w="1696" w:type="dxa"/>
            <w:shd w:val="clear" w:color="auto" w:fill="D9F2D0" w:themeFill="accent6" w:themeFillTint="33"/>
            <w:tcMar/>
          </w:tcPr>
          <w:p w:rsidRPr="00FF6DF3" w:rsidR="005C14C7" w:rsidP="005C14C7" w:rsidRDefault="00A23545" w14:paraId="473B6233" w14:textId="49B1E879">
            <w:pPr>
              <w:spacing w:before="120" w:after="120"/>
              <w:rPr>
                <w:rFonts w:cs="Segoe UI"/>
                <w:b/>
                <w:bCs/>
              </w:rPr>
            </w:pPr>
            <w:permStart w:edGrp="everyone" w:colFirst="1" w:colLast="1" w:id="487934244"/>
            <w:permEnd w:id="1191327295"/>
            <w:r w:rsidRPr="00A23545">
              <w:rPr>
                <w:rFonts w:cs="Segoe UI"/>
                <w:b/>
                <w:bCs/>
              </w:rPr>
              <w:t>Cyfeirnod:</w:t>
            </w:r>
          </w:p>
        </w:tc>
        <w:tc>
          <w:tcPr>
            <w:tcW w:w="7320" w:type="dxa"/>
            <w:tcMar/>
          </w:tcPr>
          <w:p w:rsidRPr="00504BA0" w:rsidR="005C14C7" w:rsidP="27B68FCC" w:rsidRDefault="0010238A" w14:paraId="4C3315E5" w14:textId="4A5CEC6F">
            <w:pPr>
              <w:spacing w:before="120" w:after="120"/>
              <w:rPr>
                <w:rFonts w:cs="Segoe UI"/>
                <w:i w:val="1"/>
                <w:iCs w:val="1"/>
                <w:color w:val="EE0000"/>
              </w:rPr>
            </w:pPr>
            <w:r w:rsidRPr="27B68FCC" w:rsidR="27B68FCC">
              <w:rPr>
                <w:rFonts w:eastAsia="Segoe UI" w:cs="Segoe UI"/>
                <w:color w:val="000000" w:themeColor="text1" w:themeTint="FF" w:themeShade="FF"/>
              </w:rPr>
              <w:t>MBS-182-26</w:t>
            </w:r>
          </w:p>
        </w:tc>
      </w:tr>
      <w:tr w:rsidRPr="00FF6DF3" w:rsidR="005C14C7" w:rsidTr="27B68FCC" w14:paraId="14DD4244" w14:textId="77777777">
        <w:tc>
          <w:tcPr>
            <w:tcW w:w="1696" w:type="dxa"/>
            <w:shd w:val="clear" w:color="auto" w:fill="D9F2D0" w:themeFill="accent6" w:themeFillTint="33"/>
            <w:tcMar/>
          </w:tcPr>
          <w:p w:rsidRPr="00FF6DF3" w:rsidR="005C14C7" w:rsidP="005C14C7" w:rsidRDefault="00D1717E" w14:paraId="2FFE6E4A" w14:textId="121B955D">
            <w:pPr>
              <w:spacing w:before="120" w:after="120"/>
              <w:rPr>
                <w:rFonts w:cs="Segoe UI"/>
                <w:b/>
                <w:bCs/>
              </w:rPr>
            </w:pPr>
            <w:permStart w:edGrp="everyone" w:colFirst="1" w:colLast="1" w:id="836007978"/>
            <w:permEnd w:id="487934244"/>
            <w:r w:rsidRPr="00D1717E">
              <w:rPr>
                <w:rFonts w:cs="Segoe UI"/>
                <w:b/>
                <w:bCs/>
              </w:rPr>
              <w:t>Swyddfa:</w:t>
            </w:r>
          </w:p>
        </w:tc>
        <w:tc>
          <w:tcPr>
            <w:tcW w:w="7320" w:type="dxa"/>
            <w:tcMar/>
          </w:tcPr>
          <w:p w:rsidRPr="00C04486" w:rsidR="00012A32" w:rsidP="005C14C7" w:rsidRDefault="00D92B92" w14:paraId="4ED9CEBF" w14:textId="288C5EC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Elfed Williams</w:t>
            </w:r>
          </w:p>
        </w:tc>
      </w:tr>
      <w:tr w:rsidRPr="00FF6DF3" w:rsidR="00012A32" w:rsidTr="27B68FCC" w14:paraId="4AF47B82" w14:textId="77777777">
        <w:tc>
          <w:tcPr>
            <w:tcW w:w="1696" w:type="dxa"/>
            <w:shd w:val="clear" w:color="auto" w:fill="D9F2D0" w:themeFill="accent6" w:themeFillTint="33"/>
            <w:tcMar/>
          </w:tcPr>
          <w:p w:rsidRPr="00FF6DF3" w:rsidR="00012A32" w:rsidP="00012A32" w:rsidRDefault="005334CD" w14:paraId="3496F1C5" w14:textId="45A6F55F">
            <w:pPr>
              <w:spacing w:before="120" w:after="120"/>
              <w:rPr>
                <w:rFonts w:cs="Segoe UI"/>
                <w:b/>
                <w:bCs/>
              </w:rPr>
            </w:pPr>
            <w:permStart w:edGrp="everyone" w:colFirst="1" w:colLast="1" w:id="463554545"/>
            <w:permEnd w:id="836007978"/>
            <w:r w:rsidRPr="005334CD">
              <w:rPr>
                <w:rFonts w:cs="Segoe UI"/>
                <w:b/>
                <w:bCs/>
              </w:rPr>
              <w:t>Oriau gwaith:</w:t>
            </w:r>
          </w:p>
        </w:tc>
        <w:tc>
          <w:tcPr>
            <w:tcW w:w="7320" w:type="dxa"/>
            <w:tcMar/>
          </w:tcPr>
          <w:p w:rsidRPr="00C04486" w:rsidR="00CA069F" w:rsidP="00012A32" w:rsidRDefault="00C451AF" w14:paraId="37F9EA21" w14:textId="1FCFA309">
            <w:pPr>
              <w:spacing w:before="120" w:after="120"/>
              <w:rPr>
                <w:rFonts w:eastAsia="Segoe UI" w:cs="Segoe UI"/>
                <w:b/>
                <w:bCs/>
                <w:i/>
                <w:iCs/>
                <w:lang w:val="cy-GB"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37</w:t>
            </w:r>
            <w:r w:rsidRPr="00C04486" w:rsidR="00CA069F">
              <w:rPr>
                <w:rFonts w:eastAsia="Segoe UI" w:cs="Segoe UI"/>
                <w:b/>
                <w:bCs/>
                <w:lang w:val="cy-GB"/>
              </w:rPr>
              <w:t xml:space="preserve"> awr yr wythnos</w:t>
            </w:r>
            <w:r w:rsidRPr="00C04486" w:rsidR="00CA069F">
              <w:rPr>
                <w:rFonts w:eastAsia="Segoe UI" w:cs="Segoe UI"/>
                <w:b/>
                <w:bCs/>
                <w:i/>
                <w:iCs/>
                <w:lang w:val="cy-GB"/>
              </w:rPr>
              <w:t xml:space="preserve"> </w:t>
            </w:r>
          </w:p>
          <w:p w:rsidRPr="00C04486" w:rsidR="00012A32" w:rsidP="00012A32" w:rsidRDefault="0023279D" w14:paraId="1DC5DE79" w14:textId="012BF4F4">
            <w:pPr>
              <w:spacing w:before="120" w:after="120"/>
              <w:rPr>
                <w:rFonts w:cs="Segoe UI"/>
                <w:b/>
                <w:bCs/>
              </w:rPr>
            </w:pPr>
            <w:r w:rsidRPr="00C04486">
              <w:rPr>
                <w:rFonts w:eastAsia="Segoe UI" w:cs="Segoe UI"/>
                <w:color w:val="000000"/>
                <w:lang w:val="cy-GB"/>
              </w:rPr>
              <w:t>Efallai y bydd gofyn i ddeiliad y rôl weithio y tu allan i’w oriau gwaith arferol.</w:t>
            </w:r>
          </w:p>
        </w:tc>
      </w:tr>
      <w:tr w:rsidRPr="00FF6DF3" w:rsidR="00012A32" w:rsidTr="27B68FCC" w14:paraId="084F2250" w14:textId="77777777">
        <w:tc>
          <w:tcPr>
            <w:tcW w:w="1696" w:type="dxa"/>
            <w:shd w:val="clear" w:color="auto" w:fill="D9F2D0" w:themeFill="accent6" w:themeFillTint="33"/>
            <w:tcMar/>
          </w:tcPr>
          <w:p w:rsidRPr="00FF6DF3" w:rsidR="00012A32" w:rsidP="00012A32" w:rsidRDefault="00037B0D" w14:paraId="72158A37" w14:textId="3A998EC3">
            <w:pPr>
              <w:spacing w:before="120" w:after="120"/>
              <w:rPr>
                <w:rFonts w:cs="Segoe UI"/>
                <w:b/>
                <w:bCs/>
              </w:rPr>
            </w:pPr>
            <w:permStart w:edGrp="everyone" w:colFirst="1" w:colLast="1" w:id="1355298804"/>
            <w:permEnd w:id="463554545"/>
            <w:r w:rsidRPr="00037B0D">
              <w:rPr>
                <w:rFonts w:cs="Segoe UI"/>
                <w:b/>
                <w:bCs/>
              </w:rPr>
              <w:t>Natur y penodiad:</w:t>
            </w:r>
          </w:p>
        </w:tc>
        <w:tc>
          <w:tcPr>
            <w:tcW w:w="7320" w:type="dxa"/>
            <w:tcMar/>
          </w:tcPr>
          <w:p w:rsidRPr="00C04486" w:rsidR="00F01F33" w:rsidP="00CC51AD" w:rsidRDefault="00F01F33" w14:paraId="103650B0" w14:textId="6E0F6CFB">
            <w:pPr>
              <w:spacing w:before="120" w:after="120"/>
              <w:rPr>
                <w:rFonts w:cs="Segoe UI"/>
                <w:b/>
                <w:bCs/>
              </w:rPr>
            </w:pPr>
            <w:proofErr w:type="spellStart"/>
            <w:r w:rsidRPr="00C04486">
              <w:rPr>
                <w:rFonts w:cs="Segoe UI"/>
                <w:b/>
                <w:bCs/>
              </w:rPr>
              <w:t>Parhaol</w:t>
            </w:r>
            <w:proofErr w:type="spellEnd"/>
          </w:p>
          <w:p w:rsidRPr="00CC51AD" w:rsidR="00CC51AD" w:rsidP="00664931" w:rsidRDefault="00664931" w14:paraId="3F645CF6" w14:textId="350B74A5">
            <w:pPr>
              <w:spacing w:before="120" w:after="120" w:line="259" w:lineRule="auto"/>
              <w:rPr>
                <w:rFonts w:eastAsia="Segoe UI" w:cs="Segoe UI"/>
                <w:color w:val="000000" w:themeColor="text1"/>
              </w:rPr>
            </w:pPr>
            <w:r w:rsidRPr="00C04486">
              <w:rPr>
                <w:rFonts w:eastAsia="Segoe UI" w:cs="Segoe UI"/>
                <w:color w:val="000000"/>
                <w:lang w:val="cy-GB"/>
              </w:rPr>
              <w:t>Fel Aelod o'r Senedd, rwyf yn dal swydd fel cynrychiolydd etholedig. Pan fydd fy nghyfnod fel Aelod o'r Senedd yn dod i ben, bydd y swydd hon yn dod i ben.</w:t>
            </w:r>
          </w:p>
        </w:tc>
      </w:tr>
      <w:tr w:rsidRPr="00FF6DF3" w:rsidR="00012A32" w:rsidTr="27B68FCC" w14:paraId="13EEF0E8" w14:textId="77777777">
        <w:tc>
          <w:tcPr>
            <w:tcW w:w="1696" w:type="dxa"/>
            <w:shd w:val="clear" w:color="auto" w:fill="D9F2D0" w:themeFill="accent6" w:themeFillTint="33"/>
            <w:tcMar/>
          </w:tcPr>
          <w:p w:rsidRPr="00FF6DF3" w:rsidR="00012A32" w:rsidP="00012A32" w:rsidRDefault="00F76C82" w14:paraId="148F4448" w14:textId="57AD6BCD">
            <w:pPr>
              <w:spacing w:before="120" w:after="120"/>
              <w:rPr>
                <w:rFonts w:cs="Segoe UI"/>
                <w:b/>
                <w:bCs/>
              </w:rPr>
            </w:pPr>
            <w:permStart w:edGrp="everyone" w:colFirst="1" w:colLast="1" w:id="1492016913"/>
            <w:permEnd w:id="1355298804"/>
            <w:r w:rsidRPr="00F76C82">
              <w:rPr>
                <w:rFonts w:cs="Segoe UI"/>
                <w:b/>
                <w:bCs/>
              </w:rPr>
              <w:t>Lleoliad:</w:t>
            </w:r>
          </w:p>
        </w:tc>
        <w:tc>
          <w:tcPr>
            <w:tcW w:w="7320" w:type="dxa"/>
            <w:tcMar/>
          </w:tcPr>
          <w:p w:rsidRPr="00106441" w:rsidR="00CC32B8" w:rsidP="00CC32B8" w:rsidRDefault="00C451AF" w14:paraId="11D2BB6D" w14:textId="28AE0670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>
              <w:rPr>
                <w:rFonts w:eastAsia="Segoe UI" w:cs="Segoe UI"/>
                <w:b/>
                <w:bCs/>
                <w:color w:val="000000"/>
                <w:lang w:val="cy-GB"/>
              </w:rPr>
              <w:t>Llandudno</w:t>
            </w:r>
          </w:p>
          <w:p w:rsidRPr="00FF6DF3" w:rsidR="00FF6DF3" w:rsidP="00012A32" w:rsidRDefault="00C970D4" w14:paraId="573B2B0A" w14:textId="494E7425">
            <w:pPr>
              <w:spacing w:before="120" w:after="120"/>
              <w:rPr>
                <w:rFonts w:cs="Segoe UI"/>
              </w:rPr>
            </w:pPr>
            <w:r w:rsidRPr="00106441">
              <w:rPr>
                <w:rFonts w:eastAsia="Segoe UI" w:cs="Segoe UI"/>
                <w:color w:val="000000"/>
                <w:lang w:val="cy-GB"/>
              </w:rPr>
              <w:t>Efallai y bydd gofyn i ddeiliad y rôl ymweld ag amrywiaeth o leoliadau ar draws fy etholaeth, gan gynnwys lleoliadau gwledig, lle nad yw trafnidiaeth gyhoeddus ar gael, o bosibl.</w:t>
            </w:r>
          </w:p>
        </w:tc>
      </w:tr>
      <w:permEnd w:id="1492016913"/>
    </w:tbl>
    <w:p w:rsidR="005C14C7" w:rsidP="005C14C7" w:rsidRDefault="005C14C7" w14:paraId="43EE8991" w14:textId="77777777">
      <w:pPr>
        <w:rPr>
          <w:rFonts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FF6DF3" w:rsidR="00CC51AD" w:rsidTr="00617186" w14:paraId="601C4738" w14:textId="77777777">
        <w:tc>
          <w:tcPr>
            <w:tcW w:w="9016" w:type="dxa"/>
            <w:shd w:val="clear" w:color="auto" w:fill="D9F2D0" w:themeFill="accent6" w:themeFillTint="33"/>
          </w:tcPr>
          <w:p w:rsidRPr="00FF6DF3" w:rsidR="00CC51AD" w:rsidP="009343B7" w:rsidRDefault="00DB3969" w14:paraId="6D43E104" w14:textId="48B363B1">
            <w:pPr>
              <w:spacing w:before="120" w:after="120"/>
              <w:rPr>
                <w:rFonts w:cs="Segoe UI"/>
                <w:b/>
                <w:bCs/>
              </w:rPr>
            </w:pPr>
            <w:r w:rsidRPr="00DB3969">
              <w:rPr>
                <w:rFonts w:cs="Segoe UI"/>
                <w:b/>
                <w:bCs/>
              </w:rPr>
              <w:t>Gwybodaeth ychwanegol</w:t>
            </w:r>
            <w:r w:rsidR="00CC51AD">
              <w:rPr>
                <w:rFonts w:cs="Segoe UI"/>
                <w:b/>
                <w:bCs/>
              </w:rPr>
              <w:t>:</w:t>
            </w:r>
          </w:p>
        </w:tc>
      </w:tr>
      <w:tr w:rsidRPr="00FF6DF3" w:rsidR="009F5B7A" w:rsidTr="00CC51AD" w14:paraId="6DC40D00" w14:textId="77777777">
        <w:tc>
          <w:tcPr>
            <w:tcW w:w="9016" w:type="dxa"/>
          </w:tcPr>
          <w:p w:rsidRPr="002C12FE" w:rsidR="009F5B7A" w:rsidP="009F5B7A" w:rsidRDefault="009F5B7A" w14:paraId="6AC0492C" w14:textId="7DF97740">
            <w:pPr>
              <w:spacing w:before="120" w:after="120"/>
              <w:rPr>
                <w:rFonts w:eastAsia="Segoe UI" w:cs="Segoe UI"/>
                <w:color w:val="000000"/>
                <w:lang w:val="cy-GB"/>
              </w:rPr>
            </w:pPr>
            <w:r w:rsidRPr="002C12FE">
              <w:rPr>
                <w:rFonts w:eastAsia="Segoe UI" w:cs="Segoe UI"/>
                <w:color w:val="000000"/>
                <w:lang w:val="cy-GB"/>
              </w:rPr>
              <w:t>Rwy’n gyflogwr cyfle cyfartal ac yn croesawu ceisiadau gan unrhyw ymgeisydd addas, gan gynnwys pobl â’r nodweddion gwarchodedig a ganlyn: hil, rhywedd, anabledd, crefydd/cred, cyfeiriadedd rhywiol, hunaniaeth o ran rhywedd, priodas/partneriaeth sifil, beichiogrwydd/mamolaeth neu oedran.</w:t>
            </w:r>
          </w:p>
        </w:tc>
      </w:tr>
      <w:tr w:rsidRPr="00FF6DF3" w:rsidR="009F5B7A" w:rsidTr="00CC51AD" w14:paraId="20A3D796" w14:textId="77777777">
        <w:tc>
          <w:tcPr>
            <w:tcW w:w="9016" w:type="dxa"/>
          </w:tcPr>
          <w:p w:rsidRPr="002C12FE" w:rsidR="009F5B7A" w:rsidP="009F5B7A" w:rsidRDefault="009F5B7A" w14:paraId="21E671AE" w14:textId="2B260183">
            <w:pPr>
              <w:spacing w:before="120" w:after="120"/>
              <w:rPr>
                <w:rFonts w:eastAsia="Segoe UI" w:cs="Segoe UI"/>
                <w:color w:val="000000"/>
                <w:lang w:val="cy-GB"/>
              </w:rPr>
            </w:pPr>
            <w:r w:rsidRPr="002C12FE">
              <w:rPr>
                <w:rFonts w:eastAsia="Segoe UI" w:cs="Segoe UI"/>
                <w:color w:val="000000"/>
                <w:lang w:val="cy-GB"/>
              </w:rPr>
              <w:t>Sylwer, bydd y penodiad yn amodol ar eirdaon a gwiriad diogelwch.</w:t>
            </w:r>
          </w:p>
        </w:tc>
      </w:tr>
    </w:tbl>
    <w:p w:rsidR="00CC51AD" w:rsidRDefault="00CC51AD" w14:paraId="2CDC3474" w14:textId="77777777">
      <w:pPr>
        <w:rPr>
          <w:rFonts w:cs="Segoe UI" w:eastAsiaTheme="majorEastAsia"/>
          <w:b/>
          <w:bCs/>
          <w:color w:val="000000"/>
          <w:spacing w:val="-10"/>
          <w:kern w:val="28"/>
          <w:sz w:val="40"/>
          <w:szCs w:val="40"/>
        </w:rPr>
      </w:pPr>
      <w:r>
        <w:rPr>
          <w:rFonts w:cs="Segoe UI" w:eastAsiaTheme="majorEastAsia"/>
          <w:b/>
          <w:bCs/>
          <w:color w:val="000000"/>
          <w:spacing w:val="-10"/>
          <w:kern w:val="28"/>
          <w:sz w:val="40"/>
          <w:szCs w:val="40"/>
        </w:rPr>
        <w:br w:type="page"/>
      </w:r>
    </w:p>
    <w:p w:rsidR="00CC51AD" w:rsidP="005C14C7" w:rsidRDefault="001F4D51" w14:paraId="3278BC77" w14:textId="20429003">
      <w:pPr>
        <w:rPr>
          <w:rFonts w:cs="Segoe UI" w:eastAsiaTheme="majorEastAsia"/>
          <w:b/>
          <w:bCs/>
          <w:color w:val="000000"/>
          <w:spacing w:val="-10"/>
          <w:kern w:val="28"/>
          <w:sz w:val="40"/>
          <w:szCs w:val="40"/>
        </w:rPr>
      </w:pPr>
      <w:r w:rsidRPr="001F4D51">
        <w:rPr>
          <w:rFonts w:cs="Segoe UI" w:eastAsiaTheme="majorEastAsia"/>
          <w:b/>
          <w:bCs/>
          <w:color w:val="000000"/>
          <w:spacing w:val="-10"/>
          <w:kern w:val="28"/>
          <w:sz w:val="40"/>
          <w:szCs w:val="40"/>
        </w:rPr>
        <w:lastRenderedPageBreak/>
        <w:t>Ynglŷn â’r rôl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FF6DF3" w:rsidR="00CC51AD" w:rsidTr="00617186" w14:paraId="2D7D32AC" w14:textId="77777777">
        <w:tc>
          <w:tcPr>
            <w:tcW w:w="9016" w:type="dxa"/>
            <w:shd w:val="clear" w:color="auto" w:fill="D9F2D0" w:themeFill="accent6" w:themeFillTint="33"/>
          </w:tcPr>
          <w:p w:rsidRPr="00FF6DF3" w:rsidR="00CC51AD" w:rsidP="009343B7" w:rsidRDefault="00617186" w14:paraId="06C422F1" w14:textId="7392270E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Cyfathrebu</w:t>
            </w:r>
          </w:p>
        </w:tc>
      </w:tr>
      <w:tr w:rsidRPr="00FF6DF3" w:rsidR="00CC51AD" w:rsidTr="009343B7" w14:paraId="2326B138" w14:textId="77777777">
        <w:tc>
          <w:tcPr>
            <w:tcW w:w="9016" w:type="dxa"/>
          </w:tcPr>
          <w:p w:rsidRPr="00F94CAA" w:rsidR="006F4452" w:rsidP="006F4452" w:rsidRDefault="006F4452" w14:paraId="46E06632" w14:textId="77777777">
            <w:pPr>
              <w:spacing w:before="120" w:after="120" w:line="259" w:lineRule="auto"/>
              <w:rPr>
                <w:rFonts w:eastAsia="Segoe UI" w:cs="Segoe UI"/>
                <w:lang w:val="cy-GB"/>
              </w:rPr>
            </w:pPr>
            <w:r w:rsidRPr="00F94CAA">
              <w:rPr>
                <w:rFonts w:eastAsia="Segoe UI" w:cs="Segoe UI"/>
                <w:lang w:val="cy-GB"/>
              </w:rPr>
              <w:t>Mae deiliaid swyddi cyfathrebu yn gyfrifol am brosesau creadigol, cysylltiadau cyhoeddus, datganiadau i'r cyfryngau, cyfathrebu a chynhyrchu cyfryngau, cyhoeddiadau printiedig ac electronig, dylunio / rheoli cynnwys gwefannau, a’r cyfryngau cymdeithasol. Mae'r swyddogaeth Gyfathrebu hefyd yn cynnwys cefnogi, cydgysylltu, llunio a rheoli cyfathrebiadau ysgrifenedig, gweledol a digidol. Gall y rolau hyn hefyd gynnwys rheoli a chydgysylltu digwyddiadau ymgynghori ac ymgysylltu, yn unol â'r fframweithiau sy'n llywodraethu gweithgarwch yr Aelodau.</w:t>
            </w:r>
          </w:p>
          <w:p w:rsidRPr="007709C2" w:rsidR="006F4452" w:rsidP="006F4452" w:rsidRDefault="006F4452" w14:paraId="29BD60C3" w14:textId="77777777">
            <w:pPr>
              <w:spacing w:before="120" w:after="120" w:line="259" w:lineRule="auto"/>
              <w:rPr>
                <w:rFonts w:eastAsia="Segoe UI" w:cs="Segoe UI"/>
                <w:b/>
                <w:bCs/>
                <w:lang w:val="cy-GB"/>
              </w:rPr>
            </w:pPr>
            <w:r w:rsidRPr="007709C2">
              <w:rPr>
                <w:rFonts w:eastAsia="Segoe UI" w:cs="Segoe UI"/>
                <w:b/>
                <w:bCs/>
                <w:lang w:val="cy-GB"/>
              </w:rPr>
              <w:t>Mae’r prif nodweddion fel a ganlyn:</w:t>
            </w:r>
          </w:p>
          <w:p w:rsidR="006F4452" w:rsidP="006F4452" w:rsidRDefault="006F4452" w14:paraId="6135CF16" w14:textId="7E627FD1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r w:rsidRPr="007709C2">
              <w:rPr>
                <w:rFonts w:eastAsia="Segoe UI" w:cs="Segoe UI"/>
                <w:lang w:val="cy-GB"/>
              </w:rPr>
              <w:t>Cynhyrchu syniadau, ymchwilio, creu, ysgrifennu a chyflwyno amrywiaeth o ddeunyddiau cyfathrebu</w:t>
            </w:r>
            <w:r>
              <w:rPr>
                <w:rFonts w:eastAsia="Segoe UI" w:cs="Segoe UI"/>
                <w:lang w:val="cy-GB"/>
              </w:rPr>
              <w:t>.</w:t>
            </w:r>
          </w:p>
          <w:p w:rsidR="006F4452" w:rsidP="006F4452" w:rsidRDefault="006F4452" w14:paraId="68566C4F" w14:textId="23CE8038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r w:rsidRPr="007709C2">
              <w:rPr>
                <w:rFonts w:eastAsia="Segoe UI" w:cs="Segoe UI"/>
                <w:lang w:val="cy-GB"/>
              </w:rPr>
              <w:t>Creu, cefnogi a rheoli ymgyrchoedd ar gyfer rhanddeiliaid mewnol ac allanol</w:t>
            </w:r>
            <w:r>
              <w:rPr>
                <w:rFonts w:eastAsia="Segoe UI" w:cs="Segoe UI"/>
                <w:lang w:val="cy-GB"/>
              </w:rPr>
              <w:t>.</w:t>
            </w:r>
          </w:p>
          <w:p w:rsidR="006F4452" w:rsidP="006F4452" w:rsidRDefault="006F4452" w14:paraId="5686136D" w14:textId="11EB0875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r w:rsidRPr="007709C2">
              <w:rPr>
                <w:rFonts w:eastAsia="Segoe UI" w:cs="Segoe UI"/>
                <w:lang w:val="cy-GB"/>
              </w:rPr>
              <w:t>Darparu cyngor technegol a chyfeiriad i’r Aelodau a staff eraill mewn perthynas â dewis a defnyddio amrywiol gyfryngau cyfathrebu</w:t>
            </w:r>
            <w:r>
              <w:rPr>
                <w:rFonts w:eastAsia="Segoe UI" w:cs="Segoe UI"/>
                <w:lang w:val="cy-GB"/>
              </w:rPr>
              <w:t>.</w:t>
            </w:r>
          </w:p>
          <w:p w:rsidR="006F4452" w:rsidP="006F4452" w:rsidRDefault="006F4452" w14:paraId="70A418AF" w14:textId="00B02615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r w:rsidRPr="007709C2">
              <w:rPr>
                <w:rFonts w:eastAsia="Segoe UI" w:cs="Segoe UI"/>
                <w:lang w:val="cy-GB"/>
              </w:rPr>
              <w:t>Strategaethau cyfathrebu rhagweithiol ac adweithiol</w:t>
            </w:r>
            <w:r>
              <w:rPr>
                <w:rFonts w:eastAsia="Segoe UI" w:cs="Segoe UI"/>
                <w:lang w:val="cy-GB"/>
              </w:rPr>
              <w:t>.</w:t>
            </w:r>
          </w:p>
          <w:p w:rsidR="006F4452" w:rsidP="006F4452" w:rsidRDefault="006F4452" w14:paraId="6253D47A" w14:textId="00B1A23D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r w:rsidRPr="007709C2">
              <w:rPr>
                <w:rFonts w:eastAsia="Segoe UI" w:cs="Segoe UI"/>
                <w:lang w:val="cy-GB"/>
              </w:rPr>
              <w:t>Datblygu a gweithredu prosiectau gydag asiantaethau amrywiol, gan gynnwys y sector cyhoeddus, y sector preifat a’r sector gwirfoddol</w:t>
            </w:r>
            <w:r>
              <w:rPr>
                <w:rFonts w:eastAsia="Segoe UI" w:cs="Segoe UI"/>
                <w:lang w:val="cy-GB"/>
              </w:rPr>
              <w:t>.</w:t>
            </w:r>
          </w:p>
          <w:p w:rsidRPr="006F4452" w:rsidR="00CC51AD" w:rsidP="006F4452" w:rsidRDefault="006F4452" w14:paraId="370DB006" w14:textId="39A9B0E3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r w:rsidRPr="007709C2">
              <w:rPr>
                <w:rFonts w:eastAsia="Segoe UI" w:cs="Segoe UI"/>
                <w:lang w:val="cy-GB"/>
              </w:rPr>
              <w:t>Meithrin a chynnal perthynas â rhanddeiliaid</w:t>
            </w:r>
            <w:r>
              <w:rPr>
                <w:rFonts w:eastAsia="Segoe UI" w:cs="Segoe UI"/>
                <w:lang w:val="cy-GB"/>
              </w:rPr>
              <w:t>.</w:t>
            </w:r>
          </w:p>
        </w:tc>
      </w:tr>
      <w:tr w:rsidRPr="00FF6DF3" w:rsidR="00CC51AD" w:rsidTr="00617186" w14:paraId="7EFFF564" w14:textId="77777777">
        <w:tc>
          <w:tcPr>
            <w:tcW w:w="9016" w:type="dxa"/>
            <w:shd w:val="clear" w:color="auto" w:fill="D9F2D0" w:themeFill="accent6" w:themeFillTint="33"/>
          </w:tcPr>
          <w:p w:rsidRPr="008C6A1D" w:rsidR="00CC51AD" w:rsidP="009343B7" w:rsidRDefault="00CB3A33" w14:paraId="2BF55D10" w14:textId="06ED1077">
            <w:pPr>
              <w:spacing w:before="120" w:after="120"/>
              <w:rPr>
                <w:rFonts w:cs="Segoe UI"/>
                <w:b/>
                <w:bCs/>
              </w:rPr>
            </w:pPr>
            <w:r w:rsidRPr="008C6A1D">
              <w:rPr>
                <w:rFonts w:cs="Segoe UI"/>
                <w:b/>
                <w:bCs/>
              </w:rPr>
              <w:t>Diben y swydd</w:t>
            </w:r>
          </w:p>
        </w:tc>
      </w:tr>
      <w:tr w:rsidRPr="00FF6DF3" w:rsidR="00CC51AD" w:rsidTr="009343B7" w14:paraId="06FF4A1A" w14:textId="77777777">
        <w:tc>
          <w:tcPr>
            <w:tcW w:w="9016" w:type="dxa"/>
          </w:tcPr>
          <w:p w:rsidR="00CC51AD" w:rsidP="00B00766" w:rsidRDefault="007A5F66" w14:paraId="41CD95F9" w14:textId="6D939FA4">
            <w:p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Byddai </w:t>
            </w:r>
            <w:r>
              <w:rPr>
                <w:rFonts w:eastAsia="Segoe UI" w:cs="Segoe UI"/>
                <w:b/>
                <w:bCs/>
                <w:lang w:val="cy-GB"/>
              </w:rPr>
              <w:t>Swyddog Cyfathrebu Band 3</w:t>
            </w:r>
            <w:r>
              <w:rPr>
                <w:rFonts w:eastAsia="Segoe UI" w:cs="Segoe UI"/>
                <w:lang w:val="cy-GB"/>
              </w:rPr>
              <w:t xml:space="preserve"> sy’n gweithio i </w:t>
            </w:r>
            <w:r w:rsidRPr="007A5F66">
              <w:rPr>
                <w:rFonts w:eastAsia="Segoe UI" w:cs="Segoe UI"/>
                <w:lang w:val="cy-GB"/>
              </w:rPr>
              <w:t xml:space="preserve">Aelod o'r Senedd </w:t>
            </w:r>
            <w:r>
              <w:rPr>
                <w:rFonts w:eastAsia="Segoe UI" w:cs="Segoe UI"/>
                <w:lang w:val="cy-GB"/>
              </w:rPr>
              <w:t>fel arfer yn gyfrifol am gynorthwyo ymdrechion cyfathrebu’r Aelod, yn fewnol ac yn allanol, gan gynorthwyo’r Aelod i ledaenu negeseuon a gwybodaeth allweddol.</w:t>
            </w:r>
          </w:p>
        </w:tc>
      </w:tr>
    </w:tbl>
    <w:p w:rsidR="00504BA0" w:rsidRDefault="00504BA0" w14:paraId="31DD16C7" w14:textId="09BF911C">
      <w:pPr>
        <w:rPr>
          <w:rFonts w:cs="Segoe UI" w:eastAsiaTheme="majorEastAsia"/>
          <w:b/>
          <w:bCs/>
          <w:color w:val="000000"/>
          <w:spacing w:val="-10"/>
          <w:kern w:val="28"/>
          <w:sz w:val="40"/>
          <w:szCs w:val="40"/>
        </w:rPr>
      </w:pPr>
      <w:r>
        <w:rPr>
          <w:rFonts w:cs="Segoe UI" w:eastAsiaTheme="majorEastAsia"/>
          <w:b/>
          <w:bCs/>
          <w:color w:val="000000"/>
          <w:spacing w:val="-10"/>
          <w:kern w:val="28"/>
          <w:sz w:val="40"/>
          <w:szCs w:val="40"/>
        </w:rPr>
        <w:br w:type="page"/>
      </w:r>
    </w:p>
    <w:p w:rsidR="00504BA0" w:rsidP="00CC51AD" w:rsidRDefault="00EA4280" w14:paraId="152E9739" w14:textId="64356284">
      <w:pPr>
        <w:rPr>
          <w:rFonts w:cs="Segoe UI" w:eastAsiaTheme="majorEastAsia"/>
          <w:b/>
          <w:bCs/>
          <w:color w:val="000000"/>
          <w:spacing w:val="-10"/>
          <w:kern w:val="28"/>
          <w:sz w:val="40"/>
          <w:szCs w:val="40"/>
        </w:rPr>
      </w:pPr>
      <w:r w:rsidRPr="001F4D51">
        <w:rPr>
          <w:rFonts w:cs="Segoe UI" w:eastAsiaTheme="majorEastAsia"/>
          <w:b/>
          <w:bCs/>
          <w:color w:val="000000"/>
          <w:spacing w:val="-10"/>
          <w:kern w:val="28"/>
          <w:sz w:val="40"/>
          <w:szCs w:val="40"/>
        </w:rPr>
        <w:lastRenderedPageBreak/>
        <w:t>Manyleb y person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FF6DF3" w:rsidR="00504BA0" w:rsidTr="71A3A3E9" w14:paraId="0966D028" w14:textId="77777777">
        <w:tc>
          <w:tcPr>
            <w:tcW w:w="9016" w:type="dxa"/>
            <w:shd w:val="clear" w:color="auto" w:fill="D9F2D0" w:themeFill="accent6" w:themeFillTint="33"/>
            <w:tcMar/>
          </w:tcPr>
          <w:p w:rsidRPr="00CC51AD" w:rsidR="00504BA0" w:rsidP="009343B7" w:rsidRDefault="00CB2F1E" w14:paraId="00B06030" w14:textId="1C160C9D">
            <w:pPr>
              <w:spacing w:before="120" w:after="120"/>
              <w:rPr>
                <w:rFonts w:cs="Segoe UI"/>
                <w:b/>
                <w:bCs/>
              </w:rPr>
            </w:pPr>
            <w:permStart w:edGrp="everyone" w:id="873363838"/>
            <w:permEnd w:id="873363838"/>
            <w:r w:rsidRPr="00CB2F1E">
              <w:rPr>
                <w:rFonts w:cs="Segoe UI"/>
                <w:b/>
                <w:bCs/>
              </w:rPr>
              <w:t>Sgiliau ac ymddygiadau</w:t>
            </w:r>
          </w:p>
        </w:tc>
      </w:tr>
      <w:tr w:rsidRPr="00FF6DF3" w:rsidR="00504BA0" w:rsidTr="71A3A3E9" w14:paraId="30BE01B4" w14:textId="77777777">
        <w:tc>
          <w:tcPr>
            <w:tcW w:w="9016" w:type="dxa"/>
            <w:tcMar/>
          </w:tcPr>
          <w:p w:rsidRPr="002D7131" w:rsidR="008C24A3" w:rsidP="008C24A3" w:rsidRDefault="008C24A3" w14:paraId="09644140" w14:textId="77777777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permStart w:edGrp="everyone" w:id="959202716"/>
            <w:r>
              <w:rPr>
                <w:rFonts w:eastAsia="Segoe UI" w:cs="Segoe UI"/>
                <w:lang w:val="cy-GB"/>
              </w:rPr>
              <w:t>Disgwylir iddynt fod yn hyddysg gyda'r adnoddau a'r offer arferol ar gyfer y swydd e.e. pecynnau meddalwedd safonol a bod yn gyfarwydd â’r cyfryngau ar-lein.</w:t>
            </w:r>
          </w:p>
          <w:p w:rsidRPr="002D7131" w:rsidR="008C24A3" w:rsidP="008C24A3" w:rsidRDefault="008C24A3" w14:paraId="6627D7C4" w14:textId="77777777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Sgiliau da ar lafar ac yn ysgrifenedig.</w:t>
            </w:r>
          </w:p>
          <w:p w:rsidRPr="002D7131" w:rsidR="008C24A3" w:rsidP="008C24A3" w:rsidRDefault="008C24A3" w14:paraId="218D57CA" w14:textId="77777777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Style w:val="Strong"/>
                <w:rFonts w:cs="Segoe UI"/>
              </w:rPr>
            </w:pPr>
            <w:r>
              <w:rPr>
                <w:rStyle w:val="Strong"/>
                <w:rFonts w:eastAsia="Segoe UI" w:cs="Segoe UI"/>
                <w:b w:val="0"/>
                <w:bCs w:val="0"/>
                <w:lang w:val="cy-GB"/>
              </w:rPr>
              <w:t xml:space="preserve">Dealltwriaeth o’r angen i frwydro yn erbyn gwahaniaethu ac i hyrwyddo cyfle cyfartal ac egwyddorion </w:t>
            </w:r>
            <w:proofErr w:type="spellStart"/>
            <w:r>
              <w:rPr>
                <w:rStyle w:val="Strong"/>
                <w:rFonts w:eastAsia="Segoe UI" w:cs="Segoe UI"/>
                <w:b w:val="0"/>
                <w:bCs w:val="0"/>
                <w:lang w:val="cy-GB"/>
              </w:rPr>
              <w:t>Nolan</w:t>
            </w:r>
            <w:proofErr w:type="spellEnd"/>
            <w:r>
              <w:rPr>
                <w:rStyle w:val="Strong"/>
                <w:rFonts w:eastAsia="Segoe UI" w:cs="Segoe UI"/>
                <w:b w:val="0"/>
                <w:bCs w:val="0"/>
                <w:lang w:val="cy-GB"/>
              </w:rPr>
              <w:t xml:space="preserve"> ar gyfer bywyd cyhoeddus, ac ymrwymiad i’r materion hyn.</w:t>
            </w:r>
          </w:p>
          <w:p w:rsidRPr="002D7131" w:rsidR="008C24A3" w:rsidP="008C24A3" w:rsidRDefault="008C24A3" w14:paraId="466DB534" w14:textId="77777777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Bydd disgwyl iddynt gynllunio a rheoli’r llwyth gwaith eu hunain o fewn cyfyngiadau arferion a gweithdrefnau sefydledig.</w:t>
            </w:r>
          </w:p>
          <w:p w:rsidRPr="002D7131" w:rsidR="008C24A3" w:rsidP="008C24A3" w:rsidRDefault="008C24A3" w14:paraId="79CD570A" w14:textId="77777777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Gwneud penderfyniadau o fewn canllawiau neu brotocolau sefydledig, er enghraifft defnyddio atebion safonol i ymholiadau neu eu trosglwyddo i eraill.</w:t>
            </w:r>
          </w:p>
          <w:p w:rsidRPr="00416C8E" w:rsidR="00504BA0" w:rsidP="008C24A3" w:rsidRDefault="008C24A3" w14:paraId="484C4348" w14:textId="559121F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</w:pPr>
            <w:r>
              <w:rPr>
                <w:rFonts w:eastAsia="Segoe UI" w:cs="Segoe UI"/>
                <w:color w:val="000000"/>
                <w:lang w:val="cy-GB"/>
              </w:rPr>
              <w:t>Y gallu i weithio ar y cyd fel rhan o dîm bach. </w:t>
            </w:r>
            <w:permEnd w:id="959202716"/>
          </w:p>
        </w:tc>
      </w:tr>
      <w:tr w:rsidRPr="00FF6DF3" w:rsidR="00504BA0" w:rsidTr="71A3A3E9" w14:paraId="5EC54106" w14:textId="77777777">
        <w:tc>
          <w:tcPr>
            <w:tcW w:w="9016" w:type="dxa"/>
            <w:shd w:val="clear" w:color="auto" w:fill="D9F2D0" w:themeFill="accent6" w:themeFillTint="33"/>
            <w:tcMar/>
          </w:tcPr>
          <w:p w:rsidRPr="00504BA0" w:rsidR="00504BA0" w:rsidP="00504BA0" w:rsidRDefault="00F22603" w14:paraId="65468E12" w14:textId="2B9F9C3B">
            <w:pPr>
              <w:spacing w:before="120" w:after="120"/>
              <w:rPr>
                <w:rFonts w:cs="Segoe UI"/>
                <w:b/>
                <w:bCs/>
              </w:rPr>
            </w:pPr>
            <w:r w:rsidRPr="00F22603">
              <w:rPr>
                <w:b/>
                <w:bCs/>
              </w:rPr>
              <w:t>Gwybodaeth a phrofiad</w:t>
            </w:r>
          </w:p>
        </w:tc>
      </w:tr>
      <w:tr w:rsidRPr="00FF6DF3" w:rsidR="00504BA0" w:rsidTr="71A3A3E9" w14:paraId="59C1D26D" w14:textId="77777777">
        <w:tc>
          <w:tcPr>
            <w:tcW w:w="9016" w:type="dxa"/>
            <w:tcMar/>
          </w:tcPr>
          <w:p w:rsidRPr="007572DB" w:rsidR="007572DB" w:rsidP="71A3A3E9" w:rsidRDefault="007572DB" w14:paraId="5AE05477" w14:textId="226C14EC">
            <w:pPr>
              <w:pStyle w:val="ListParagraph"/>
              <w:numPr>
                <w:ilvl w:val="0"/>
                <w:numId w:val="36"/>
              </w:numPr>
              <w:spacing w:line="300" w:lineRule="atLeast"/>
              <w:rPr>
                <w:rFonts w:eastAsia="Times New Roman" w:cs="Segoe UI"/>
                <w:sz w:val="21"/>
                <w:szCs w:val="21"/>
                <w:lang w:eastAsia="en-GB"/>
              </w:rPr>
            </w:pPr>
            <w:permStart w:edGrp="everyone" w:id="1079990969"/>
            <w:permStart w:edGrp="everyone" w:id="572478780"/>
            <w:r w:rsidRPr="71A3A3E9" w:rsidR="007572DB">
              <w:rPr>
                <w:rFonts w:eastAsia="Times New Roman" w:cs="Segoe UI"/>
                <w:kern w:val="0"/>
                <w:sz w:val="21"/>
                <w:szCs w:val="21"/>
                <w:lang w:eastAsia="en-GB"/>
                <w14:ligatures w14:val="none"/>
              </w:rPr>
              <w:t>Dealltwriaeth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o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faterion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cyfoes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a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materion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sy'n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berthnasol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i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Gymru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a'r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ardal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leol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. </w:t>
            </w:r>
          </w:p>
          <w:p w:rsidR="71A3A3E9" w:rsidP="71A3A3E9" w:rsidRDefault="71A3A3E9" w14:paraId="73475169" w14:textId="4B73FE16">
            <w:pPr>
              <w:pStyle w:val="Normal"/>
              <w:spacing w:line="300" w:lineRule="atLeast"/>
              <w:ind w:left="720"/>
              <w:rPr>
                <w:rFonts w:eastAsia="Times New Roman" w:cs="Segoe UI"/>
                <w:sz w:val="21"/>
                <w:szCs w:val="21"/>
                <w:lang w:eastAsia="en-GB"/>
              </w:rPr>
            </w:pPr>
          </w:p>
          <w:p w:rsidRPr="007572DB" w:rsidR="007572DB" w:rsidP="71A3A3E9" w:rsidRDefault="007572DB" w14:paraId="27ACF8D9" w14:textId="0DF8457D">
            <w:pPr>
              <w:pStyle w:val="ListParagraph"/>
              <w:numPr>
                <w:ilvl w:val="0"/>
                <w:numId w:val="36"/>
              </w:numPr>
              <w:spacing w:line="300" w:lineRule="atLeast"/>
              <w:rPr>
                <w:rFonts w:eastAsia="Times New Roman" w:cs="Segoe UI"/>
                <w:sz w:val="21"/>
                <w:szCs w:val="21"/>
                <w:lang w:eastAsia="en-GB"/>
              </w:rPr>
            </w:pPr>
            <w:r w:rsidRPr="71A3A3E9" w:rsidR="007572DB">
              <w:rPr>
                <w:rFonts w:eastAsia="Times New Roman" w:cs="Segoe UI"/>
                <w:kern w:val="0"/>
                <w:sz w:val="21"/>
                <w:szCs w:val="21"/>
                <w:lang w:eastAsia="en-GB"/>
                <w14:ligatures w14:val="none"/>
              </w:rPr>
              <w:t>Gwybodaeth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am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sut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i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gyfathrebu'n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broffesiynol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ag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ystod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eang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o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randdeiliaid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. </w:t>
            </w:r>
          </w:p>
          <w:p w:rsidR="71A3A3E9" w:rsidP="71A3A3E9" w:rsidRDefault="71A3A3E9" w14:paraId="6F380BD6" w14:textId="25A6EB74">
            <w:pPr>
              <w:pStyle w:val="ListParagraph"/>
              <w:spacing w:line="300" w:lineRule="atLeast"/>
              <w:ind w:left="720"/>
              <w:rPr>
                <w:rFonts w:eastAsia="Times New Roman" w:cs="Segoe UI"/>
                <w:sz w:val="21"/>
                <w:szCs w:val="21"/>
                <w:lang w:eastAsia="en-GB"/>
              </w:rPr>
            </w:pPr>
          </w:p>
          <w:p w:rsidRPr="007572DB" w:rsidR="007572DB" w:rsidP="71A3A3E9" w:rsidRDefault="007572DB" w14:paraId="02DC5552" w14:textId="277F9401">
            <w:pPr>
              <w:pStyle w:val="ListParagraph"/>
              <w:numPr>
                <w:ilvl w:val="0"/>
                <w:numId w:val="36"/>
              </w:numPr>
              <w:spacing w:line="300" w:lineRule="atLeast"/>
              <w:rPr>
                <w:rFonts w:eastAsia="Times New Roman" w:cs="Segoe UI"/>
                <w:sz w:val="21"/>
                <w:szCs w:val="21"/>
                <w:lang w:eastAsia="en-GB"/>
              </w:rPr>
            </w:pPr>
            <w:r w:rsidRPr="71A3A3E9" w:rsidR="007572DB">
              <w:rPr>
                <w:rFonts w:eastAsia="Times New Roman" w:cs="Segoe UI"/>
                <w:kern w:val="0"/>
                <w:sz w:val="21"/>
                <w:szCs w:val="21"/>
                <w:lang w:eastAsia="en-GB"/>
                <w14:ligatures w14:val="none"/>
              </w:rPr>
              <w:t>Profiad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a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dealltwriaeth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ymarferol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o'r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gyfraith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ac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arfer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da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mewn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perthynas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ag iechyd,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diogelwch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a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llesiant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,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gan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gynnwys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asesiadau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risg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,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mesurau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rheoli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, a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gwybod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pryd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i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geisio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cyngor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gan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berson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 xml:space="preserve"> 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cymwys</w:t>
            </w:r>
            <w:r w:rsidRPr="71A3A3E9" w:rsidR="007572DB">
              <w:rPr>
                <w:rFonts w:eastAsia="Times New Roman" w:cs="Segoe UI"/>
                <w:sz w:val="21"/>
                <w:szCs w:val="21"/>
                <w:lang w:eastAsia="en-GB"/>
              </w:rPr>
              <w:t>.</w:t>
            </w:r>
            <w:permEnd w:id="1079990969"/>
            <w:permEnd w:id="572478780"/>
          </w:p>
        </w:tc>
      </w:tr>
      <w:tr w:rsidRPr="00FF6DF3" w:rsidR="00F14303" w:rsidTr="71A3A3E9" w14:paraId="70C93A5B" w14:textId="77777777">
        <w:tc>
          <w:tcPr>
            <w:tcW w:w="9016" w:type="dxa"/>
            <w:shd w:val="clear" w:color="auto" w:fill="D9F2D0" w:themeFill="accent6" w:themeFillTint="33"/>
            <w:tcMar/>
          </w:tcPr>
          <w:p w:rsidRPr="000A4182" w:rsidR="00F14303" w:rsidP="00F14303" w:rsidRDefault="00D57E3B" w14:paraId="4AE5E684" w14:textId="57E8A103">
            <w:pPr>
              <w:spacing w:before="120" w:after="120"/>
              <w:rPr>
                <w:rStyle w:val="eop"/>
                <w:rFonts w:cs="Segoe UI"/>
                <w:b/>
                <w:bCs/>
                <w:color w:val="EE0000"/>
              </w:rPr>
            </w:pPr>
            <w:r w:rsidRPr="000A4182">
              <w:rPr>
                <w:b/>
                <w:bCs/>
              </w:rPr>
              <w:t>Meini prawf dymunol</w:t>
            </w:r>
          </w:p>
        </w:tc>
      </w:tr>
      <w:tr w:rsidRPr="00FF6DF3" w:rsidR="00F14303" w:rsidTr="71A3A3E9" w14:paraId="5B6548DB" w14:textId="77777777">
        <w:tc>
          <w:tcPr>
            <w:tcW w:w="9016" w:type="dxa"/>
            <w:tcMar/>
          </w:tcPr>
          <w:permStart w:edGrp="everyone" w:id="412686384"/>
          <w:p w:rsidR="78A2A8DE" w:rsidP="71A3A3E9" w:rsidRDefault="78A2A8DE" w14:paraId="4A4963BF" w14:textId="66319EC3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leader="none" w:pos="5162"/>
              </w:tabs>
              <w:spacing w:before="120" w:after="120" w:line="259" w:lineRule="auto"/>
              <w:contextualSpacing w:val="0"/>
              <w:rPr/>
            </w:pPr>
            <w:r w:rsidRPr="71A3A3E9" w:rsidR="78A2A8D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cy-GB"/>
              </w:rPr>
              <w:t>Profiad blaenorol o drefnu a hwyluso ymgyrchoedd lleol.</w:t>
            </w:r>
          </w:p>
          <w:p w:rsidRPr="006106B9" w:rsidR="006A60DB" w:rsidP="009C3653" w:rsidRDefault="006A60DB" w14:paraId="4D3FEA20" w14:textId="60A266EB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/>
                <w:lang w:val="cy-GB"/>
              </w:rPr>
            </w:pPr>
            <w:r w:rsidRPr="006106B9">
              <w:rPr>
                <w:rFonts w:eastAsia="Segoe UI" w:cs="Segoe UI"/>
                <w:color w:val="000000"/>
                <w:lang w:val="cy-GB"/>
              </w:rPr>
              <w:t>Dealltwriaeth o faterion cyfoes a phynciau sy’n berthnasol i Gymru a'r ardal leol, a diddordeb yn system wleidyddol Cymru.</w:t>
            </w:r>
          </w:p>
          <w:p w:rsidRPr="006A60DB" w:rsidR="00F14303" w:rsidP="009C3653" w:rsidRDefault="006A60DB" w14:paraId="74A790A7" w14:textId="39908985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cs="Segoe UI"/>
              </w:rPr>
            </w:pPr>
            <w:r w:rsidRPr="006106B9">
              <w:rPr>
                <w:rFonts w:eastAsia="Segoe UI" w:cs="Segoe UI"/>
                <w:color w:val="000000"/>
                <w:lang w:val="cy-GB"/>
              </w:rPr>
              <w:t>Yn arddel amcanion a gwerthoedd y blaid.</w:t>
            </w:r>
            <w:permEnd w:id="412686384"/>
          </w:p>
        </w:tc>
      </w:tr>
      <w:tr w:rsidRPr="00FF6DF3" w:rsidR="00F14303" w:rsidTr="71A3A3E9" w14:paraId="3DEBB9A4" w14:textId="77777777">
        <w:tc>
          <w:tcPr>
            <w:tcW w:w="9016" w:type="dxa"/>
            <w:shd w:val="clear" w:color="auto" w:fill="D9F2D0" w:themeFill="accent6" w:themeFillTint="33"/>
            <w:tcMar/>
          </w:tcPr>
          <w:p w:rsidRPr="000A4182" w:rsidR="00F14303" w:rsidP="000A4182" w:rsidRDefault="00301647" w14:paraId="4C3F92B3" w14:textId="38461464">
            <w:pPr>
              <w:spacing w:before="120" w:after="120"/>
              <w:rPr>
                <w:rStyle w:val="eop"/>
                <w:rFonts w:cs="Segoe UI"/>
                <w:b/>
                <w:bCs/>
                <w:i/>
                <w:iCs/>
                <w:color w:val="EE0000"/>
              </w:rPr>
            </w:pPr>
            <w:r w:rsidRPr="000A4182">
              <w:rPr>
                <w:b/>
                <w:bCs/>
              </w:rPr>
              <w:t>Cymwysterau</w:t>
            </w:r>
          </w:p>
        </w:tc>
      </w:tr>
      <w:tr w:rsidRPr="00FF6DF3" w:rsidR="00F14303" w:rsidTr="71A3A3E9" w14:paraId="312DF7B3" w14:textId="77777777">
        <w:tc>
          <w:tcPr>
            <w:tcW w:w="9016" w:type="dxa"/>
            <w:tcMar/>
          </w:tcPr>
          <w:p w:rsidRPr="00374052" w:rsidR="00374052" w:rsidP="00826C76" w:rsidRDefault="00826C76" w14:paraId="247B81C4" w14:textId="6591E7DB">
            <w:pPr>
              <w:pStyle w:val="ListParagraph"/>
              <w:numPr>
                <w:ilvl w:val="0"/>
                <w:numId w:val="7"/>
              </w:numPr>
              <w:spacing w:before="120" w:after="120" w:line="259" w:lineRule="auto"/>
              <w:ind w:right="544"/>
              <w:contextualSpacing w:val="0"/>
              <w:rPr>
                <w:rStyle w:val="eop"/>
                <w:rFonts w:cs="Segoe UI"/>
              </w:rPr>
            </w:pPr>
            <w:permStart w:edGrp="everyone" w:id="2048136135"/>
            <w:r>
              <w:rPr>
                <w:rFonts w:eastAsia="Segoe UI" w:cs="Segoe UI"/>
                <w:lang w:val="cy-GB"/>
              </w:rPr>
              <w:t>Y gallu i ddangos gwybodaeth neu brofiad o ystod o weithdrefnau gwaith yn seiliedig ar brofiad gwaith perthnasol a/neu gymhwyster galwedigaethol – e.e. NVQ lefel 3 neu 4 neu gymhwyster cyfatebol mewn pwnc perthnasol.</w:t>
            </w:r>
            <w:permEnd w:id="2048136135"/>
          </w:p>
        </w:tc>
      </w:tr>
      <w:tr w:rsidRPr="00FF6DF3" w:rsidR="00F14303" w:rsidTr="71A3A3E9" w14:paraId="44A25FB2" w14:textId="77777777">
        <w:tc>
          <w:tcPr>
            <w:tcW w:w="9016" w:type="dxa"/>
            <w:shd w:val="clear" w:color="auto" w:fill="D9F2D0" w:themeFill="accent6" w:themeFillTint="33"/>
            <w:tcMar/>
          </w:tcPr>
          <w:p w:rsidR="00F14303" w:rsidP="000A4182" w:rsidRDefault="00B87473" w14:paraId="2D1974CB" w14:textId="020C009C">
            <w:pPr>
              <w:spacing w:before="120" w:after="120"/>
              <w:rPr>
                <w:rStyle w:val="eop"/>
                <w:rFonts w:cs="Segoe UI"/>
                <w:b/>
                <w:bCs/>
                <w:shd w:val="clear" w:color="auto" w:fill="FCEDC8"/>
              </w:rPr>
            </w:pPr>
            <w:r w:rsidRPr="000A4182">
              <w:rPr>
                <w:b/>
                <w:bCs/>
              </w:rPr>
              <w:t>Sgiliau iaith</w:t>
            </w:r>
          </w:p>
        </w:tc>
      </w:tr>
      <w:tr w:rsidRPr="00FF6DF3" w:rsidR="00F14303" w:rsidTr="71A3A3E9" w14:paraId="64F64052" w14:textId="77777777">
        <w:tc>
          <w:tcPr>
            <w:tcW w:w="9016" w:type="dxa"/>
            <w:tcMar/>
          </w:tcPr>
          <w:p w:rsidRPr="009F55B4" w:rsidR="00606E9C" w:rsidP="00606E9C" w:rsidRDefault="00606E9C" w14:paraId="05591B99" w14:textId="77777777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permStart w:edGrp="everyone" w:id="1286761087"/>
            <w:r w:rsidRPr="009F55B4">
              <w:rPr>
                <w:rFonts w:eastAsia="Segoe UI" w:cs="Segoe UI"/>
                <w:color w:val="000000"/>
                <w:lang w:val="cy-GB"/>
              </w:rPr>
              <w:t xml:space="preserve">Mae sgiliau Cymraeg yn hanfodol ar gyfer y swydd hon, ac </w:t>
            </w:r>
            <w:proofErr w:type="spellStart"/>
            <w:r w:rsidRPr="009F55B4">
              <w:rPr>
                <w:rFonts w:eastAsia="Segoe UI" w:cs="Segoe UI"/>
                <w:color w:val="000000"/>
                <w:lang w:val="cy-GB"/>
              </w:rPr>
              <w:t>fe’u</w:t>
            </w:r>
            <w:proofErr w:type="spellEnd"/>
            <w:r w:rsidRPr="009F55B4">
              <w:rPr>
                <w:rFonts w:eastAsia="Segoe UI" w:cs="Segoe UI"/>
                <w:color w:val="000000"/>
                <w:lang w:val="cy-GB"/>
              </w:rPr>
              <w:t xml:space="preserve"> haseswyd fel a ganlyn:</w:t>
            </w:r>
          </w:p>
          <w:p w:rsidRPr="009C3653" w:rsidR="00606E9C" w:rsidP="71A3A3E9" w:rsidRDefault="00606E9C" w14:paraId="46847826" w14:textId="1D1B696A">
            <w:pPr>
              <w:pStyle w:val="ListParagraph"/>
              <w:widowControl w:val="0"/>
              <w:numPr>
                <w:ilvl w:val="1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auto"/>
              </w:rPr>
            </w:pPr>
            <w:r w:rsidRPr="71A3A3E9" w:rsidR="00606E9C">
              <w:rPr>
                <w:rFonts w:eastAsia="Segoe UI" w:cs="Segoe UI"/>
                <w:color w:val="auto"/>
                <w:lang w:val="cy-GB"/>
              </w:rPr>
              <w:t>Gwrando:  Uwch / Gloywi</w:t>
            </w:r>
          </w:p>
          <w:p w:rsidRPr="009C3653" w:rsidR="00606E9C" w:rsidP="71A3A3E9" w:rsidRDefault="00606E9C" w14:paraId="63023327" w14:textId="74EF9CB3">
            <w:pPr>
              <w:pStyle w:val="ListParagraph"/>
              <w:widowControl w:val="0"/>
              <w:numPr>
                <w:ilvl w:val="1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auto"/>
              </w:rPr>
            </w:pPr>
            <w:r w:rsidRPr="71A3A3E9" w:rsidR="00606E9C">
              <w:rPr>
                <w:rFonts w:eastAsia="Segoe UI" w:cs="Segoe UI"/>
                <w:color w:val="auto"/>
                <w:lang w:val="cy-GB"/>
              </w:rPr>
              <w:t>Siarad:  Uwch / Gloywi</w:t>
            </w:r>
          </w:p>
          <w:p w:rsidRPr="009C3653" w:rsidR="00606E9C" w:rsidP="71A3A3E9" w:rsidRDefault="00606E9C" w14:paraId="667147D7" w14:textId="2D936702">
            <w:pPr>
              <w:pStyle w:val="ListParagraph"/>
              <w:widowControl w:val="0"/>
              <w:numPr>
                <w:ilvl w:val="1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auto"/>
              </w:rPr>
            </w:pPr>
            <w:r w:rsidRPr="71A3A3E9" w:rsidR="00606E9C">
              <w:rPr>
                <w:rFonts w:eastAsia="Segoe UI" w:cs="Segoe UI"/>
                <w:color w:val="auto"/>
                <w:lang w:val="cy-GB"/>
              </w:rPr>
              <w:t>Darllen: Uwch / Gloywi</w:t>
            </w:r>
          </w:p>
          <w:p w:rsidRPr="009C3653" w:rsidR="00606E9C" w:rsidP="71A3A3E9" w:rsidRDefault="00606E9C" w14:paraId="22DDF9CB" w14:textId="23574C28">
            <w:pPr>
              <w:pStyle w:val="ListParagraph"/>
              <w:widowControl w:val="0"/>
              <w:numPr>
                <w:ilvl w:val="1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auto"/>
              </w:rPr>
            </w:pPr>
            <w:r w:rsidRPr="71A3A3E9" w:rsidR="00606E9C">
              <w:rPr>
                <w:rFonts w:eastAsia="Segoe UI" w:cs="Segoe UI"/>
                <w:color w:val="auto"/>
                <w:lang w:val="cy-GB"/>
              </w:rPr>
              <w:t>Ysgrifennu:  Uwch / Gloywi</w:t>
            </w:r>
          </w:p>
          <w:p w:rsidRPr="00695D32" w:rsidR="00F14303" w:rsidP="00606E9C" w:rsidRDefault="00606E9C" w14:paraId="3A68E3C1" w14:textId="62CBEB0C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 w:cs="Segoe UI"/>
              </w:rPr>
            </w:pPr>
            <w:r w:rsidRPr="001B0479">
              <w:rPr>
                <w:rFonts w:eastAsia="Segoe UI" w:cs="Segoe UI"/>
                <w:lang w:val="cy-GB"/>
              </w:rPr>
              <w:t xml:space="preserve">Caiff y sgiliau hyn eu hasesu fel rhan o’r broses ddethol.  </w:t>
            </w:r>
            <w:permEnd w:id="1286761087"/>
          </w:p>
        </w:tc>
      </w:tr>
    </w:tbl>
    <w:p w:rsidR="005C1360" w:rsidRDefault="005C1360" w14:paraId="6F5FE58D" w14:textId="77777777"/>
    <w:p w:rsidRPr="005C1360" w:rsidR="005C1360" w:rsidRDefault="005C1360" w14:paraId="1D4419B2" w14:textId="440529B0">
      <w:pPr>
        <w:rPr>
          <w:i/>
          <w:iCs/>
          <w:color w:val="EE0000"/>
        </w:rPr>
      </w:pPr>
      <w:permStart w:edGrp="everyone" w:id="28045579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6"/>
        <w:gridCol w:w="1517"/>
        <w:gridCol w:w="1712"/>
        <w:gridCol w:w="1513"/>
        <w:gridCol w:w="1406"/>
        <w:gridCol w:w="1512"/>
      </w:tblGrid>
      <w:tr w:rsidRPr="005C1360" w:rsidR="005C1360" w:rsidTr="71A3A3E9" w14:paraId="508EB067" w14:textId="77777777">
        <w:tc>
          <w:tcPr>
            <w:tcW w:w="9016" w:type="dxa"/>
            <w:gridSpan w:val="6"/>
            <w:shd w:val="clear" w:color="auto" w:fill="D9F2D0" w:themeFill="accent6" w:themeFillTint="33"/>
            <w:tcMar/>
          </w:tcPr>
          <w:p w:rsidRPr="005C1360" w:rsidR="005C1360" w:rsidP="000A4182" w:rsidRDefault="00012183" w14:paraId="410AA5FD" w14:textId="1A0DC62F">
            <w:pPr>
              <w:spacing w:before="120" w:after="120"/>
              <w:rPr>
                <w:b/>
                <w:bCs/>
                <w:shd w:val="clear" w:color="auto" w:fill="FCEDC8"/>
              </w:rPr>
            </w:pPr>
            <w:proofErr w:type="spellStart"/>
            <w:r w:rsidRPr="000A4182">
              <w:rPr>
                <w:b/>
                <w:bCs/>
              </w:rPr>
              <w:t>Gwybodaeth</w:t>
            </w:r>
            <w:proofErr w:type="spellEnd"/>
            <w:r w:rsidRPr="000A4182">
              <w:rPr>
                <w:b/>
                <w:bCs/>
              </w:rPr>
              <w:t xml:space="preserve"> </w:t>
            </w:r>
            <w:proofErr w:type="spellStart"/>
            <w:r w:rsidRPr="000A4182">
              <w:rPr>
                <w:b/>
                <w:bCs/>
              </w:rPr>
              <w:t>ychwanegol</w:t>
            </w:r>
            <w:proofErr w:type="spellEnd"/>
            <w:r w:rsidRPr="000A4182">
              <w:rPr>
                <w:b/>
                <w:bCs/>
              </w:rPr>
              <w:t xml:space="preserve"> am </w:t>
            </w:r>
            <w:proofErr w:type="spellStart"/>
            <w:r w:rsidRPr="000A4182">
              <w:rPr>
                <w:b/>
                <w:bCs/>
              </w:rPr>
              <w:t>lefelau</w:t>
            </w:r>
            <w:proofErr w:type="spellEnd"/>
            <w:r w:rsidRPr="000A4182">
              <w:rPr>
                <w:b/>
                <w:bCs/>
              </w:rPr>
              <w:t xml:space="preserve"> </w:t>
            </w:r>
            <w:proofErr w:type="spellStart"/>
            <w:r w:rsidRPr="000A4182">
              <w:rPr>
                <w:b/>
                <w:bCs/>
              </w:rPr>
              <w:t>sgiliau</w:t>
            </w:r>
            <w:proofErr w:type="spellEnd"/>
            <w:r w:rsidRPr="000A4182">
              <w:rPr>
                <w:b/>
                <w:bCs/>
              </w:rPr>
              <w:t xml:space="preserve"> </w:t>
            </w:r>
            <w:proofErr w:type="spellStart"/>
            <w:r w:rsidRPr="000A4182">
              <w:rPr>
                <w:b/>
                <w:bCs/>
              </w:rPr>
              <w:t>iaith</w:t>
            </w:r>
            <w:proofErr w:type="spellEnd"/>
          </w:p>
        </w:tc>
      </w:tr>
      <w:tr w:rsidRPr="005C1360" w:rsidR="00702EC5" w:rsidTr="71A3A3E9" w14:paraId="5E7114EE" w14:textId="77777777">
        <w:tc>
          <w:tcPr>
            <w:tcW w:w="1461" w:type="dxa"/>
            <w:tcMar/>
          </w:tcPr>
          <w:p w:rsidRPr="00702EC5" w:rsidR="00702EC5" w:rsidP="00702EC5" w:rsidRDefault="00702EC5" w14:paraId="4BE01335" w14:textId="7777777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</w:p>
        </w:tc>
        <w:tc>
          <w:tcPr>
            <w:tcW w:w="1654" w:type="dxa"/>
            <w:tcMar/>
          </w:tcPr>
          <w:p w:rsidRPr="00702EC5" w:rsidR="00702EC5" w:rsidP="00702EC5" w:rsidRDefault="00702EC5" w14:paraId="6E4DC5DF" w14:textId="3F04913C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Cyfateb yn fras i</w:t>
            </w:r>
          </w:p>
        </w:tc>
        <w:tc>
          <w:tcPr>
            <w:tcW w:w="1497" w:type="dxa"/>
            <w:tcMar/>
          </w:tcPr>
          <w:p w:rsidRPr="00702EC5" w:rsidR="00702EC5" w:rsidP="00702EC5" w:rsidRDefault="00702EC5" w14:paraId="38ACF240" w14:textId="3A33A0C8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Gwrando</w:t>
            </w:r>
          </w:p>
        </w:tc>
        <w:tc>
          <w:tcPr>
            <w:tcW w:w="1401" w:type="dxa"/>
            <w:tcMar/>
          </w:tcPr>
          <w:p w:rsidRPr="00702EC5" w:rsidR="00702EC5" w:rsidP="00702EC5" w:rsidRDefault="00702EC5" w14:paraId="5DD64D00" w14:textId="0438072D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Siarad</w:t>
            </w:r>
          </w:p>
        </w:tc>
        <w:tc>
          <w:tcPr>
            <w:tcW w:w="1325" w:type="dxa"/>
            <w:tcMar/>
          </w:tcPr>
          <w:p w:rsidRPr="00702EC5" w:rsidR="00702EC5" w:rsidP="00702EC5" w:rsidRDefault="00702EC5" w14:paraId="0154EB58" w14:textId="38E90ACF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Darllen</w:t>
            </w:r>
          </w:p>
        </w:tc>
        <w:tc>
          <w:tcPr>
            <w:tcW w:w="1678" w:type="dxa"/>
            <w:tcMar/>
          </w:tcPr>
          <w:p w:rsidRPr="00702EC5" w:rsidR="00702EC5" w:rsidP="00702EC5" w:rsidRDefault="00702EC5" w14:paraId="31D5497D" w14:textId="2E95ACC1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Ysgrifennu</w:t>
            </w:r>
          </w:p>
        </w:tc>
      </w:tr>
      <w:tr w:rsidRPr="005C1360" w:rsidR="00702EC5" w:rsidTr="71A3A3E9" w14:paraId="6269798B" w14:textId="77777777">
        <w:tc>
          <w:tcPr>
            <w:tcW w:w="1461" w:type="dxa"/>
            <w:tcMar/>
          </w:tcPr>
          <w:p w:rsidRPr="00702EC5" w:rsidR="00702EC5" w:rsidP="00702EC5" w:rsidRDefault="00702EC5" w14:paraId="23D9D5FA" w14:textId="55C489FA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Uwch</w:t>
            </w:r>
          </w:p>
        </w:tc>
        <w:tc>
          <w:tcPr>
            <w:tcW w:w="1654" w:type="dxa"/>
            <w:tcMar/>
          </w:tcPr>
          <w:p w:rsidRPr="00702EC5" w:rsidR="00702EC5" w:rsidP="00702EC5" w:rsidRDefault="00702EC5" w14:paraId="1EB5C40E" w14:textId="7777777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Uwch neu</w:t>
            </w:r>
          </w:p>
          <w:p w:rsidRPr="00702EC5" w:rsidR="00702EC5" w:rsidP="00702EC5" w:rsidRDefault="00702EC5" w14:paraId="3E2F1CE3" w14:textId="7777777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Wedi cael addysg Gymraeg neu’n defnyddio’r Gymraeg yn rheolaidd</w:t>
            </w:r>
          </w:p>
          <w:p w:rsidRPr="00702EC5" w:rsidR="00702EC5" w:rsidP="00702EC5" w:rsidRDefault="00702EC5" w14:paraId="7F155A21" w14:textId="3073F51A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lastRenderedPageBreak/>
              <w:t>Tystysgrif Sgiliau Iaith</w:t>
            </w:r>
          </w:p>
        </w:tc>
        <w:tc>
          <w:tcPr>
            <w:tcW w:w="1497" w:type="dxa"/>
            <w:tcMar/>
          </w:tcPr>
          <w:p w:rsidRPr="00702EC5" w:rsidR="00702EC5" w:rsidP="00702EC5" w:rsidRDefault="00702EC5" w14:paraId="712F9175" w14:textId="5AE72B0F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lastRenderedPageBreak/>
              <w:t>Yn deall sgyrsiau a chyfarwyddiadau yn hyderus.</w:t>
            </w:r>
          </w:p>
        </w:tc>
        <w:tc>
          <w:tcPr>
            <w:tcW w:w="1401" w:type="dxa"/>
            <w:tcMar/>
          </w:tcPr>
          <w:p w:rsidRPr="00702EC5" w:rsidR="00702EC5" w:rsidP="00702EC5" w:rsidRDefault="00702EC5" w14:paraId="48EC1DE1" w14:textId="4C2DC4B1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 xml:space="preserve">Yn gallu siarad a chymryd rhan mewn trafodaeth am gyfnod hir yn hyderus ac yn gallu ateb unrhyw </w:t>
            </w: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lastRenderedPageBreak/>
              <w:t>gwestiwn.</w:t>
            </w:r>
          </w:p>
        </w:tc>
        <w:tc>
          <w:tcPr>
            <w:tcW w:w="1325" w:type="dxa"/>
            <w:tcMar/>
          </w:tcPr>
          <w:p w:rsidRPr="00702EC5" w:rsidR="00702EC5" w:rsidP="00702EC5" w:rsidRDefault="00702EC5" w14:paraId="25431BA1" w14:textId="28BB5E4D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lastRenderedPageBreak/>
              <w:t>Yn deall amrywiaeth helaeth o destun yn hyderus.</w:t>
            </w:r>
          </w:p>
        </w:tc>
        <w:tc>
          <w:tcPr>
            <w:tcW w:w="1678" w:type="dxa"/>
            <w:tcMar/>
          </w:tcPr>
          <w:p w:rsidRPr="00702EC5" w:rsidR="00702EC5" w:rsidP="00702EC5" w:rsidRDefault="00702EC5" w14:paraId="1A87AFA1" w14:textId="7F882CE9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Yn gallu ysgrifennu amrywiaeth helaeth o destun yn hyderus.</w:t>
            </w:r>
          </w:p>
        </w:tc>
      </w:tr>
      <w:tr w:rsidRPr="005C1360" w:rsidR="00702EC5" w:rsidTr="71A3A3E9" w14:paraId="740134AA" w14:textId="77777777">
        <w:tc>
          <w:tcPr>
            <w:tcW w:w="1461" w:type="dxa"/>
            <w:tcMar/>
          </w:tcPr>
          <w:p w:rsidRPr="00702EC5" w:rsidR="00702EC5" w:rsidP="00702EC5" w:rsidRDefault="00702EC5" w14:paraId="0368C355" w14:textId="137C09D4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Gloywi</w:t>
            </w:r>
          </w:p>
        </w:tc>
        <w:tc>
          <w:tcPr>
            <w:tcW w:w="1654" w:type="dxa"/>
            <w:tcMar/>
          </w:tcPr>
          <w:p w:rsidRPr="00702EC5" w:rsidR="00702EC5" w:rsidP="00702EC5" w:rsidRDefault="00702EC5" w14:paraId="2ABD7555" w14:textId="7777777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Cymhwyster iaith:</w:t>
            </w:r>
          </w:p>
          <w:p w:rsidRPr="00702EC5" w:rsidR="00702EC5" w:rsidP="00702EC5" w:rsidRDefault="00702EC5" w14:paraId="414B1ACA" w14:textId="7777777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 xml:space="preserve">Safon A neu radd mewn Cymraeg </w:t>
            </w:r>
          </w:p>
          <w:p w:rsidRPr="00702EC5" w:rsidR="00702EC5" w:rsidP="00702EC5" w:rsidRDefault="00702EC5" w14:paraId="794F9A36" w14:textId="7777777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 xml:space="preserve">Safon A neu radd drwy gyfrwng y Gymraeg </w:t>
            </w:r>
          </w:p>
          <w:p w:rsidRPr="00702EC5" w:rsidR="00702EC5" w:rsidP="00702EC5" w:rsidRDefault="00702EC5" w14:paraId="36807C79" w14:textId="7DDBF9DB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Cymhwyster cyfieithu</w:t>
            </w:r>
          </w:p>
        </w:tc>
        <w:tc>
          <w:tcPr>
            <w:tcW w:w="1497" w:type="dxa"/>
            <w:tcMar/>
          </w:tcPr>
          <w:p w:rsidRPr="00702EC5" w:rsidR="00702EC5" w:rsidP="00702EC5" w:rsidRDefault="00702EC5" w14:paraId="7A33ECAB" w14:textId="47F5F1DD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Yn deall pob sgwrs a chyfarwyddyd yn gwbl hyderus.</w:t>
            </w:r>
          </w:p>
        </w:tc>
        <w:tc>
          <w:tcPr>
            <w:tcW w:w="1401" w:type="dxa"/>
            <w:tcMar/>
          </w:tcPr>
          <w:p w:rsidRPr="00702EC5" w:rsidR="00702EC5" w:rsidP="00702EC5" w:rsidRDefault="00702EC5" w14:paraId="350B5D99" w14:textId="2D3A89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Yn gallu siarad yn helaeth ac yn gwbl hyderus, hyd yn oed am faterion anghyfarwydd.</w:t>
            </w:r>
          </w:p>
        </w:tc>
        <w:tc>
          <w:tcPr>
            <w:tcW w:w="1325" w:type="dxa"/>
            <w:tcMar/>
          </w:tcPr>
          <w:p w:rsidRPr="00702EC5" w:rsidR="00702EC5" w:rsidP="00702EC5" w:rsidRDefault="00702EC5" w14:paraId="10128BA1" w14:textId="62DA6A3D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Yn deall pob math o destun yn gwbl hyderus.</w:t>
            </w:r>
          </w:p>
        </w:tc>
        <w:tc>
          <w:tcPr>
            <w:tcW w:w="1678" w:type="dxa"/>
            <w:tcMar/>
          </w:tcPr>
          <w:p w:rsidRPr="00702EC5" w:rsidR="00702EC5" w:rsidP="00702EC5" w:rsidRDefault="00702EC5" w14:paraId="3283592F" w14:textId="2A074B7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Yn gallu ysgrifennu pob math o destun yn gwbl hyderus.</w:t>
            </w:r>
          </w:p>
        </w:tc>
      </w:tr>
      <w:permEnd w:id="280455798"/>
    </w:tbl>
    <w:p w:rsidR="005C1360" w:rsidRDefault="005C1360" w14:paraId="04F3D0B8" w14:textId="189ACCCE">
      <w:pPr>
        <w:rPr>
          <w:rFonts w:cs="Segoe UI" w:eastAsiaTheme="majorEastAsia"/>
          <w:sz w:val="40"/>
          <w:szCs w:val="40"/>
        </w:rPr>
      </w:pPr>
      <w:r>
        <w:rPr>
          <w:rFonts w:cs="Segoe UI" w:eastAsiaTheme="majorEastAsia"/>
          <w:sz w:val="40"/>
          <w:szCs w:val="40"/>
        </w:rPr>
        <w:br w:type="page"/>
      </w:r>
    </w:p>
    <w:p w:rsidR="005C1360" w:rsidP="00504BA0" w:rsidRDefault="0060570D" w14:paraId="05AFC9E4" w14:textId="30EDB130">
      <w:pPr>
        <w:tabs>
          <w:tab w:val="left" w:pos="7338"/>
        </w:tabs>
        <w:rPr>
          <w:rFonts w:cs="Segoe UI" w:eastAsiaTheme="majorEastAsia"/>
          <w:b/>
          <w:bCs/>
          <w:sz w:val="40"/>
          <w:szCs w:val="40"/>
        </w:rPr>
      </w:pPr>
      <w:r>
        <w:rPr>
          <w:rFonts w:cs="Segoe UI" w:eastAsiaTheme="majorEastAsia"/>
          <w:b/>
          <w:bCs/>
          <w:sz w:val="40"/>
          <w:szCs w:val="40"/>
        </w:rPr>
        <w:lastRenderedPageBreak/>
        <w:t xml:space="preserve">Prif </w:t>
      </w:r>
      <w:r w:rsidRPr="005D798B" w:rsidR="005D798B">
        <w:rPr>
          <w:rFonts w:cs="Segoe UI" w:eastAsiaTheme="majorEastAsia"/>
          <w:b/>
          <w:bCs/>
          <w:sz w:val="40"/>
          <w:szCs w:val="40"/>
          <w:lang w:val="cy-GB"/>
        </w:rPr>
        <w:t>ddyletswyddau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CC51AD" w:rsidR="005C1360" w:rsidTr="71A3A3E9" w14:paraId="5B880142" w14:textId="77777777">
        <w:tc>
          <w:tcPr>
            <w:tcW w:w="9016" w:type="dxa"/>
            <w:shd w:val="clear" w:color="auto" w:fill="D9F2D0" w:themeFill="accent6" w:themeFillTint="33"/>
            <w:tcMar/>
          </w:tcPr>
          <w:p w:rsidRPr="00F85EF1" w:rsidR="005C1360" w:rsidP="71A3A3E9" w:rsidRDefault="002D395B" w14:paraId="48DCD945" w14:textId="1ED4AC5F">
            <w:pPr>
              <w:spacing w:before="120" w:after="120"/>
              <w:rPr>
                <w:rFonts w:eastAsia="Segoe UI" w:cs="Segoe UI"/>
                <w:b w:val="1"/>
                <w:bCs w:val="1"/>
                <w:color w:val="auto"/>
                <w:lang w:val="cy-GB"/>
              </w:rPr>
            </w:pPr>
            <w:permStart w:edGrp="everyone" w:id="503663678"/>
            <w:r w:rsidRPr="71A3A3E9" w:rsidR="3E3717D0">
              <w:rPr>
                <w:rFonts w:eastAsia="Segoe UI" w:cs="Segoe UI"/>
                <w:b w:val="1"/>
                <w:bCs w:val="1"/>
                <w:color w:val="auto"/>
                <w:lang w:val="cy-GB"/>
              </w:rPr>
              <w:t>Ymgysylltu Cymunedol</w:t>
            </w:r>
          </w:p>
        </w:tc>
      </w:tr>
      <w:tr w:rsidRPr="00504BA0" w:rsidR="005C1360" w:rsidTr="71A3A3E9" w14:paraId="02BA93DF" w14:textId="77777777">
        <w:tc>
          <w:tcPr>
            <w:tcW w:w="9016" w:type="dxa"/>
            <w:tcMar/>
          </w:tcPr>
          <w:p w:rsidRPr="00F85EF1" w:rsidR="005C1360" w:rsidP="71A3A3E9" w:rsidRDefault="00F85EF1" w14:paraId="7A4D622E" w14:textId="246E5807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71A3A3E9" w:rsidR="3E3717D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Nodi a chefnogi ymgyrchoedd, mentrau ac achosion lleol sy'n cyd-fynd â blaenoriaethau'r Aelod.</w:t>
            </w:r>
          </w:p>
          <w:p w:rsidRPr="00F85EF1" w:rsidR="005C1360" w:rsidP="71A3A3E9" w:rsidRDefault="00F85EF1" w14:paraId="6F10B506" w14:textId="65941BF9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210" w:beforeAutospacing="off" w:after="210" w:afterAutospacing="off" w:line="300" w:lineRule="auto"/>
              <w:contextualSpacing w:val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71A3A3E9" w:rsidR="3E3717D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Hwyluso ymgysylltiad rhagweithiol rhwng swyddfa'r Aelod, etholwyr a rhanddeiliaid lleol.</w:t>
            </w:r>
          </w:p>
          <w:p w:rsidRPr="00F85EF1" w:rsidR="005C1360" w:rsidP="71A3A3E9" w:rsidRDefault="00F85EF1" w14:paraId="441F6034" w14:textId="7C10FC8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210" w:beforeAutospacing="off" w:after="210" w:afterAutospacing="off" w:line="300" w:lineRule="auto"/>
              <w:contextualSpacing w:val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71A3A3E9" w:rsidR="3E3717D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Trefnu</w:t>
            </w:r>
            <w:r w:rsidRPr="71A3A3E9" w:rsidR="3E3717D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a </w:t>
            </w:r>
            <w:r w:rsidRPr="71A3A3E9" w:rsidR="3E3717D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hyrwyddo</w:t>
            </w:r>
            <w:r w:rsidRPr="71A3A3E9" w:rsidR="3E3717D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</w:t>
            </w:r>
            <w:r w:rsidRPr="71A3A3E9" w:rsidR="3E3717D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digwyddiadau</w:t>
            </w:r>
            <w:r w:rsidRPr="71A3A3E9" w:rsidR="3E3717D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, </w:t>
            </w:r>
            <w:r w:rsidRPr="71A3A3E9" w:rsidR="3E3717D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cymorthfeydd</w:t>
            </w:r>
            <w:r w:rsidRPr="71A3A3E9" w:rsidR="3E3717D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ac </w:t>
            </w:r>
            <w:r w:rsidRPr="71A3A3E9" w:rsidR="3E3717D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cyfarfodydd</w:t>
            </w:r>
            <w:r w:rsidRPr="71A3A3E9" w:rsidR="3E3717D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</w:t>
            </w:r>
            <w:r w:rsidRPr="71A3A3E9" w:rsidR="3E3717D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cyhoeddus</w:t>
            </w:r>
            <w:r w:rsidRPr="71A3A3E9" w:rsidR="3E3717D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.</w:t>
            </w:r>
          </w:p>
        </w:tc>
      </w:tr>
      <w:tr w:rsidRPr="00504BA0" w:rsidR="009152DA" w:rsidTr="71A3A3E9" w14:paraId="5043CB82" w14:textId="77777777">
        <w:tc>
          <w:tcPr>
            <w:tcW w:w="9016" w:type="dxa"/>
            <w:shd w:val="clear" w:color="auto" w:fill="D9F2D0" w:themeFill="accent6" w:themeFillTint="33"/>
            <w:tcMar/>
          </w:tcPr>
          <w:p w:rsidRPr="009152DA" w:rsidR="009152DA" w:rsidP="71A3A3E9" w:rsidRDefault="008C4A0C" w14:paraId="1521E466" w14:textId="332D8553">
            <w:pPr>
              <w:pStyle w:val="Normal"/>
              <w:widowControl w:val="0"/>
              <w:suppressLineNumbers w:val="0"/>
              <w:bidi w:val="0"/>
              <w:spacing w:before="120" w:beforeAutospacing="off" w:after="120" w:afterAutospacing="off" w:line="240" w:lineRule="auto"/>
              <w:ind w:left="0" w:right="0"/>
              <w:jc w:val="left"/>
              <w:rPr>
                <w:rFonts w:eastAsia="Segoe UI" w:cs="Segoe UI"/>
                <w:b w:val="1"/>
                <w:bCs w:val="1"/>
                <w:color w:val="auto"/>
              </w:rPr>
            </w:pPr>
            <w:r w:rsidRPr="71A3A3E9" w:rsidR="145B994B">
              <w:rPr>
                <w:rFonts w:eastAsia="Segoe UI" w:cs="Segoe UI"/>
                <w:b w:val="1"/>
                <w:bCs w:val="1"/>
                <w:color w:val="auto"/>
              </w:rPr>
              <w:t>C</w:t>
            </w:r>
            <w:r w:rsidRPr="71A3A3E9" w:rsidR="0C4FCF4E">
              <w:rPr>
                <w:rFonts w:eastAsia="Segoe UI" w:cs="Segoe UI"/>
                <w:b w:val="1"/>
                <w:bCs w:val="1"/>
                <w:color w:val="auto"/>
              </w:rPr>
              <w:t>yfathrebu</w:t>
            </w:r>
          </w:p>
        </w:tc>
      </w:tr>
      <w:tr w:rsidRPr="00504BA0" w:rsidR="009152DA" w:rsidTr="71A3A3E9" w14:paraId="4D11F8FB" w14:textId="77777777">
        <w:tc>
          <w:tcPr>
            <w:tcW w:w="9016" w:type="dxa"/>
            <w:tcMar/>
          </w:tcPr>
          <w:p w:rsidRPr="009D48D5" w:rsidR="009D48D5" w:rsidP="009D48D5" w:rsidRDefault="009D48D5" w14:paraId="6B450B8F" w14:textId="77777777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textAlignment w:val="baseline"/>
              <w:rPr>
                <w:rFonts w:eastAsia="Segoe UI" w:cs="Segoe UI"/>
                <w:color w:val="000000"/>
                <w:lang w:val="cy-GB"/>
              </w:rPr>
            </w:pPr>
            <w:r w:rsidRPr="71A3A3E9" w:rsidR="6C397148">
              <w:rPr>
                <w:rFonts w:eastAsia="Segoe UI" w:cs="Segoe UI"/>
                <w:color w:val="000000" w:themeColor="text1" w:themeTint="FF" w:themeShade="FF"/>
                <w:lang w:val="cy-GB"/>
              </w:rPr>
              <w:t>Ysgrifennu cylchlythyrau, diweddaru’r wefan, ac erthyglau blog.</w:t>
            </w:r>
          </w:p>
          <w:p w:rsidRPr="009D48D5" w:rsidR="009152DA" w:rsidP="71A3A3E9" w:rsidRDefault="0069217F" w14:paraId="5C4158D2" w14:textId="746E49F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210" w:beforeAutospacing="off" w:after="210" w:afterAutospacing="off" w:line="300" w:lineRule="auto"/>
              <w:contextualSpacing w:val="0"/>
              <w:textAlignment w:val="baseline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cy-GB"/>
              </w:rPr>
            </w:pPr>
            <w:r w:rsidRPr="71A3A3E9" w:rsidR="67C7E84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cy-GB"/>
              </w:rPr>
              <w:t>Monitro ymgysylltiad ac ymateb i negeseuon a sylwadau.</w:t>
            </w:r>
          </w:p>
          <w:p w:rsidRPr="009D48D5" w:rsidR="009152DA" w:rsidP="71A3A3E9" w:rsidRDefault="0069217F" w14:paraId="53E32BBE" w14:textId="1E30CF54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210" w:beforeAutospacing="off" w:after="210" w:afterAutospacing="off" w:line="300" w:lineRule="auto"/>
              <w:contextualSpacing w:val="0"/>
              <w:textAlignment w:val="baseline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cy-GB"/>
              </w:rPr>
            </w:pPr>
            <w:r w:rsidRPr="71A3A3E9" w:rsidR="67C7E84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cy-GB"/>
              </w:rPr>
              <w:t>Creu cynnwys ar gyfer sianeli cyfryngau cymdeithasol yr Aelod a chefnogi ymgysylltu â'r cyfryngau lleol.</w:t>
            </w:r>
          </w:p>
        </w:tc>
      </w:tr>
      <w:tr w:rsidRPr="00504BA0" w:rsidR="009152DA" w:rsidTr="71A3A3E9" w14:paraId="10813DBE" w14:textId="77777777">
        <w:tc>
          <w:tcPr>
            <w:tcW w:w="9016" w:type="dxa"/>
            <w:shd w:val="clear" w:color="auto" w:fill="D9F2D0" w:themeFill="accent6" w:themeFillTint="33"/>
            <w:tcMar/>
          </w:tcPr>
          <w:p w:rsidRPr="008758AD" w:rsidR="009152DA" w:rsidP="009152DA" w:rsidRDefault="009152DA" w14:paraId="2AE78FB8" w14:textId="78E09A36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</w:rPr>
            </w:pPr>
            <w:proofErr w:type="spellStart"/>
            <w:r w:rsidRPr="008F16BA">
              <w:rPr>
                <w:rStyle w:val="eop"/>
                <w:rFonts w:cs="Segoe UI"/>
                <w:b/>
                <w:bCs/>
              </w:rPr>
              <w:t>Rhwymedigaethau</w:t>
            </w:r>
            <w:proofErr w:type="spellEnd"/>
            <w:r w:rsidRPr="008F16BA">
              <w:rPr>
                <w:rStyle w:val="eop"/>
                <w:rFonts w:cs="Segoe UI"/>
                <w:b/>
                <w:bCs/>
              </w:rPr>
              <w:t xml:space="preserve"> </w:t>
            </w:r>
            <w:proofErr w:type="spellStart"/>
            <w:r w:rsidRPr="008F16BA">
              <w:rPr>
                <w:rStyle w:val="eop"/>
                <w:rFonts w:cs="Segoe UI"/>
                <w:b/>
                <w:bCs/>
              </w:rPr>
              <w:t>yn</w:t>
            </w:r>
            <w:proofErr w:type="spellEnd"/>
            <w:r w:rsidRPr="008F16BA">
              <w:rPr>
                <w:rStyle w:val="eop"/>
                <w:rFonts w:cs="Segoe UI"/>
                <w:b/>
                <w:bCs/>
              </w:rPr>
              <w:t xml:space="preserve"> y </w:t>
            </w:r>
            <w:proofErr w:type="spellStart"/>
            <w:r w:rsidRPr="008F16BA">
              <w:rPr>
                <w:rStyle w:val="eop"/>
                <w:rFonts w:cs="Segoe UI"/>
                <w:b/>
                <w:bCs/>
              </w:rPr>
              <w:t>gweithle</w:t>
            </w:r>
            <w:proofErr w:type="spellEnd"/>
          </w:p>
        </w:tc>
      </w:tr>
      <w:tr w:rsidRPr="00504BA0" w:rsidR="009152DA" w:rsidTr="71A3A3E9" w14:paraId="76A7E629" w14:textId="77777777">
        <w:tc>
          <w:tcPr>
            <w:tcW w:w="9016" w:type="dxa"/>
            <w:tcMar/>
          </w:tcPr>
          <w:p w:rsidR="009152DA" w:rsidP="009152DA" w:rsidRDefault="009152DA" w14:paraId="791ABF8D" w14:textId="1D683559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proofErr w:type="spellStart"/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>Diogelu</w:t>
            </w:r>
            <w:proofErr w:type="spellEnd"/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 xml:space="preserve"> data / </w:t>
            </w:r>
            <w:proofErr w:type="spellStart"/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>diogelwch</w:t>
            </w:r>
            <w:proofErr w:type="spellEnd"/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>gwybodaeth</w:t>
            </w:r>
            <w:proofErr w:type="spellEnd"/>
            <w:r>
              <w:rPr>
                <w:rFonts w:eastAsia="Segoe UI" w:cs="Segoe UI"/>
                <w:b/>
                <w:bCs/>
                <w:color w:val="000000" w:themeColor="text1"/>
              </w:rPr>
              <w:t>:</w:t>
            </w:r>
          </w:p>
          <w:p w:rsidRPr="00876439" w:rsidR="009152DA" w:rsidP="009152DA" w:rsidRDefault="009152DA" w14:paraId="123383AE" w14:textId="7777777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Cefnogi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a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chynghori'r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Aelod 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i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gydymffurfio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â'i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rwymedigaethau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sy'n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ymwneud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â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diogelu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data a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diogelwch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gwybodaeth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,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yn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unol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â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deddfwriaeth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a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chodau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ymarfer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perthnasol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>.</w:t>
            </w:r>
          </w:p>
          <w:p w:rsidR="009152DA" w:rsidP="009152DA" w:rsidRDefault="009152DA" w14:paraId="7FC64197" w14:textId="585418E3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 xml:space="preserve">Iechyd, </w:t>
            </w:r>
            <w:proofErr w:type="spellStart"/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>diogelwch</w:t>
            </w:r>
            <w:proofErr w:type="spellEnd"/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 xml:space="preserve"> a </w:t>
            </w:r>
            <w:proofErr w:type="spellStart"/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>llesiant</w:t>
            </w:r>
            <w:proofErr w:type="spellEnd"/>
            <w:r>
              <w:rPr>
                <w:rFonts w:eastAsia="Segoe UI" w:cs="Segoe UI"/>
                <w:b/>
                <w:bCs/>
                <w:color w:val="000000" w:themeColor="text1"/>
              </w:rPr>
              <w:t>:</w:t>
            </w:r>
          </w:p>
          <w:p w:rsidRPr="00D0584B" w:rsidR="009152DA" w:rsidP="009152DA" w:rsidRDefault="009152DA" w14:paraId="73CF2D32" w14:textId="7777777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Cefnogi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a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chynghori'r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Aelod</w:t>
            </w:r>
            <w:r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i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gydymffurfio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â'i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rwymedigaethau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sy'n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ymwneud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ag iechyd,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diogelwch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a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llesiant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,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yn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unol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â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deddfwriaeth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a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chodau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ymarfer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perthnasol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>.</w:t>
            </w:r>
          </w:p>
          <w:p w:rsidR="009152DA" w:rsidP="009152DA" w:rsidRDefault="009152DA" w14:paraId="528F5FFF" w14:textId="052EF5B3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>Diogelu</w:t>
            </w:r>
            <w:r>
              <w:rPr>
                <w:rFonts w:eastAsia="Segoe UI" w:cs="Segoe UI"/>
                <w:b/>
                <w:bCs/>
                <w:color w:val="000000" w:themeColor="text1"/>
              </w:rPr>
              <w:t>:</w:t>
            </w:r>
          </w:p>
          <w:p w:rsidRPr="0069217F" w:rsidR="009152DA" w:rsidP="0069217F" w:rsidRDefault="009152DA" w14:paraId="7B047FCD" w14:textId="5D7EF2A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</w:rPr>
            </w:pP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Cefnogi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a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chynghori'r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Aelod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i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gydymffurfio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â'i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rwymedigaethau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sy'n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ymwneud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â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diogelu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plant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ac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oedolion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sy’n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agored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i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niwed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,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yn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unol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â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deddfwriaeth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a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chodau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ymarfer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D0584B">
              <w:rPr>
                <w:rFonts w:eastAsia="Segoe UI" w:cs="Segoe UI"/>
                <w:color w:val="000000" w:themeColor="text1"/>
              </w:rPr>
              <w:t>perthnasol</w:t>
            </w:r>
            <w:proofErr w:type="spellEnd"/>
            <w:r w:rsidRPr="00D0584B">
              <w:rPr>
                <w:rFonts w:eastAsia="Segoe UI" w:cs="Segoe UI"/>
                <w:color w:val="000000" w:themeColor="text1"/>
              </w:rPr>
              <w:t>.</w:t>
            </w:r>
          </w:p>
        </w:tc>
      </w:tr>
      <w:tr w:rsidRPr="00504BA0" w:rsidR="009152DA" w:rsidTr="71A3A3E9" w14:paraId="0886C8F8" w14:textId="77777777">
        <w:tc>
          <w:tcPr>
            <w:tcW w:w="9016" w:type="dxa"/>
            <w:shd w:val="clear" w:color="auto" w:fill="D9F2D0" w:themeFill="accent6" w:themeFillTint="33"/>
            <w:tcMar/>
          </w:tcPr>
          <w:p w:rsidRPr="00EF3040" w:rsidR="009152DA" w:rsidP="009152DA" w:rsidRDefault="009152DA" w14:paraId="16B067B2" w14:textId="7563976B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</w:rPr>
            </w:pPr>
            <w:proofErr w:type="spellStart"/>
            <w:r>
              <w:rPr>
                <w:rStyle w:val="eop"/>
                <w:rFonts w:cs="Segoe UI"/>
                <w:b/>
                <w:bCs/>
              </w:rPr>
              <w:t>Arall</w:t>
            </w:r>
            <w:proofErr w:type="spellEnd"/>
          </w:p>
        </w:tc>
      </w:tr>
      <w:tr w:rsidRPr="00EF3040" w:rsidR="00076519" w:rsidTr="71A3A3E9" w14:paraId="0E8A3D6D" w14:textId="77777777">
        <w:tc>
          <w:tcPr>
            <w:tcW w:w="9016" w:type="dxa"/>
            <w:tcMar/>
          </w:tcPr>
          <w:p w:rsidRPr="00992111" w:rsidR="009D2F58" w:rsidP="009D2F58" w:rsidRDefault="009D2F58" w14:paraId="5AD3AA55" w14:textId="77777777">
            <w:pPr>
              <w:widowControl w:val="0"/>
              <w:numPr>
                <w:ilvl w:val="0"/>
                <w:numId w:val="2"/>
              </w:numPr>
              <w:spacing w:before="120" w:after="120" w:line="259" w:lineRule="auto"/>
              <w:rPr>
                <w:rFonts w:cs="Segoe UI"/>
              </w:rPr>
            </w:pPr>
            <w:proofErr w:type="spellStart"/>
            <w:r w:rsidRPr="00992111">
              <w:rPr>
                <w:rFonts w:cs="Segoe UI"/>
              </w:rPr>
              <w:t>Gweithredu</w:t>
            </w:r>
            <w:proofErr w:type="spellEnd"/>
            <w:r w:rsidRPr="00992111">
              <w:rPr>
                <w:rFonts w:cs="Segoe UI"/>
              </w:rPr>
              <w:t xml:space="preserve"> o </w:t>
            </w:r>
            <w:proofErr w:type="spellStart"/>
            <w:r w:rsidRPr="00992111">
              <w:rPr>
                <w:rFonts w:cs="Segoe UI"/>
              </w:rPr>
              <w:t>fewn</w:t>
            </w:r>
            <w:proofErr w:type="spellEnd"/>
            <w:r w:rsidRPr="00992111">
              <w:rPr>
                <w:rFonts w:cs="Segoe UI"/>
              </w:rPr>
              <w:t xml:space="preserve"> y </w:t>
            </w:r>
            <w:proofErr w:type="spellStart"/>
            <w:r w:rsidRPr="00992111">
              <w:rPr>
                <w:rFonts w:cs="Segoe UI"/>
              </w:rPr>
              <w:t>gyfraith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a’r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fframweithiau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rheoleiddio</w:t>
            </w:r>
            <w:proofErr w:type="spellEnd"/>
            <w:r w:rsidRPr="00992111">
              <w:rPr>
                <w:rFonts w:cs="Segoe UI"/>
              </w:rPr>
              <w:t xml:space="preserve"> y </w:t>
            </w:r>
            <w:proofErr w:type="spellStart"/>
            <w:r w:rsidRPr="00992111">
              <w:rPr>
                <w:rFonts w:cs="Segoe UI"/>
              </w:rPr>
              <w:t>mae’r</w:t>
            </w:r>
            <w:proofErr w:type="spellEnd"/>
            <w:r w:rsidRPr="00992111">
              <w:rPr>
                <w:rFonts w:cs="Segoe UI"/>
              </w:rPr>
              <w:t xml:space="preserve"> Aelodau </w:t>
            </w:r>
            <w:proofErr w:type="spellStart"/>
            <w:r w:rsidRPr="00992111">
              <w:rPr>
                <w:rFonts w:cs="Segoe UI"/>
              </w:rPr>
              <w:t>a’r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Grwpiau'n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gweithredu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o’u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mewn</w:t>
            </w:r>
            <w:proofErr w:type="spellEnd"/>
            <w:r w:rsidRPr="00992111">
              <w:rPr>
                <w:rFonts w:cs="Segoe UI"/>
              </w:rPr>
              <w:t xml:space="preserve">, </w:t>
            </w:r>
            <w:proofErr w:type="spellStart"/>
            <w:r w:rsidRPr="00992111">
              <w:rPr>
                <w:rFonts w:cs="Segoe UI"/>
              </w:rPr>
              <w:t>gan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gynnwys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fframweithiau'r</w:t>
            </w:r>
            <w:proofErr w:type="spellEnd"/>
            <w:r w:rsidRPr="00992111">
              <w:rPr>
                <w:rFonts w:cs="Segoe UI"/>
              </w:rPr>
              <w:t xml:space="preserve"> Senedd (</w:t>
            </w:r>
            <w:proofErr w:type="spellStart"/>
            <w:r w:rsidRPr="00992111">
              <w:rPr>
                <w:rFonts w:cs="Segoe UI"/>
              </w:rPr>
              <w:t>safonau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ymddygiad</w:t>
            </w:r>
            <w:proofErr w:type="spellEnd"/>
            <w:r w:rsidRPr="00992111">
              <w:rPr>
                <w:rFonts w:cs="Segoe UI"/>
              </w:rPr>
              <w:t xml:space="preserve">, </w:t>
            </w:r>
            <w:proofErr w:type="spellStart"/>
            <w:r w:rsidRPr="00992111">
              <w:rPr>
                <w:rFonts w:cs="Segoe UI"/>
              </w:rPr>
              <w:t>gwariant</w:t>
            </w:r>
            <w:proofErr w:type="spellEnd"/>
            <w:r w:rsidRPr="00992111">
              <w:rPr>
                <w:rFonts w:cs="Segoe UI"/>
              </w:rPr>
              <w:t xml:space="preserve"> ac </w:t>
            </w:r>
            <w:proofErr w:type="spellStart"/>
            <w:r w:rsidRPr="00992111">
              <w:rPr>
                <w:rFonts w:cs="Segoe UI"/>
              </w:rPr>
              <w:t>ati</w:t>
            </w:r>
            <w:proofErr w:type="spellEnd"/>
            <w:r w:rsidRPr="00992111">
              <w:rPr>
                <w:rFonts w:cs="Segoe UI"/>
              </w:rPr>
              <w:t xml:space="preserve">) a </w:t>
            </w:r>
            <w:proofErr w:type="spellStart"/>
            <w:r w:rsidRPr="00992111">
              <w:rPr>
                <w:rFonts w:cs="Segoe UI"/>
              </w:rPr>
              <w:t>fframweithiau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ehangach</w:t>
            </w:r>
            <w:proofErr w:type="spellEnd"/>
            <w:r w:rsidRPr="00992111">
              <w:rPr>
                <w:rFonts w:cs="Segoe UI"/>
              </w:rPr>
              <w:t xml:space="preserve"> a </w:t>
            </w:r>
            <w:proofErr w:type="spellStart"/>
            <w:r w:rsidRPr="00992111">
              <w:rPr>
                <w:rFonts w:cs="Segoe UI"/>
              </w:rPr>
              <w:t>chyffredinol</w:t>
            </w:r>
            <w:proofErr w:type="spellEnd"/>
            <w:r w:rsidRPr="00992111">
              <w:rPr>
                <w:rFonts w:cs="Segoe UI"/>
              </w:rPr>
              <w:t xml:space="preserve"> (</w:t>
            </w:r>
            <w:proofErr w:type="spellStart"/>
            <w:r w:rsidRPr="00992111">
              <w:rPr>
                <w:rFonts w:cs="Segoe UI"/>
              </w:rPr>
              <w:t>dyletswyddau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cyfreithiol</w:t>
            </w:r>
            <w:proofErr w:type="spellEnd"/>
            <w:r w:rsidRPr="00992111">
              <w:rPr>
                <w:rFonts w:cs="Segoe UI"/>
              </w:rPr>
              <w:t>).</w:t>
            </w:r>
          </w:p>
          <w:p w:rsidRPr="009D2F58" w:rsidR="00076519" w:rsidP="009D2F58" w:rsidRDefault="009D2F58" w14:paraId="5185A14F" w14:textId="4FC6118E">
            <w:pPr>
              <w:widowControl w:val="0"/>
              <w:numPr>
                <w:ilvl w:val="0"/>
                <w:numId w:val="2"/>
              </w:numPr>
              <w:spacing w:before="120" w:after="120" w:line="259" w:lineRule="auto"/>
              <w:rPr>
                <w:rStyle w:val="eop"/>
                <w:rFonts w:cs="Segoe UI"/>
              </w:rPr>
            </w:pPr>
            <w:proofErr w:type="spellStart"/>
            <w:r w:rsidRPr="00992111">
              <w:rPr>
                <w:rFonts w:cs="Segoe UI"/>
              </w:rPr>
              <w:t>Cyflawni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dyletswyddau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eraill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sy'n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gymesur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â'r</w:t>
            </w:r>
            <w:proofErr w:type="spellEnd"/>
            <w:r w:rsidRPr="00992111">
              <w:rPr>
                <w:rFonts w:cs="Segoe UI"/>
              </w:rPr>
              <w:t xml:space="preserve"> band </w:t>
            </w:r>
            <w:proofErr w:type="spellStart"/>
            <w:r w:rsidRPr="00992111">
              <w:rPr>
                <w:rFonts w:cs="Segoe UI"/>
              </w:rPr>
              <w:t>hwn</w:t>
            </w:r>
            <w:proofErr w:type="spellEnd"/>
            <w:r w:rsidRPr="00992111">
              <w:rPr>
                <w:rFonts w:cs="Segoe UI"/>
              </w:rPr>
              <w:t xml:space="preserve">, </w:t>
            </w:r>
            <w:proofErr w:type="spellStart"/>
            <w:r w:rsidRPr="00992111">
              <w:rPr>
                <w:rFonts w:cs="Segoe UI"/>
              </w:rPr>
              <w:t>yn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ôl</w:t>
            </w:r>
            <w:proofErr w:type="spellEnd"/>
            <w:r w:rsidRPr="00992111">
              <w:rPr>
                <w:rFonts w:cs="Segoe UI"/>
              </w:rPr>
              <w:t xml:space="preserve"> yr </w:t>
            </w:r>
            <w:proofErr w:type="spellStart"/>
            <w:r w:rsidRPr="00992111">
              <w:rPr>
                <w:rFonts w:cs="Segoe UI"/>
              </w:rPr>
              <w:t>angen</w:t>
            </w:r>
            <w:proofErr w:type="spellEnd"/>
            <w:r w:rsidRPr="00992111">
              <w:rPr>
                <w:rFonts w:cs="Segoe UI"/>
              </w:rPr>
              <w:t xml:space="preserve">, </w:t>
            </w:r>
            <w:proofErr w:type="spellStart"/>
            <w:r w:rsidRPr="00992111">
              <w:rPr>
                <w:rFonts w:cs="Segoe UI"/>
              </w:rPr>
              <w:t>i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gefnogi'r</w:t>
            </w:r>
            <w:proofErr w:type="spellEnd"/>
            <w:r w:rsidRPr="00992111">
              <w:rPr>
                <w:rFonts w:cs="Segoe UI"/>
              </w:rPr>
              <w:t xml:space="preserve"> Aelod.</w:t>
            </w:r>
          </w:p>
        </w:tc>
      </w:tr>
      <w:permEnd w:id="503663678"/>
    </w:tbl>
    <w:p w:rsidR="005C1360" w:rsidP="00504BA0" w:rsidRDefault="005C1360" w14:paraId="11E0CD32" w14:textId="77777777">
      <w:pPr>
        <w:tabs>
          <w:tab w:val="left" w:pos="7338"/>
        </w:tabs>
        <w:rPr>
          <w:rFonts w:cs="Segoe UI" w:eastAsiaTheme="majorEastAsia"/>
          <w:b/>
          <w:bCs/>
        </w:rPr>
      </w:pPr>
    </w:p>
    <w:p w:rsidRPr="000A4182" w:rsidR="000A4182" w:rsidP="000A4182" w:rsidRDefault="000A4182" w14:paraId="00259CF5" w14:textId="64A40213">
      <w:pPr>
        <w:tabs>
          <w:tab w:val="left" w:pos="1289"/>
        </w:tabs>
        <w:rPr>
          <w:rFonts w:cs="Segoe UI" w:eastAsiaTheme="majorEastAsia"/>
        </w:rPr>
      </w:pPr>
    </w:p>
    <w:sectPr w:rsidRPr="000A4182" w:rsidR="000A4182" w:rsidSect="00780C91">
      <w:footerReference w:type="default" r:id="rId11"/>
      <w:footerReference w:type="first" r:id="rId12"/>
      <w:pgSz w:w="11906" w:h="16838" w:orient="portrait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820BA" w:rsidP="002C75CA" w:rsidRDefault="004820BA" w14:paraId="7AE1E393" w14:textId="77777777">
      <w:pPr>
        <w:spacing w:after="0" w:line="240" w:lineRule="auto"/>
      </w:pPr>
      <w:r>
        <w:separator/>
      </w:r>
    </w:p>
  </w:endnote>
  <w:endnote w:type="continuationSeparator" w:id="0">
    <w:p w:rsidR="004820BA" w:rsidP="002C75CA" w:rsidRDefault="004820BA" w14:paraId="4458CED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4142070"/>
      <w:docPartObj>
        <w:docPartGallery w:val="Page Numbers (Bottom of Page)"/>
        <w:docPartUnique/>
      </w:docPartObj>
    </w:sdtPr>
    <w:sdtEndPr/>
    <w:sdtContent>
      <w:p w:rsidR="002C75CA" w:rsidP="00780C91" w:rsidRDefault="00780C91" w14:paraId="2A44C710" w14:textId="06D47082">
        <w:pPr>
          <w:pStyle w:val="Footer"/>
        </w:pPr>
        <w:r w:rsidRPr="00617186">
          <w:rPr>
            <w:color w:val="D1D1D1" w:themeColor="background2" w:themeShade="E6"/>
          </w:rPr>
          <w:t>202606-JD-</w:t>
        </w:r>
        <w:r w:rsidRPr="00617186" w:rsidR="00617186">
          <w:rPr>
            <w:color w:val="D1D1D1" w:themeColor="background2" w:themeShade="E6"/>
          </w:rPr>
          <w:t>Comms</w:t>
        </w:r>
        <w:r w:rsidRPr="00617186">
          <w:rPr>
            <w:color w:val="D1D1D1" w:themeColor="background2" w:themeShade="E6"/>
          </w:rPr>
          <w:t>-</w:t>
        </w:r>
        <w:r w:rsidR="00A44DE9">
          <w:rPr>
            <w:color w:val="D1D1D1" w:themeColor="background2" w:themeShade="E6"/>
          </w:rPr>
          <w:t>3</w:t>
        </w:r>
        <w:r w:rsidRPr="00617186">
          <w:rPr>
            <w:color w:val="D1D1D1" w:themeColor="background2" w:themeShade="E6"/>
          </w:rPr>
          <w:t>-CY</w:t>
        </w:r>
        <w:r>
          <w:t xml:space="preserve"> </w:t>
        </w:r>
        <w:r>
          <w:tab/>
        </w:r>
        <w:r>
          <w:tab/>
        </w:r>
        <w:r w:rsidRPr="00780C91" w:rsidR="002C75CA">
          <w:rPr>
            <w:color w:val="D1D1D1" w:themeColor="background2" w:themeShade="E6"/>
          </w:rPr>
          <w:fldChar w:fldCharType="begin"/>
        </w:r>
        <w:r w:rsidRPr="00780C91" w:rsidR="002C75CA">
          <w:rPr>
            <w:color w:val="D1D1D1" w:themeColor="background2" w:themeShade="E6"/>
          </w:rPr>
          <w:instrText>PAGE   \* MERGEFORMAT</w:instrText>
        </w:r>
        <w:r w:rsidRPr="00780C91" w:rsidR="002C75CA">
          <w:rPr>
            <w:color w:val="D1D1D1" w:themeColor="background2" w:themeShade="E6"/>
          </w:rPr>
          <w:fldChar w:fldCharType="separate"/>
        </w:r>
        <w:r w:rsidRPr="00780C91" w:rsidR="002C75CA">
          <w:rPr>
            <w:color w:val="D1D1D1" w:themeColor="background2" w:themeShade="E6"/>
          </w:rPr>
          <w:t>2</w:t>
        </w:r>
        <w:r w:rsidRPr="00780C91" w:rsidR="002C75CA">
          <w:rPr>
            <w:color w:val="D1D1D1" w:themeColor="background2" w:themeShade="E6"/>
          </w:rPr>
          <w:fldChar w:fldCharType="end"/>
        </w:r>
      </w:p>
    </w:sdtContent>
  </w:sdt>
  <w:p w:rsidR="002C75CA" w:rsidRDefault="002C75CA" w14:paraId="2A82D6A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1BD2" w:rsidP="00051BD2" w:rsidRDefault="00051BD2" w14:paraId="522EACB5" w14:textId="07B1BC86">
    <w:pPr>
      <w:pStyle w:val="Footer"/>
    </w:pPr>
    <w:r w:rsidRPr="001B5CE4">
      <w:rPr>
        <w:color w:val="D1D1D1" w:themeColor="background2" w:themeShade="E6"/>
      </w:rPr>
      <w:t>202606-JD-BMA-</w:t>
    </w:r>
    <w:r w:rsidR="00CF7D49">
      <w:rPr>
        <w:color w:val="D1D1D1" w:themeColor="background2" w:themeShade="E6"/>
      </w:rPr>
      <w:t>3</w:t>
    </w:r>
    <w:r w:rsidRPr="001B5CE4">
      <w:rPr>
        <w:color w:val="D1D1D1" w:themeColor="background2" w:themeShade="E6"/>
      </w:rPr>
      <w:t>-</w:t>
    </w:r>
    <w:r>
      <w:rPr>
        <w:color w:val="D1D1D1" w:themeColor="background2" w:themeShade="E6"/>
      </w:rPr>
      <w:t>CY</w:t>
    </w:r>
    <w:r>
      <w:t xml:space="preserve"> </w:t>
    </w:r>
    <w:r>
      <w:tab/>
    </w:r>
    <w:r>
      <w:tab/>
    </w:r>
    <w:sdt>
      <w:sdtPr>
        <w:rPr>
          <w:color w:val="D1D1D1" w:themeColor="background2" w:themeShade="E6"/>
        </w:rPr>
        <w:id w:val="871579779"/>
        <w:docPartObj>
          <w:docPartGallery w:val="Page Numbers (Bottom of Page)"/>
          <w:docPartUnique/>
        </w:docPartObj>
      </w:sdtPr>
      <w:sdtEndPr/>
      <w:sdtContent>
        <w:r w:rsidRPr="00051BD2">
          <w:rPr>
            <w:color w:val="D1D1D1" w:themeColor="background2" w:themeShade="E6"/>
          </w:rPr>
          <w:fldChar w:fldCharType="begin"/>
        </w:r>
        <w:r w:rsidRPr="00051BD2">
          <w:rPr>
            <w:color w:val="D1D1D1" w:themeColor="background2" w:themeShade="E6"/>
          </w:rPr>
          <w:instrText>PAGE   \* MERGEFORMAT</w:instrText>
        </w:r>
        <w:r w:rsidRPr="00051BD2">
          <w:rPr>
            <w:color w:val="D1D1D1" w:themeColor="background2" w:themeShade="E6"/>
          </w:rPr>
          <w:fldChar w:fldCharType="separate"/>
        </w:r>
        <w:r w:rsidRPr="00051BD2">
          <w:rPr>
            <w:color w:val="D1D1D1" w:themeColor="background2" w:themeShade="E6"/>
          </w:rPr>
          <w:t>2</w:t>
        </w:r>
        <w:r w:rsidRPr="00051BD2">
          <w:rPr>
            <w:color w:val="D1D1D1" w:themeColor="background2" w:themeShade="E6"/>
          </w:rPr>
          <w:fldChar w:fldCharType="end"/>
        </w:r>
      </w:sdtContent>
    </w:sdt>
  </w:p>
  <w:p w:rsidR="00051BD2" w:rsidRDefault="00051BD2" w14:paraId="65093C5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820BA" w:rsidP="002C75CA" w:rsidRDefault="004820BA" w14:paraId="27D65028" w14:textId="77777777">
      <w:pPr>
        <w:spacing w:after="0" w:line="240" w:lineRule="auto"/>
      </w:pPr>
      <w:r>
        <w:separator/>
      </w:r>
    </w:p>
  </w:footnote>
  <w:footnote w:type="continuationSeparator" w:id="0">
    <w:p w:rsidR="004820BA" w:rsidP="002C75CA" w:rsidRDefault="004820BA" w14:paraId="6BE866BC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6">
    <w:nsid w:val="216f0a8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5">
    <w:nsid w:val="2d2a8d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87806AA"/>
    <w:multiLevelType w:val="hybridMultilevel"/>
    <w:tmpl w:val="8A9E71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2D1389"/>
    <w:multiLevelType w:val="hybridMultilevel"/>
    <w:tmpl w:val="63507872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E72524B"/>
    <w:multiLevelType w:val="hybridMultilevel"/>
    <w:tmpl w:val="A61641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FA0037"/>
    <w:multiLevelType w:val="hybridMultilevel"/>
    <w:tmpl w:val="E0D6FD50"/>
    <w:lvl w:ilvl="0" w:tplc="08090001">
      <w:start w:val="1"/>
      <w:numFmt w:val="bullet"/>
      <w:lvlText w:val=""/>
      <w:lvlJc w:val="left"/>
      <w:pPr>
        <w:ind w:left="564" w:hanging="564"/>
      </w:pPr>
      <w:rPr>
        <w:rFonts w:hint="default" w:ascii="Symbol" w:hAnsi="Symbol"/>
        <w:sz w:val="24"/>
      </w:rPr>
    </w:lvl>
    <w:lvl w:ilvl="1" w:tplc="FFFFFFFF" w:tentative="1">
      <w:start w:val="1"/>
      <w:numFmt w:val="bullet"/>
      <w:lvlText w:val="o"/>
      <w:lvlJc w:val="left"/>
      <w:pPr>
        <w:ind w:left="873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593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313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033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753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473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193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5913" w:hanging="360"/>
      </w:pPr>
      <w:rPr>
        <w:rFonts w:hint="default" w:ascii="Wingdings" w:hAnsi="Wingdings"/>
      </w:rPr>
    </w:lvl>
  </w:abstractNum>
  <w:abstractNum w:abstractNumId="4" w15:restartNumberingAfterBreak="0">
    <w:nsid w:val="16CD5C27"/>
    <w:multiLevelType w:val="hybridMultilevel"/>
    <w:tmpl w:val="02C493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F2D66"/>
    <w:multiLevelType w:val="hybridMultilevel"/>
    <w:tmpl w:val="D5CED1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73714DC"/>
    <w:multiLevelType w:val="hybridMultilevel"/>
    <w:tmpl w:val="7DB2B8DA"/>
    <w:lvl w:ilvl="0" w:tplc="AB2EA576">
      <w:start w:val="1"/>
      <w:numFmt w:val="bullet"/>
      <w:lvlText w:val="•"/>
      <w:lvlJc w:val="left"/>
      <w:pPr>
        <w:ind w:left="720" w:hanging="360"/>
      </w:pPr>
      <w:rPr>
        <w:rFonts w:hint="default" w:ascii="Aptos" w:hAnsi="Aptos"/>
      </w:rPr>
    </w:lvl>
    <w:lvl w:ilvl="1" w:tplc="3DD6B6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42021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85816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E0B3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1AB9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B5021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EB2EC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0C1C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AC8295F"/>
    <w:multiLevelType w:val="multilevel"/>
    <w:tmpl w:val="DB201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C18044F"/>
    <w:multiLevelType w:val="hybridMultilevel"/>
    <w:tmpl w:val="3DA45120"/>
    <w:lvl w:ilvl="0" w:tplc="401823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C8A1371"/>
    <w:multiLevelType w:val="multilevel"/>
    <w:tmpl w:val="EEC6D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54448CA"/>
    <w:multiLevelType w:val="hybridMultilevel"/>
    <w:tmpl w:val="FBA2FD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6B35428"/>
    <w:multiLevelType w:val="multilevel"/>
    <w:tmpl w:val="ACBA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29531D86"/>
    <w:multiLevelType w:val="hybridMultilevel"/>
    <w:tmpl w:val="961299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FBC0EC5"/>
    <w:multiLevelType w:val="hybridMultilevel"/>
    <w:tmpl w:val="9B48C99A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4" w15:restartNumberingAfterBreak="0">
    <w:nsid w:val="3285C37A"/>
    <w:multiLevelType w:val="hybridMultilevel"/>
    <w:tmpl w:val="4CDCE5FA"/>
    <w:lvl w:ilvl="0" w:tplc="502AF5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EAFC94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71C870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8AAF8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CFC01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1A6A9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0FA04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20AB4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B63D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E0216A1"/>
    <w:multiLevelType w:val="multilevel"/>
    <w:tmpl w:val="81A64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3F52347A"/>
    <w:multiLevelType w:val="hybridMultilevel"/>
    <w:tmpl w:val="D3DC5428"/>
    <w:lvl w:ilvl="0" w:tplc="0DA2625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5AE36E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E54ACA9A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EB02409A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BE901DBC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FD44A8CE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90BACCC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95E86FF2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27E00CA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3F8B7CBF"/>
    <w:multiLevelType w:val="multilevel"/>
    <w:tmpl w:val="F08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41F0486E"/>
    <w:multiLevelType w:val="hybridMultilevel"/>
    <w:tmpl w:val="D36A45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6613754"/>
    <w:multiLevelType w:val="hybridMultilevel"/>
    <w:tmpl w:val="C6BEE0FA"/>
    <w:lvl w:ilvl="0" w:tplc="DC7C18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ptos" w:hAnsi="Aptos"/>
        <w:sz w:val="20"/>
      </w:rPr>
    </w:lvl>
    <w:lvl w:ilvl="1" w:tplc="1A2C52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FC2A5D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5F3E369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004CB32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7284C3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0CB497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40C4EB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DB34F0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4BBA5925"/>
    <w:multiLevelType w:val="hybridMultilevel"/>
    <w:tmpl w:val="48600A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FCE64F0"/>
    <w:multiLevelType w:val="multilevel"/>
    <w:tmpl w:val="16528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55E6308B"/>
    <w:multiLevelType w:val="hybridMultilevel"/>
    <w:tmpl w:val="E3FCCB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6DE39A3"/>
    <w:multiLevelType w:val="hybridMultilevel"/>
    <w:tmpl w:val="A6D4ACA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6807C0D"/>
    <w:multiLevelType w:val="hybridMultilevel"/>
    <w:tmpl w:val="7DFCAE72"/>
    <w:lvl w:ilvl="0" w:tplc="26141406">
      <w:numFmt w:val="bullet"/>
      <w:lvlText w:val="•"/>
      <w:lvlJc w:val="left"/>
      <w:pPr>
        <w:ind w:left="1131" w:hanging="564"/>
      </w:pPr>
      <w:rPr>
        <w:rFonts w:hint="default" w:ascii="Aptos" w:hAnsi="Aptos" w:cs="Times New Roman"/>
        <w:sz w:val="24"/>
      </w:rPr>
    </w:lvl>
    <w:lvl w:ilvl="1" w:tplc="8F6ED3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D30463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92924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DCECC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728D05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7A5304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34684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900B32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B306573"/>
    <w:multiLevelType w:val="hybridMultilevel"/>
    <w:tmpl w:val="C0D42A50"/>
    <w:lvl w:ilvl="0" w:tplc="D6A65A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BDE7B3A"/>
    <w:multiLevelType w:val="hybridMultilevel"/>
    <w:tmpl w:val="102013B8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7" w15:restartNumberingAfterBreak="0">
    <w:nsid w:val="6E7A0053"/>
    <w:multiLevelType w:val="multilevel"/>
    <w:tmpl w:val="C422F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6EBB3D69"/>
    <w:multiLevelType w:val="hybridMultilevel"/>
    <w:tmpl w:val="B534F9E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F874C67"/>
    <w:multiLevelType w:val="multilevel"/>
    <w:tmpl w:val="C422D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6FC76B20"/>
    <w:multiLevelType w:val="hybridMultilevel"/>
    <w:tmpl w:val="14988848"/>
    <w:lvl w:ilvl="0" w:tplc="C8D06C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ptos" w:hAnsi="Aptos"/>
        <w:sz w:val="20"/>
      </w:rPr>
    </w:lvl>
    <w:lvl w:ilvl="1" w:tplc="610A4A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B776DF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4440AC9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104EBD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7A7A3B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E67019D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28E06F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125800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71536029"/>
    <w:multiLevelType w:val="hybridMultilevel"/>
    <w:tmpl w:val="53F2BD7E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2" w15:restartNumberingAfterBreak="0">
    <w:nsid w:val="739905C9"/>
    <w:multiLevelType w:val="hybridMultilevel"/>
    <w:tmpl w:val="5CCEDB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45B0DB5"/>
    <w:multiLevelType w:val="hybridMultilevel"/>
    <w:tmpl w:val="382417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47744EB"/>
    <w:multiLevelType w:val="multilevel"/>
    <w:tmpl w:val="4D0AC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37">
    <w:abstractNumId w:val="36"/>
  </w:num>
  <w:num w:numId="36">
    <w:abstractNumId w:val="35"/>
  </w:num>
  <w:num w:numId="1" w16cid:durableId="1183743196">
    <w:abstractNumId w:val="14"/>
  </w:num>
  <w:num w:numId="2" w16cid:durableId="1234461860">
    <w:abstractNumId w:val="10"/>
  </w:num>
  <w:num w:numId="3" w16cid:durableId="1903175321">
    <w:abstractNumId w:val="32"/>
  </w:num>
  <w:num w:numId="4" w16cid:durableId="302125360">
    <w:abstractNumId w:val="8"/>
  </w:num>
  <w:num w:numId="5" w16cid:durableId="494996273">
    <w:abstractNumId w:val="16"/>
  </w:num>
  <w:num w:numId="6" w16cid:durableId="595795245">
    <w:abstractNumId w:val="11"/>
  </w:num>
  <w:num w:numId="7" w16cid:durableId="1263492420">
    <w:abstractNumId w:val="20"/>
  </w:num>
  <w:num w:numId="8" w16cid:durableId="156044538">
    <w:abstractNumId w:val="4"/>
  </w:num>
  <w:num w:numId="9" w16cid:durableId="931622241">
    <w:abstractNumId w:val="24"/>
  </w:num>
  <w:num w:numId="10" w16cid:durableId="63265071">
    <w:abstractNumId w:val="12"/>
  </w:num>
  <w:num w:numId="11" w16cid:durableId="1950117043">
    <w:abstractNumId w:val="15"/>
  </w:num>
  <w:num w:numId="12" w16cid:durableId="393699191">
    <w:abstractNumId w:val="29"/>
  </w:num>
  <w:num w:numId="13" w16cid:durableId="1307592503">
    <w:abstractNumId w:val="9"/>
  </w:num>
  <w:num w:numId="14" w16cid:durableId="592709643">
    <w:abstractNumId w:val="13"/>
  </w:num>
  <w:num w:numId="15" w16cid:durableId="847063874">
    <w:abstractNumId w:val="21"/>
  </w:num>
  <w:num w:numId="16" w16cid:durableId="1845125565">
    <w:abstractNumId w:val="17"/>
  </w:num>
  <w:num w:numId="17" w16cid:durableId="657656031">
    <w:abstractNumId w:val="1"/>
  </w:num>
  <w:num w:numId="18" w16cid:durableId="902758728">
    <w:abstractNumId w:val="28"/>
  </w:num>
  <w:num w:numId="19" w16cid:durableId="1740328710">
    <w:abstractNumId w:val="26"/>
  </w:num>
  <w:num w:numId="20" w16cid:durableId="2115591684">
    <w:abstractNumId w:val="2"/>
  </w:num>
  <w:num w:numId="21" w16cid:durableId="2111779096">
    <w:abstractNumId w:val="22"/>
  </w:num>
  <w:num w:numId="22" w16cid:durableId="928926434">
    <w:abstractNumId w:val="5"/>
  </w:num>
  <w:num w:numId="23" w16cid:durableId="1369405253">
    <w:abstractNumId w:val="33"/>
  </w:num>
  <w:num w:numId="24" w16cid:durableId="1779788595">
    <w:abstractNumId w:val="3"/>
  </w:num>
  <w:num w:numId="25" w16cid:durableId="437875906">
    <w:abstractNumId w:val="6"/>
  </w:num>
  <w:num w:numId="26" w16cid:durableId="1054817648">
    <w:abstractNumId w:val="31"/>
  </w:num>
  <w:num w:numId="27" w16cid:durableId="762920390">
    <w:abstractNumId w:val="34"/>
  </w:num>
  <w:num w:numId="28" w16cid:durableId="2114664794">
    <w:abstractNumId w:val="7"/>
  </w:num>
  <w:num w:numId="29" w16cid:durableId="644358384">
    <w:abstractNumId w:val="27"/>
  </w:num>
  <w:num w:numId="30" w16cid:durableId="1105731601">
    <w:abstractNumId w:val="25"/>
  </w:num>
  <w:num w:numId="31" w16cid:durableId="1812211085">
    <w:abstractNumId w:val="30"/>
  </w:num>
  <w:num w:numId="32" w16cid:durableId="830561000">
    <w:abstractNumId w:val="19"/>
  </w:num>
  <w:num w:numId="33" w16cid:durableId="1928805433">
    <w:abstractNumId w:val="0"/>
  </w:num>
  <w:num w:numId="34" w16cid:durableId="940646777">
    <w:abstractNumId w:val="23"/>
  </w:num>
  <w:num w:numId="35" w16cid:durableId="15610963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4C7"/>
    <w:rsid w:val="00005487"/>
    <w:rsid w:val="00006954"/>
    <w:rsid w:val="00007C6E"/>
    <w:rsid w:val="00012183"/>
    <w:rsid w:val="00012A32"/>
    <w:rsid w:val="00014558"/>
    <w:rsid w:val="00031268"/>
    <w:rsid w:val="00033E65"/>
    <w:rsid w:val="00037B0D"/>
    <w:rsid w:val="000421D6"/>
    <w:rsid w:val="00051BD2"/>
    <w:rsid w:val="000529F5"/>
    <w:rsid w:val="00053B30"/>
    <w:rsid w:val="000579DE"/>
    <w:rsid w:val="00060FEC"/>
    <w:rsid w:val="00076519"/>
    <w:rsid w:val="00082B2B"/>
    <w:rsid w:val="000A0377"/>
    <w:rsid w:val="000A4182"/>
    <w:rsid w:val="000A73BF"/>
    <w:rsid w:val="000D0F45"/>
    <w:rsid w:val="0010238A"/>
    <w:rsid w:val="00106441"/>
    <w:rsid w:val="00123E2F"/>
    <w:rsid w:val="00184F58"/>
    <w:rsid w:val="00185A1D"/>
    <w:rsid w:val="00190D2F"/>
    <w:rsid w:val="001B37FC"/>
    <w:rsid w:val="001C475C"/>
    <w:rsid w:val="001C7C6A"/>
    <w:rsid w:val="001D1324"/>
    <w:rsid w:val="001D2F40"/>
    <w:rsid w:val="001F1CEF"/>
    <w:rsid w:val="001F4D51"/>
    <w:rsid w:val="00202C8F"/>
    <w:rsid w:val="00223DCC"/>
    <w:rsid w:val="0023279D"/>
    <w:rsid w:val="002364A5"/>
    <w:rsid w:val="00251C9E"/>
    <w:rsid w:val="0025762F"/>
    <w:rsid w:val="00274CC9"/>
    <w:rsid w:val="00291FBF"/>
    <w:rsid w:val="002921D9"/>
    <w:rsid w:val="002C12FE"/>
    <w:rsid w:val="002C41E8"/>
    <w:rsid w:val="002C75CA"/>
    <w:rsid w:val="002D395B"/>
    <w:rsid w:val="002E4915"/>
    <w:rsid w:val="002E4CA4"/>
    <w:rsid w:val="002F30AC"/>
    <w:rsid w:val="00301647"/>
    <w:rsid w:val="00302ED9"/>
    <w:rsid w:val="00316867"/>
    <w:rsid w:val="00323C8C"/>
    <w:rsid w:val="0032621E"/>
    <w:rsid w:val="00344D22"/>
    <w:rsid w:val="003464BE"/>
    <w:rsid w:val="00347488"/>
    <w:rsid w:val="00366B8E"/>
    <w:rsid w:val="00374052"/>
    <w:rsid w:val="0038579F"/>
    <w:rsid w:val="003F019C"/>
    <w:rsid w:val="00401FE1"/>
    <w:rsid w:val="00416C8E"/>
    <w:rsid w:val="004366C1"/>
    <w:rsid w:val="00461D18"/>
    <w:rsid w:val="004820BA"/>
    <w:rsid w:val="004B6E53"/>
    <w:rsid w:val="004E0959"/>
    <w:rsid w:val="00504BA0"/>
    <w:rsid w:val="005334CD"/>
    <w:rsid w:val="005370E6"/>
    <w:rsid w:val="00561950"/>
    <w:rsid w:val="00562EE7"/>
    <w:rsid w:val="0058015F"/>
    <w:rsid w:val="00590001"/>
    <w:rsid w:val="00592CA5"/>
    <w:rsid w:val="005B26AC"/>
    <w:rsid w:val="005C1360"/>
    <w:rsid w:val="005C14C7"/>
    <w:rsid w:val="005C1DDA"/>
    <w:rsid w:val="005D5C6D"/>
    <w:rsid w:val="005D798B"/>
    <w:rsid w:val="005E6468"/>
    <w:rsid w:val="005E6944"/>
    <w:rsid w:val="005F11B2"/>
    <w:rsid w:val="0060570D"/>
    <w:rsid w:val="00606E9C"/>
    <w:rsid w:val="006106B9"/>
    <w:rsid w:val="00617186"/>
    <w:rsid w:val="00626293"/>
    <w:rsid w:val="006454BC"/>
    <w:rsid w:val="006507F9"/>
    <w:rsid w:val="00664931"/>
    <w:rsid w:val="00683332"/>
    <w:rsid w:val="00685A6F"/>
    <w:rsid w:val="006873AF"/>
    <w:rsid w:val="0069217F"/>
    <w:rsid w:val="00695D32"/>
    <w:rsid w:val="006A3FC9"/>
    <w:rsid w:val="006A60DB"/>
    <w:rsid w:val="006B0A61"/>
    <w:rsid w:val="006B26A3"/>
    <w:rsid w:val="006D0A3A"/>
    <w:rsid w:val="006D388E"/>
    <w:rsid w:val="006E5FB4"/>
    <w:rsid w:val="006F4452"/>
    <w:rsid w:val="00702EC5"/>
    <w:rsid w:val="00706ADB"/>
    <w:rsid w:val="007112AB"/>
    <w:rsid w:val="00730354"/>
    <w:rsid w:val="0074323F"/>
    <w:rsid w:val="007572DB"/>
    <w:rsid w:val="00762653"/>
    <w:rsid w:val="00774CF0"/>
    <w:rsid w:val="00780C91"/>
    <w:rsid w:val="007A14EB"/>
    <w:rsid w:val="007A5F66"/>
    <w:rsid w:val="007D16A8"/>
    <w:rsid w:val="007D3014"/>
    <w:rsid w:val="007E0E92"/>
    <w:rsid w:val="007E7939"/>
    <w:rsid w:val="00807247"/>
    <w:rsid w:val="0082291E"/>
    <w:rsid w:val="0082648F"/>
    <w:rsid w:val="00826C76"/>
    <w:rsid w:val="00841F5A"/>
    <w:rsid w:val="00860238"/>
    <w:rsid w:val="0086706E"/>
    <w:rsid w:val="008758AD"/>
    <w:rsid w:val="00894A57"/>
    <w:rsid w:val="008A02E8"/>
    <w:rsid w:val="008B7D26"/>
    <w:rsid w:val="008C1B49"/>
    <w:rsid w:val="008C24A3"/>
    <w:rsid w:val="008C4A0C"/>
    <w:rsid w:val="008C66F1"/>
    <w:rsid w:val="008C6A1D"/>
    <w:rsid w:val="008D3450"/>
    <w:rsid w:val="008F16BA"/>
    <w:rsid w:val="009152DA"/>
    <w:rsid w:val="009343B7"/>
    <w:rsid w:val="00940B62"/>
    <w:rsid w:val="00941B96"/>
    <w:rsid w:val="00954B0D"/>
    <w:rsid w:val="00990D5B"/>
    <w:rsid w:val="009A4DC0"/>
    <w:rsid w:val="009B1802"/>
    <w:rsid w:val="009B5387"/>
    <w:rsid w:val="009C3653"/>
    <w:rsid w:val="009C3F05"/>
    <w:rsid w:val="009D2F58"/>
    <w:rsid w:val="009D48D5"/>
    <w:rsid w:val="009F3A8E"/>
    <w:rsid w:val="009F5B7A"/>
    <w:rsid w:val="00A0289F"/>
    <w:rsid w:val="00A0759D"/>
    <w:rsid w:val="00A23545"/>
    <w:rsid w:val="00A44DE9"/>
    <w:rsid w:val="00A46C6A"/>
    <w:rsid w:val="00A5683C"/>
    <w:rsid w:val="00A65E4E"/>
    <w:rsid w:val="00A66C39"/>
    <w:rsid w:val="00A72AF6"/>
    <w:rsid w:val="00A7377B"/>
    <w:rsid w:val="00AB2154"/>
    <w:rsid w:val="00AB3877"/>
    <w:rsid w:val="00AB7B20"/>
    <w:rsid w:val="00AC0310"/>
    <w:rsid w:val="00AC1C65"/>
    <w:rsid w:val="00AD32CD"/>
    <w:rsid w:val="00AD7785"/>
    <w:rsid w:val="00AE2808"/>
    <w:rsid w:val="00AE4837"/>
    <w:rsid w:val="00B00766"/>
    <w:rsid w:val="00B01B4F"/>
    <w:rsid w:val="00B01C9B"/>
    <w:rsid w:val="00B26949"/>
    <w:rsid w:val="00B32759"/>
    <w:rsid w:val="00B35E08"/>
    <w:rsid w:val="00B40F99"/>
    <w:rsid w:val="00B43990"/>
    <w:rsid w:val="00B4539A"/>
    <w:rsid w:val="00B65854"/>
    <w:rsid w:val="00B67B2D"/>
    <w:rsid w:val="00B8636D"/>
    <w:rsid w:val="00B87473"/>
    <w:rsid w:val="00B9155F"/>
    <w:rsid w:val="00BC5825"/>
    <w:rsid w:val="00BE4B24"/>
    <w:rsid w:val="00BE7870"/>
    <w:rsid w:val="00BF41E3"/>
    <w:rsid w:val="00BF4508"/>
    <w:rsid w:val="00C024A0"/>
    <w:rsid w:val="00C04486"/>
    <w:rsid w:val="00C06160"/>
    <w:rsid w:val="00C25972"/>
    <w:rsid w:val="00C35431"/>
    <w:rsid w:val="00C451AF"/>
    <w:rsid w:val="00C6414F"/>
    <w:rsid w:val="00C668FC"/>
    <w:rsid w:val="00C75274"/>
    <w:rsid w:val="00C81004"/>
    <w:rsid w:val="00C84549"/>
    <w:rsid w:val="00C944A9"/>
    <w:rsid w:val="00C967BA"/>
    <w:rsid w:val="00C970D4"/>
    <w:rsid w:val="00CA069F"/>
    <w:rsid w:val="00CB2F1E"/>
    <w:rsid w:val="00CB3A33"/>
    <w:rsid w:val="00CC32B8"/>
    <w:rsid w:val="00CC51AD"/>
    <w:rsid w:val="00CD55F8"/>
    <w:rsid w:val="00CD648B"/>
    <w:rsid w:val="00CE76D2"/>
    <w:rsid w:val="00CF4BA2"/>
    <w:rsid w:val="00CF6F66"/>
    <w:rsid w:val="00CF7D49"/>
    <w:rsid w:val="00D05CAC"/>
    <w:rsid w:val="00D067A5"/>
    <w:rsid w:val="00D1717E"/>
    <w:rsid w:val="00D27AFE"/>
    <w:rsid w:val="00D33E3C"/>
    <w:rsid w:val="00D57E3B"/>
    <w:rsid w:val="00D6628C"/>
    <w:rsid w:val="00D92B92"/>
    <w:rsid w:val="00D94342"/>
    <w:rsid w:val="00D97D89"/>
    <w:rsid w:val="00DA47FC"/>
    <w:rsid w:val="00DB3969"/>
    <w:rsid w:val="00DB7436"/>
    <w:rsid w:val="00DB7D78"/>
    <w:rsid w:val="00DC12A1"/>
    <w:rsid w:val="00DC28F7"/>
    <w:rsid w:val="00DD35DB"/>
    <w:rsid w:val="00E008BE"/>
    <w:rsid w:val="00E27E1D"/>
    <w:rsid w:val="00E33BDC"/>
    <w:rsid w:val="00E449DA"/>
    <w:rsid w:val="00E6056C"/>
    <w:rsid w:val="00E651C5"/>
    <w:rsid w:val="00E80E15"/>
    <w:rsid w:val="00E9489C"/>
    <w:rsid w:val="00EA16ED"/>
    <w:rsid w:val="00EA4280"/>
    <w:rsid w:val="00EB3FB3"/>
    <w:rsid w:val="00EB7AF4"/>
    <w:rsid w:val="00EC7501"/>
    <w:rsid w:val="00EC7837"/>
    <w:rsid w:val="00EE01C2"/>
    <w:rsid w:val="00EE4789"/>
    <w:rsid w:val="00EF3040"/>
    <w:rsid w:val="00EF61FF"/>
    <w:rsid w:val="00F01F33"/>
    <w:rsid w:val="00F14303"/>
    <w:rsid w:val="00F22603"/>
    <w:rsid w:val="00F23451"/>
    <w:rsid w:val="00F437AE"/>
    <w:rsid w:val="00F4428F"/>
    <w:rsid w:val="00F4616B"/>
    <w:rsid w:val="00F52FFE"/>
    <w:rsid w:val="00F57020"/>
    <w:rsid w:val="00F6415C"/>
    <w:rsid w:val="00F73E68"/>
    <w:rsid w:val="00F76C82"/>
    <w:rsid w:val="00F85EF1"/>
    <w:rsid w:val="00F9361A"/>
    <w:rsid w:val="00FA5295"/>
    <w:rsid w:val="00FB529B"/>
    <w:rsid w:val="00FC3C47"/>
    <w:rsid w:val="00FC7B34"/>
    <w:rsid w:val="00FD3388"/>
    <w:rsid w:val="00FE193C"/>
    <w:rsid w:val="00FF6DF3"/>
    <w:rsid w:val="0C4FCF4E"/>
    <w:rsid w:val="0C521339"/>
    <w:rsid w:val="0F302F06"/>
    <w:rsid w:val="145B994B"/>
    <w:rsid w:val="27B68FCC"/>
    <w:rsid w:val="3DB629B2"/>
    <w:rsid w:val="3E3717D0"/>
    <w:rsid w:val="54FAC88C"/>
    <w:rsid w:val="5F9BD226"/>
    <w:rsid w:val="67C7E843"/>
    <w:rsid w:val="6C397148"/>
    <w:rsid w:val="71A3A3E9"/>
    <w:rsid w:val="78A2A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A065C"/>
  <w15:chartTrackingRefBased/>
  <w15:docId w15:val="{596096BD-BF1E-454C-8DFB-B5A01D298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90001"/>
    <w:rPr>
      <w:rFonts w:ascii="Segoe UI" w:hAnsi="Segoe U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14C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4C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4C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4C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4C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4C7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4C7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4C7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4C7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C14C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C14C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C14C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C14C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C14C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C14C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C14C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C14C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C14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4C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C14C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4C7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C1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4C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C14C7"/>
    <w:rPr>
      <w:rFonts w:ascii="Segoe UI" w:hAnsi="Segoe U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4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4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4C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C14C7"/>
    <w:rPr>
      <w:rFonts w:ascii="Segoe UI" w:hAnsi="Segoe U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4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14C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basedOn w:val="DefaultParagraphFont"/>
    <w:uiPriority w:val="99"/>
    <w:qFormat/>
    <w:rsid w:val="00CC51AD"/>
    <w:rPr>
      <w:b/>
      <w:bCs/>
    </w:rPr>
  </w:style>
  <w:style w:type="character" w:styleId="normaltextrun" w:customStyle="1">
    <w:name w:val="normaltextrun"/>
    <w:basedOn w:val="DefaultParagraphFont"/>
    <w:rsid w:val="00504BA0"/>
  </w:style>
  <w:style w:type="character" w:styleId="eop" w:customStyle="1">
    <w:name w:val="eop"/>
    <w:basedOn w:val="DefaultParagraphFont"/>
    <w:rsid w:val="00504BA0"/>
  </w:style>
  <w:style w:type="character" w:styleId="CommentReference">
    <w:name w:val="annotation reference"/>
    <w:basedOn w:val="DefaultParagraphFont"/>
    <w:uiPriority w:val="99"/>
    <w:semiHidden/>
    <w:unhideWhenUsed/>
    <w:rsid w:val="00326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621E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2621E"/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</w:style>
  <w:style w:type="character" w:styleId="Mention">
    <w:name w:val="Mention"/>
    <w:basedOn w:val="DefaultParagraphFont"/>
    <w:uiPriority w:val="99"/>
    <w:unhideWhenUsed/>
    <w:rsid w:val="0032621E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23E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C75C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C75CA"/>
    <w:rPr>
      <w:rFonts w:ascii="Segoe UI" w:hAnsi="Segoe UI"/>
    </w:rPr>
  </w:style>
  <w:style w:type="paragraph" w:styleId="Footer">
    <w:name w:val="footer"/>
    <w:basedOn w:val="Normal"/>
    <w:link w:val="FooterChar"/>
    <w:uiPriority w:val="99"/>
    <w:unhideWhenUsed/>
    <w:rsid w:val="002C75C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C75CA"/>
    <w:rPr>
      <w:rFonts w:ascii="Segoe UI" w:hAnsi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C911A946AF24AAE678067CF22E73F" ma:contentTypeVersion="11" ma:contentTypeDescription="Create a new document." ma:contentTypeScope="" ma:versionID="bbff99241611ce226ae3d1ac5767889d">
  <xsd:schema xmlns:xsd="http://www.w3.org/2001/XMLSchema" xmlns:xs="http://www.w3.org/2001/XMLSchema" xmlns:p="http://schemas.microsoft.com/office/2006/metadata/properties" xmlns:ns2="bdaeafc5-c9d2-42fa-9ba9-525f3cc76a92" targetNamespace="http://schemas.microsoft.com/office/2006/metadata/properties" ma:root="true" ma:fieldsID="d2669e26e2199496f1293741c4d2ce57" ns2:_="">
    <xsd:import namespace="bdaeafc5-c9d2-42fa-9ba9-525f3cc76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ate" minOccurs="0"/>
                <xsd:element ref="ns2:Loca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eafc5-c9d2-42fa-9ba9-525f3cc76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15" nillable="true" ma:displayName="Date" ma:format="DateOnly" ma:internalName="Date">
      <xsd:simpleType>
        <xsd:restriction base="dms:DateTime"/>
      </xsd:simpleType>
    </xsd:element>
    <xsd:element name="Location" ma:index="16" nillable="true" ma:displayName="Location" ma:format="Hyperlink" ma:internalName="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bdaeafc5-c9d2-42fa-9ba9-525f3cc76a92" xsi:nil="true"/>
    <Location xmlns="bdaeafc5-c9d2-42fa-9ba9-525f3cc76a92">
      <Url xsi:nil="true"/>
      <Description xsi:nil="true"/>
    </Loca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629159-D08B-430B-8F60-A2270DA02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aeafc5-c9d2-42fa-9ba9-525f3cc76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F8B9E9-3615-4DAE-B1FC-EE88A00C9A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D5F5C9-BDC5-4003-806A-E9ACC6DB5FB1}">
  <ds:schemaRefs>
    <ds:schemaRef ds:uri="http://schemas.microsoft.com/office/2006/metadata/properties"/>
    <ds:schemaRef ds:uri="http://schemas.microsoft.com/office/infopath/2007/PartnerControls"/>
    <ds:schemaRef ds:uri="bdaeafc5-c9d2-42fa-9ba9-525f3cc76a92"/>
  </ds:schemaRefs>
</ds:datastoreItem>
</file>

<file path=customXml/itemProps4.xml><?xml version="1.0" encoding="utf-8"?>
<ds:datastoreItem xmlns:ds="http://schemas.openxmlformats.org/officeDocument/2006/customXml" ds:itemID="{7AF6111A-7B9E-49B8-AE8D-674B8A0B0BF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Senedd Cymru - Welsh Parliament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Wrighton, Eleanor (Staff Comisiwn y Senedd - Senedd Commission Staff)</dc:creator>
  <keywords/>
  <dc:description/>
  <lastModifiedBy>Sollis, Jac (Staff Comisiwn y Senedd - Senedd Commission Staff)</lastModifiedBy>
  <revision>40</revision>
  <dcterms:created xsi:type="dcterms:W3CDTF">2026-06-04T16:47:00.0000000Z</dcterms:created>
  <dcterms:modified xsi:type="dcterms:W3CDTF">2026-09-30T08:06:47.1547324Z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0x010100A13C911A946AF24AAE678067CF22E73F</vt:lpwstr>
  </property>
  <property fmtid="{D5CDD505-2E9C-101B-9397-08002B2CF9AE}" pid="3" name="MediaServiceImageTags">
    <vt:lpwstr/>
  </property>
  <property fmtid="{D5CDD505-2E9C-101B-9397-08002B2CF9AE}" pid="4" name="docLang">
    <vt:lpwstr>cy</vt:lpwstr>
  </property>
</Properties>
</file>