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6D024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3EFBB298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36B28C" wp14:editId="736C86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8F91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8FF4FE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5AA27B7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BC2718A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6D8AC812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819C7A" wp14:editId="785CAE6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55B0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002A4E0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5E18A71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F52C1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6A083" w14:textId="77777777" w:rsidR="003C4920" w:rsidRPr="00067716" w:rsidRDefault="00067716" w:rsidP="00067716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677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Enseffalopathïau Sbyngffurf Trosglwyddadwy a Sgil-gynhyrchion Anifeiliaid (Diwygio) (Ymadael â’r UE) 2018</w:t>
            </w:r>
          </w:p>
        </w:tc>
      </w:tr>
      <w:tr w:rsidR="00817906" w:rsidRPr="00A011A1" w14:paraId="1A877E6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0088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4330E" w14:textId="77777777" w:rsidR="00817906" w:rsidRPr="004F23E1" w:rsidRDefault="00067716" w:rsidP="00C904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27 </w:t>
            </w:r>
            <w:r w:rsidR="00C904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Tachwedd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817906" w:rsidRPr="00A011A1" w14:paraId="124D916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9C30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B1266" w14:textId="77777777" w:rsidR="00817906" w:rsidRPr="004F23E1" w:rsidRDefault="00B45A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Julie James AC, Arweinydd y Tŷ a’r Prif Chwip</w:t>
            </w:r>
          </w:p>
        </w:tc>
      </w:tr>
    </w:tbl>
    <w:p w14:paraId="44CFAE53" w14:textId="77777777" w:rsidR="00DD4B82" w:rsidRPr="00067716" w:rsidRDefault="00DD4B82" w:rsidP="00067716">
      <w:pPr>
        <w:pStyle w:val="BodyText"/>
        <w:jc w:val="left"/>
        <w:rPr>
          <w:rFonts w:cs="Arial"/>
          <w:szCs w:val="24"/>
        </w:rPr>
      </w:pPr>
    </w:p>
    <w:p w14:paraId="6E5F8FCC" w14:textId="77777777" w:rsidR="00067716" w:rsidRDefault="00067716" w:rsidP="00067716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67716">
        <w:rPr>
          <w:rFonts w:ascii="Arial" w:hAnsi="Arial" w:cs="Arial"/>
          <w:b/>
          <w:bCs/>
          <w:sz w:val="24"/>
          <w:szCs w:val="24"/>
          <w:lang w:val="cy-GB"/>
        </w:rPr>
        <w:t>Rheoliadau Enseffalopathïau Sbyngffurf Trosglwyddadwy a Sgil-gynhyrchion Anifeiliaid (Diwygio) (Ymadael â’r UE) 2018</w:t>
      </w:r>
    </w:p>
    <w:p w14:paraId="631C89A8" w14:textId="77777777" w:rsidR="00067716" w:rsidRPr="00067716" w:rsidRDefault="00067716" w:rsidP="00067716">
      <w:pPr>
        <w:rPr>
          <w:rFonts w:ascii="Arial" w:hAnsi="Arial" w:cs="Arial"/>
          <w:b/>
          <w:sz w:val="24"/>
          <w:szCs w:val="24"/>
        </w:rPr>
      </w:pPr>
    </w:p>
    <w:p w14:paraId="58D9D84F" w14:textId="77777777" w:rsidR="00067716" w:rsidRPr="00067716" w:rsidRDefault="00067716" w:rsidP="00067716">
      <w:pPr>
        <w:rPr>
          <w:rFonts w:ascii="Arial" w:hAnsi="Arial" w:cs="Arial"/>
          <w:b/>
          <w:sz w:val="24"/>
          <w:szCs w:val="24"/>
        </w:rPr>
      </w:pPr>
      <w:r w:rsidRPr="00067716">
        <w:rPr>
          <w:rFonts w:ascii="Arial" w:hAnsi="Arial" w:cs="Arial"/>
          <w:b/>
          <w:bCs/>
          <w:sz w:val="24"/>
          <w:szCs w:val="24"/>
          <w:lang w:val="cy-GB"/>
        </w:rPr>
        <w:t>Y Gyfraith sy'n cael ei diwygio</w:t>
      </w:r>
    </w:p>
    <w:p w14:paraId="384C2637" w14:textId="77777777" w:rsidR="00067716" w:rsidRPr="00067716" w:rsidRDefault="00067716" w:rsidP="00067716">
      <w:pPr>
        <w:pStyle w:val="EMLevel1Paragraph"/>
        <w:numPr>
          <w:ilvl w:val="0"/>
          <w:numId w:val="13"/>
        </w:numPr>
        <w:spacing w:before="0" w:after="0"/>
        <w:rPr>
          <w:rFonts w:ascii="Arial" w:hAnsi="Arial"/>
          <w:bCs/>
          <w:szCs w:val="24"/>
        </w:rPr>
      </w:pPr>
      <w:r w:rsidRPr="00067716">
        <w:rPr>
          <w:rFonts w:ascii="Arial" w:hAnsi="Arial"/>
          <w:bCs/>
          <w:szCs w:val="24"/>
          <w:lang w:val="cy-GB"/>
        </w:rPr>
        <w:t>Rheoliad (EC) Rhif 999/2001</w:t>
      </w:r>
    </w:p>
    <w:p w14:paraId="5C62EBD0" w14:textId="77777777" w:rsidR="00067716" w:rsidRPr="00067716" w:rsidRDefault="00067716" w:rsidP="00067716">
      <w:pPr>
        <w:pStyle w:val="EMLevel1Paragraph"/>
        <w:numPr>
          <w:ilvl w:val="0"/>
          <w:numId w:val="13"/>
        </w:numPr>
        <w:spacing w:before="0" w:after="0"/>
        <w:rPr>
          <w:rFonts w:ascii="Arial" w:hAnsi="Arial"/>
          <w:szCs w:val="24"/>
        </w:rPr>
      </w:pPr>
      <w:r w:rsidRPr="00067716">
        <w:rPr>
          <w:rFonts w:ascii="Arial" w:hAnsi="Arial"/>
          <w:szCs w:val="24"/>
          <w:lang w:val="cy-GB"/>
        </w:rPr>
        <w:t>Penderfyniad y Comisiwn 2007/453</w:t>
      </w:r>
    </w:p>
    <w:p w14:paraId="59FD709D" w14:textId="77777777" w:rsidR="00067716" w:rsidRPr="00067716" w:rsidRDefault="00067716" w:rsidP="00067716">
      <w:pPr>
        <w:pStyle w:val="EMLevel1Paragraph"/>
        <w:numPr>
          <w:ilvl w:val="0"/>
          <w:numId w:val="13"/>
        </w:numPr>
        <w:spacing w:before="0" w:after="0"/>
        <w:rPr>
          <w:rFonts w:ascii="Arial" w:hAnsi="Arial"/>
          <w:szCs w:val="24"/>
        </w:rPr>
      </w:pPr>
      <w:r w:rsidRPr="00067716">
        <w:rPr>
          <w:rFonts w:ascii="Arial" w:hAnsi="Arial"/>
          <w:szCs w:val="24"/>
          <w:lang w:val="cy-GB"/>
        </w:rPr>
        <w:t>Penderfyniad y Comisiwn 2009/719</w:t>
      </w:r>
    </w:p>
    <w:p w14:paraId="6AD62002" w14:textId="77777777" w:rsidR="00067716" w:rsidRPr="00067716" w:rsidRDefault="00067716" w:rsidP="00067716">
      <w:pPr>
        <w:pStyle w:val="EMLevel1Paragraph"/>
        <w:numPr>
          <w:ilvl w:val="0"/>
          <w:numId w:val="13"/>
        </w:numPr>
        <w:spacing w:before="0" w:after="0"/>
        <w:rPr>
          <w:rFonts w:ascii="Arial" w:hAnsi="Arial"/>
          <w:szCs w:val="24"/>
        </w:rPr>
      </w:pPr>
      <w:r w:rsidRPr="00067716">
        <w:rPr>
          <w:rFonts w:ascii="Arial" w:hAnsi="Arial"/>
          <w:szCs w:val="24"/>
          <w:lang w:val="cy-GB"/>
        </w:rPr>
        <w:t>Rheoliad (EC) Rhif 1069/2009</w:t>
      </w:r>
    </w:p>
    <w:p w14:paraId="3396D8ED" w14:textId="77777777" w:rsidR="00067716" w:rsidRPr="00067716" w:rsidRDefault="00067716" w:rsidP="00067716">
      <w:pPr>
        <w:pStyle w:val="EMLevel1Paragraph"/>
        <w:numPr>
          <w:ilvl w:val="0"/>
          <w:numId w:val="0"/>
        </w:numPr>
        <w:spacing w:before="0" w:after="0"/>
        <w:ind w:left="567"/>
        <w:rPr>
          <w:rFonts w:ascii="Arial" w:hAnsi="Arial"/>
          <w:szCs w:val="24"/>
        </w:rPr>
      </w:pPr>
    </w:p>
    <w:p w14:paraId="3D0CBAAA" w14:textId="77777777" w:rsidR="00067716" w:rsidRPr="00067716" w:rsidRDefault="00067716" w:rsidP="00067716">
      <w:pPr>
        <w:pStyle w:val="EMLevel1Paragraph"/>
        <w:numPr>
          <w:ilvl w:val="0"/>
          <w:numId w:val="13"/>
        </w:numPr>
        <w:spacing w:before="0" w:after="0"/>
        <w:rPr>
          <w:rFonts w:ascii="Arial" w:hAnsi="Arial"/>
          <w:szCs w:val="24"/>
        </w:rPr>
      </w:pPr>
      <w:r w:rsidRPr="00067716">
        <w:rPr>
          <w:rFonts w:ascii="Arial" w:hAnsi="Arial"/>
          <w:szCs w:val="24"/>
          <w:lang w:val="cy-GB"/>
        </w:rPr>
        <w:t>Rheoliad y Comisiwn (EU) Rhif 142/2011</w:t>
      </w:r>
    </w:p>
    <w:p w14:paraId="2C61D8EF" w14:textId="77777777" w:rsidR="00067716" w:rsidRPr="00067716" w:rsidRDefault="00067716" w:rsidP="00067716">
      <w:pPr>
        <w:pStyle w:val="EMLevel1Paragraph"/>
        <w:numPr>
          <w:ilvl w:val="0"/>
          <w:numId w:val="13"/>
        </w:numPr>
        <w:spacing w:before="0" w:after="0"/>
        <w:rPr>
          <w:rFonts w:ascii="Arial" w:hAnsi="Arial"/>
          <w:szCs w:val="24"/>
        </w:rPr>
      </w:pPr>
      <w:r w:rsidRPr="00067716">
        <w:rPr>
          <w:rFonts w:ascii="Arial" w:hAnsi="Arial"/>
          <w:szCs w:val="24"/>
          <w:lang w:val="cy-GB"/>
        </w:rPr>
        <w:t>Cytundeb yr AEE</w:t>
      </w:r>
    </w:p>
    <w:p w14:paraId="40CC261C" w14:textId="77777777" w:rsidR="00067716" w:rsidRPr="00067716" w:rsidRDefault="00067716" w:rsidP="00067716">
      <w:pPr>
        <w:rPr>
          <w:rFonts w:ascii="Arial" w:hAnsi="Arial" w:cs="Arial"/>
          <w:b/>
          <w:sz w:val="24"/>
          <w:szCs w:val="24"/>
        </w:rPr>
      </w:pPr>
    </w:p>
    <w:p w14:paraId="72DEDF7A" w14:textId="77777777" w:rsidR="00067716" w:rsidRPr="00067716" w:rsidRDefault="00067716" w:rsidP="00067716">
      <w:pPr>
        <w:rPr>
          <w:rFonts w:ascii="Arial" w:hAnsi="Arial" w:cs="Arial"/>
          <w:b/>
          <w:sz w:val="24"/>
          <w:szCs w:val="24"/>
        </w:rPr>
      </w:pPr>
      <w:r w:rsidRPr="00067716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y Cynulliad a/neu gymhwysedd gweithredol Gweinidogion Cymru</w:t>
      </w:r>
    </w:p>
    <w:p w14:paraId="6B304D52" w14:textId="77777777" w:rsidR="00067716" w:rsidRDefault="00067716" w:rsidP="00067716">
      <w:pPr>
        <w:rPr>
          <w:rFonts w:ascii="Arial" w:hAnsi="Arial" w:cs="Arial"/>
          <w:sz w:val="24"/>
          <w:szCs w:val="24"/>
          <w:lang w:val="cy-GB"/>
        </w:rPr>
      </w:pPr>
      <w:r w:rsidRPr="00067716">
        <w:rPr>
          <w:rFonts w:ascii="Arial" w:hAnsi="Arial" w:cs="Arial"/>
          <w:sz w:val="24"/>
          <w:szCs w:val="24"/>
          <w:lang w:val="cy-GB"/>
        </w:rPr>
        <w:t xml:space="preserve">Mae Enseffalopathïau Sbyngffurf Trosglwyddadwy a Sgil-gynhyrchion Anifeiliaid yn feysydd lle mae'r cyfrifoldeb wedi'i ddatganoli. </w:t>
      </w:r>
    </w:p>
    <w:p w14:paraId="37132253" w14:textId="77777777" w:rsidR="00067716" w:rsidRPr="00067716" w:rsidRDefault="00067716" w:rsidP="00067716">
      <w:pPr>
        <w:rPr>
          <w:rFonts w:ascii="Arial" w:hAnsi="Arial" w:cs="Arial"/>
          <w:sz w:val="24"/>
          <w:szCs w:val="24"/>
        </w:rPr>
      </w:pPr>
    </w:p>
    <w:p w14:paraId="74189467" w14:textId="77777777" w:rsidR="00067716" w:rsidRDefault="00067716" w:rsidP="00067716">
      <w:pPr>
        <w:rPr>
          <w:rFonts w:ascii="Arial" w:hAnsi="Arial" w:cs="Arial"/>
          <w:sz w:val="24"/>
          <w:szCs w:val="24"/>
          <w:lang w:val="cy-GB"/>
        </w:rPr>
      </w:pPr>
      <w:r w:rsidRPr="00067716">
        <w:rPr>
          <w:rFonts w:ascii="Arial" w:hAnsi="Arial" w:cs="Arial"/>
          <w:sz w:val="24"/>
          <w:szCs w:val="24"/>
          <w:lang w:val="cy-GB"/>
        </w:rPr>
        <w:t>Mae darpariaeth yn yr OS hwn sy'n galluogi Gweinidogion Cymru i arfer swyddogaethau o ran Cymru yn ddilyffethair ac i Weinidogion Cymru roi cydsyniad i'r Ysgrifennydd Gwladol arfer swyddogaethau o ran Cymru.</w:t>
      </w:r>
    </w:p>
    <w:p w14:paraId="6E0233D8" w14:textId="77777777" w:rsidR="00067716" w:rsidRPr="00067716" w:rsidRDefault="00067716" w:rsidP="00067716">
      <w:pPr>
        <w:rPr>
          <w:rFonts w:ascii="Arial" w:hAnsi="Arial" w:cs="Arial"/>
          <w:sz w:val="24"/>
          <w:szCs w:val="24"/>
        </w:rPr>
      </w:pPr>
    </w:p>
    <w:p w14:paraId="658BCC32" w14:textId="77777777" w:rsidR="00067716" w:rsidRDefault="00067716" w:rsidP="00067716">
      <w:pPr>
        <w:rPr>
          <w:rFonts w:ascii="Arial" w:hAnsi="Arial" w:cs="Arial"/>
          <w:sz w:val="24"/>
          <w:szCs w:val="24"/>
          <w:lang w:val="cy-GB"/>
        </w:rPr>
      </w:pPr>
      <w:r w:rsidRPr="00067716">
        <w:rPr>
          <w:rFonts w:ascii="Arial" w:hAnsi="Arial" w:cs="Arial"/>
          <w:sz w:val="24"/>
          <w:szCs w:val="24"/>
          <w:lang w:val="cy-GB"/>
        </w:rPr>
        <w:t xml:space="preserve">Byddai swyddogaethau a drosglwyddir i'r Ysgrifennydd Gwladol â chydsyniad yn gyfystyr â swyddogaethau un o Weinidogion y Goron at ddibenion Atodlen 7B i Ddeddf Llywodraeth Cymru 2006.  Mae'n bosibl, felly, fod hynny'n ystyriaeth berthnasol yng nghyd-destun cymhwysedd y Cynulliad i ddeddfu yn y meysydd hyn yn y dyfodol.    </w:t>
      </w:r>
    </w:p>
    <w:p w14:paraId="3F257534" w14:textId="77777777" w:rsidR="00067716" w:rsidRPr="00067716" w:rsidRDefault="00067716" w:rsidP="00067716">
      <w:pPr>
        <w:rPr>
          <w:rFonts w:ascii="Arial" w:hAnsi="Arial" w:cs="Arial"/>
          <w:b/>
          <w:sz w:val="24"/>
          <w:szCs w:val="24"/>
        </w:rPr>
      </w:pPr>
    </w:p>
    <w:p w14:paraId="1B0E19F8" w14:textId="77777777" w:rsidR="00067716" w:rsidRPr="00067716" w:rsidRDefault="00067716" w:rsidP="00067716">
      <w:pPr>
        <w:rPr>
          <w:rFonts w:ascii="Arial" w:hAnsi="Arial" w:cs="Arial"/>
          <w:b/>
          <w:sz w:val="24"/>
          <w:szCs w:val="24"/>
        </w:rPr>
      </w:pPr>
      <w:r w:rsidRPr="00067716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0706FCEA" w14:textId="77777777" w:rsidR="00067716" w:rsidRDefault="00067716" w:rsidP="00067716">
      <w:pPr>
        <w:rPr>
          <w:rFonts w:ascii="Arial" w:hAnsi="Arial" w:cs="Arial"/>
          <w:sz w:val="24"/>
          <w:szCs w:val="24"/>
          <w:lang w:val="cy-GB"/>
        </w:rPr>
      </w:pPr>
      <w:r w:rsidRPr="00067716">
        <w:rPr>
          <w:rFonts w:ascii="Arial" w:hAnsi="Arial" w:cs="Arial"/>
          <w:sz w:val="24"/>
          <w:szCs w:val="24"/>
          <w:lang w:val="cy-GB"/>
        </w:rPr>
        <w:t xml:space="preserve">Bydd Rheoliadau Enseffalopathïau Sbyngffurf Trosglwyddadwy a Sgil-gynhyrchion Anifeiliaid (Diwygio) (Ymadael â’r UE) 2018 yn sicrhau y bydd pum darn o ddeddfwriaeth uniongyrchol yr UE yn gwbl weithredol pan fydd y DU yn ymadael â’r UE. Mae’r Rheoliadau hyn ymwneud ag atal clefydau anifeiliaid sy'n fater datganoledig ac sy'n cael ei weithredu a'i </w:t>
      </w:r>
      <w:r w:rsidRPr="00067716">
        <w:rPr>
          <w:rFonts w:ascii="Arial" w:hAnsi="Arial" w:cs="Arial"/>
          <w:sz w:val="24"/>
          <w:szCs w:val="24"/>
          <w:lang w:val="cy-GB"/>
        </w:rPr>
        <w:lastRenderedPageBreak/>
        <w:t xml:space="preserve">orfodi gan ddeddfwriaeth ddomestig debyg sy'n deillio o'r UE ym mhob cenedl gyfansoddol y DU. </w:t>
      </w:r>
    </w:p>
    <w:p w14:paraId="32214ADD" w14:textId="77777777" w:rsidR="00067716" w:rsidRPr="00067716" w:rsidRDefault="00067716" w:rsidP="00067716">
      <w:pPr>
        <w:rPr>
          <w:rFonts w:ascii="Arial" w:hAnsi="Arial" w:cs="Arial"/>
          <w:sz w:val="24"/>
          <w:szCs w:val="24"/>
        </w:rPr>
      </w:pPr>
    </w:p>
    <w:p w14:paraId="4241E06B" w14:textId="77777777" w:rsidR="00067716" w:rsidRDefault="00067716" w:rsidP="00067716">
      <w:pPr>
        <w:rPr>
          <w:rFonts w:ascii="Arial" w:hAnsi="Arial" w:cs="Arial"/>
          <w:sz w:val="24"/>
          <w:szCs w:val="24"/>
          <w:lang w:val="cy-GB"/>
        </w:rPr>
      </w:pPr>
      <w:r w:rsidRPr="005E0083">
        <w:rPr>
          <w:rFonts w:ascii="Arial" w:hAnsi="Arial" w:cs="Arial"/>
          <w:sz w:val="24"/>
          <w:szCs w:val="24"/>
          <w:lang w:val="cy-GB"/>
        </w:rPr>
        <w:t xml:space="preserve">Mae'r Offeryn Statudol a'r Memorandwm Esboniadol sy’n mynd gydag ef, ac sy'n nodi effaith pob un o'r diwygiadau, ar gael yma: </w:t>
      </w:r>
      <w:hyperlink r:id="rId8" w:history="1">
        <w:r w:rsidRPr="0036576D">
          <w:rPr>
            <w:rStyle w:val="Hyperlink"/>
            <w:rFonts w:ascii="Arial" w:hAnsi="Arial" w:cs="Arial"/>
            <w:sz w:val="24"/>
            <w:szCs w:val="24"/>
          </w:rPr>
          <w:t>https://www.gov.uk/eu-withdrawal-act-2018-statutory-instruments/the-transmissible-spongiform-encephalopathies-and-animal-by-products-amendment-etc-eu-exit-regulations-2018</w:t>
        </w:r>
      </w:hyperlink>
    </w:p>
    <w:p w14:paraId="744B446E" w14:textId="77777777" w:rsidR="00067716" w:rsidRPr="00067716" w:rsidRDefault="00067716" w:rsidP="00067716">
      <w:pPr>
        <w:rPr>
          <w:rFonts w:ascii="Arial" w:hAnsi="Arial" w:cs="Arial"/>
          <w:b/>
          <w:sz w:val="24"/>
          <w:szCs w:val="24"/>
        </w:rPr>
      </w:pPr>
    </w:p>
    <w:p w14:paraId="068D2ED2" w14:textId="77777777" w:rsidR="00067716" w:rsidRPr="00067716" w:rsidRDefault="00067716" w:rsidP="00067716">
      <w:pPr>
        <w:rPr>
          <w:rFonts w:ascii="Arial" w:hAnsi="Arial" w:cs="Arial"/>
          <w:b/>
          <w:sz w:val="24"/>
          <w:szCs w:val="24"/>
        </w:rPr>
      </w:pPr>
      <w:r w:rsidRPr="00067716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7149CF54" w14:textId="77777777" w:rsidR="00067716" w:rsidRPr="00067716" w:rsidRDefault="00067716" w:rsidP="00067716">
      <w:pPr>
        <w:rPr>
          <w:rFonts w:ascii="Arial" w:hAnsi="Arial" w:cs="Arial"/>
          <w:sz w:val="24"/>
          <w:szCs w:val="24"/>
        </w:rPr>
      </w:pPr>
      <w:r w:rsidRPr="00067716">
        <w:rPr>
          <w:rFonts w:ascii="Arial" w:hAnsi="Arial" w:cs="Arial"/>
          <w:sz w:val="24"/>
          <w:szCs w:val="24"/>
          <w:lang w:val="cy-GB"/>
        </w:rPr>
        <w:t xml:space="preserve">Rhoddwyd cydsyniad i Lywodraeth y DU wneud y cywiriadau hyn o ran ac ar ran Cymru, am resymau’n ymwneud ag effeithlonrwydd, hwylustod ac oherwydd natur dechnegol y diwygiadau. Mae’r diwygiadau wedi cael eu hystyried yn llawn; ac nid oes unrhyw wahaniaeth o ran polisi. Diben y diwygiadau hyn yw sicrhau bod y llyfr statud yn parhau i weithio ar ôl i’r DU ymadael â’r UE. Mae hyn yn unol â’r egwyddorion ar gyfer cywiro y cytunwyd arnynt ym mis Mai gan Is-bwyllgor y Cabinet ar Bontio Ewropeaidd. </w:t>
      </w:r>
    </w:p>
    <w:p w14:paraId="37A3CDB1" w14:textId="77777777" w:rsidR="00067716" w:rsidRPr="00067716" w:rsidRDefault="00067716" w:rsidP="00067716">
      <w:pPr>
        <w:rPr>
          <w:rFonts w:ascii="Arial" w:hAnsi="Arial" w:cs="Arial"/>
          <w:i/>
          <w:sz w:val="24"/>
          <w:szCs w:val="24"/>
        </w:rPr>
      </w:pPr>
    </w:p>
    <w:p w14:paraId="2216C2AA" w14:textId="77777777" w:rsidR="00D65FC5" w:rsidRPr="00067716" w:rsidRDefault="00D65FC5" w:rsidP="00067716">
      <w:pPr>
        <w:pStyle w:val="BodyText"/>
        <w:jc w:val="left"/>
        <w:rPr>
          <w:rFonts w:cs="Arial"/>
          <w:szCs w:val="24"/>
        </w:rPr>
      </w:pPr>
    </w:p>
    <w:sectPr w:rsidR="00D65FC5" w:rsidRPr="00067716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4BD0A" w14:textId="77777777" w:rsidR="00C369DE" w:rsidRDefault="00C369DE">
      <w:r>
        <w:separator/>
      </w:r>
    </w:p>
  </w:endnote>
  <w:endnote w:type="continuationSeparator" w:id="0">
    <w:p w14:paraId="4181DC30" w14:textId="77777777" w:rsidR="00C369DE" w:rsidRDefault="00C3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18C03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2F7578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445434D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B0367" w14:textId="77777777" w:rsidR="00C369DE" w:rsidRDefault="00C369DE">
      <w:r>
        <w:separator/>
      </w:r>
    </w:p>
  </w:footnote>
  <w:footnote w:type="continuationSeparator" w:id="0">
    <w:p w14:paraId="1279342C" w14:textId="77777777" w:rsidR="00C369DE" w:rsidRDefault="00C3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F06F7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0993F9F" wp14:editId="422AAB4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B25A5" w14:textId="77777777" w:rsidR="00DD4B82" w:rsidRDefault="00DD4B82">
    <w:pPr>
      <w:pStyle w:val="Header"/>
    </w:pPr>
  </w:p>
  <w:p w14:paraId="229004B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1836AF"/>
    <w:multiLevelType w:val="hybridMultilevel"/>
    <w:tmpl w:val="F7FC0410"/>
    <w:lvl w:ilvl="0" w:tplc="16F89A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E98413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2A955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312FBA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4218A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F12EC6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B60280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93A0BD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CE07E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67716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2F7578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C25E02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D5E8BB"/>
  <w15:docId w15:val="{F557F82C-8B80-4468-9CA1-707A13AB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u-withdrawal-act-2018-statutory-instruments/the-transmissible-spongiform-encephalopathies-and-animal-by-products-amendment-etc-eu-exit-regulations-2018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2018-11-20T09:12:37Z</value>
    </field>
    <field name="Objective-ModificationStamp">
      <value order="0">2018-11-20T09:12:37Z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vA48346244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2018-11-27T00:00:00+00:00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D44EB02-B2B4-42AF-A077-189A881E1CD0}"/>
</file>

<file path=customXml/itemProps3.xml><?xml version="1.0" encoding="utf-8"?>
<ds:datastoreItem xmlns:ds="http://schemas.openxmlformats.org/officeDocument/2006/customXml" ds:itemID="{5C137434-0D74-40DF-9D76-BCAFE69C810A}"/>
</file>

<file path=customXml/itemProps4.xml><?xml version="1.0" encoding="utf-8"?>
<ds:datastoreItem xmlns:ds="http://schemas.openxmlformats.org/officeDocument/2006/customXml" ds:itemID="{3B6D1321-2758-4260-93FB-8C7C11F5A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Enseffalopathïau Sbyngffurf Trosglwyddadwy a Sgil-gynhyrchion Anifeiliaid (Diwygio) (Ymadael â’r UE) 2018</dc:title>
  <dc:creator>Sandra Farrugia</dc:creator>
  <cp:lastModifiedBy>Oxenham, James (OFM - Cabinet Division)</cp:lastModifiedBy>
  <cp:revision>2</cp:revision>
  <cp:lastPrinted>2011-05-27T10:35:00Z</cp:lastPrinted>
  <dcterms:created xsi:type="dcterms:W3CDTF">2018-11-27T11:17:00Z</dcterms:created>
  <dcterms:modified xsi:type="dcterms:W3CDTF">2018-11-27T11:17:00Z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2018-11-20T09:12:37Z</vt:filetime>
  </property>
  <property fmtid="{D5CDD505-2E9C-101B-9397-08002B2CF9AE}" pid="10" name="Objective-ModificationStamp">
    <vt:filetime>2018-11-20T09:12:37Z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vA48346244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