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DC5C4B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E7F3D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B4AFAF5" w14:textId="4FD9347C" w:rsidR="0042422E" w:rsidRPr="00663C19" w:rsidRDefault="00DC5C4B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Arweinydd Swyddfa a Gweinyddol</w:t>
            </w:r>
          </w:p>
        </w:tc>
      </w:tr>
      <w:tr w:rsidR="009E7F3D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Cyfeirnod:</w:t>
            </w:r>
          </w:p>
        </w:tc>
        <w:tc>
          <w:tcPr>
            <w:tcW w:w="6611" w:type="dxa"/>
          </w:tcPr>
          <w:p w14:paraId="738A1E88" w14:textId="7EBDA927" w:rsidR="003851B1" w:rsidRPr="00C0044B" w:rsidRDefault="00DC5C4B" w:rsidP="4695105E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MBS-049-25</w:t>
            </w:r>
          </w:p>
        </w:tc>
      </w:tr>
      <w:tr w:rsidR="009E7F3D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40D1AA9E" w:rsidR="003851B1" w:rsidRPr="00194F73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Jane Dodds AS</w:t>
            </w:r>
          </w:p>
        </w:tc>
      </w:tr>
      <w:tr w:rsidR="009E7F3D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tâl:</w:t>
            </w:r>
          </w:p>
        </w:tc>
        <w:tc>
          <w:tcPr>
            <w:tcW w:w="6611" w:type="dxa"/>
          </w:tcPr>
          <w:p w14:paraId="383EE471" w14:textId="65D679BD" w:rsidR="003851B1" w:rsidRPr="00056B23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2</w:t>
            </w:r>
          </w:p>
        </w:tc>
      </w:tr>
      <w:tr w:rsidR="009E7F3D" w:rsidRPr="00DC5C4B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 rata)</w:t>
            </w:r>
          </w:p>
        </w:tc>
        <w:tc>
          <w:tcPr>
            <w:tcW w:w="6611" w:type="dxa"/>
          </w:tcPr>
          <w:p w14:paraId="03493B76" w14:textId="77777777" w:rsidR="005371A5" w:rsidRDefault="00DC5C4B" w:rsidP="001766BE">
            <w:pPr>
              <w:spacing w:before="120" w:after="120"/>
              <w:rPr>
                <w:rFonts w:eastAsia="Lucida Sans" w:cs="Segoe UI"/>
                <w:b/>
                <w:bCs/>
                <w:szCs w:val="24"/>
                <w:lang w:val="cy-GB"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£27,722 – £40,321</w:t>
            </w:r>
          </w:p>
          <w:p w14:paraId="1678CFD3" w14:textId="56D6A372" w:rsidR="003851B1" w:rsidRPr="00DC5C4B" w:rsidRDefault="00DC5C4B" w:rsidP="001766BE">
            <w:pPr>
              <w:spacing w:before="120" w:after="120"/>
              <w:rPr>
                <w:lang w:val="cy-GB"/>
              </w:rPr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9E7F3D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1D462E8E" w:rsidR="003851B1" w:rsidRPr="00194F73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33 awr yr wythnos</w:t>
            </w:r>
          </w:p>
        </w:tc>
      </w:tr>
      <w:tr w:rsidR="009E7F3D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5C46224E" w:rsidR="003851B1" w:rsidRPr="00F2189A" w:rsidRDefault="00DC5C4B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Dros Gyfnod Mamolaeth - tan fis Medi 2026</w:t>
            </w:r>
          </w:p>
        </w:tc>
      </w:tr>
      <w:tr w:rsidR="009E7F3D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Lleoliad: </w:t>
            </w:r>
          </w:p>
        </w:tc>
        <w:tc>
          <w:tcPr>
            <w:tcW w:w="6611" w:type="dxa"/>
          </w:tcPr>
          <w:p w14:paraId="369242F9" w14:textId="76FF4AF5" w:rsidR="003851B1" w:rsidRPr="005371A5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Swyddfa Ranbarthol Etholiadol</w:t>
            </w:r>
          </w:p>
        </w:tc>
      </w:tr>
    </w:tbl>
    <w:p w14:paraId="323E5603" w14:textId="77777777" w:rsidR="006A1184" w:rsidRDefault="006A1184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F3D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DC5C4B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9E7F3D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1FB71428" w:rsidR="003851B1" w:rsidRPr="008D2D21" w:rsidRDefault="00DC5C4B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 xml:space="preserve">*Natur y penodiad: </w:t>
            </w:r>
            <w:r>
              <w:rPr>
                <w:rFonts w:eastAsia="Segoe UI" w:cs="Arial"/>
                <w:lang w:val="cy-GB"/>
              </w:rPr>
              <w:t xml:space="preserve">Os bydd yr Aelod yn ymddiswyddo, neu’n colli ei sedd mewn etholiad, bydd y swydd hon yn dod i ben </w:t>
            </w:r>
            <w:r>
              <w:rPr>
                <w:rFonts w:eastAsia="Segoe UI" w:cs="Arial"/>
                <w:lang w:val="cy-GB"/>
              </w:rPr>
              <w:t>O ran swyddi o fewn grŵp y blaid, os bydd Arweinydd y blaid yn newid, neu os bydd nifer Aelodau'r Grŵp yn newid, mae’n bosibl y daw’r swydd hon i ben.</w:t>
            </w:r>
          </w:p>
        </w:tc>
      </w:tr>
      <w:tr w:rsidR="009E7F3D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DC5C4B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 ac addasu’r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9E7F3D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DC5C4B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:rsidR="009E7F3D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DC5C4B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gwneir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F3D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DC5C4B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9E7F3D" w14:paraId="28802E6A" w14:textId="77777777" w:rsidTr="001766BE">
        <w:tc>
          <w:tcPr>
            <w:tcW w:w="9016" w:type="dxa"/>
          </w:tcPr>
          <w:p w14:paraId="6FE3FA66" w14:textId="77777777" w:rsidR="00E104C9" w:rsidRPr="00894601" w:rsidRDefault="00E104C9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180A1258" w14:textId="77777777" w:rsidR="00E104C9" w:rsidRPr="00894601" w:rsidRDefault="00DC5C4B" w:rsidP="00E104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a chydgysylltu'r holl wasanaethau cymorth, gan gynnwys ymchwil, gweinyddiaeth a gwaith achos ar gyfer yr Aelod o’r Senedd. Bydd y tasgau allweddol yn cynnwys arwain ac ysgogi’r tîm o staff a rheoli cyllidebau a systemau'r swyddfa.</w:t>
            </w:r>
          </w:p>
          <w:p w14:paraId="0B6B253C" w14:textId="4EE43464" w:rsidR="0084473B" w:rsidRPr="002F5A2B" w:rsidRDefault="0084473B" w:rsidP="002F5A2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szCs w:val="24"/>
              </w:rPr>
            </w:pPr>
          </w:p>
        </w:tc>
      </w:tr>
    </w:tbl>
    <w:p w14:paraId="1C768636" w14:textId="77777777" w:rsidR="006A1184" w:rsidRDefault="006A1184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F3D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DC5C4B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9E7F3D" w14:paraId="712D435C" w14:textId="77777777" w:rsidTr="001766BE">
        <w:tc>
          <w:tcPr>
            <w:tcW w:w="9016" w:type="dxa"/>
          </w:tcPr>
          <w:p w14:paraId="3209425B" w14:textId="77777777" w:rsidR="008E1A29" w:rsidRPr="002E4733" w:rsidRDefault="008E1A29" w:rsidP="008E1A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b/>
                <w:i/>
                <w:szCs w:val="24"/>
              </w:rPr>
            </w:pPr>
          </w:p>
          <w:p w14:paraId="1143B903" w14:textId="0BD21F78" w:rsidR="00581DD4" w:rsidRDefault="00DC5C4B" w:rsidP="00581DD4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aelodau eraill o’r tîm sy'n atebol i’r Aelod o’r Senedd, gan gynnwys recriwtio a goruchwylio staff, rheoli perfformiad a materion eraill sy’n ymwneud â phersonél, megis gwyliau blynyddol, a hynny yn ôl y galw.</w:t>
            </w:r>
          </w:p>
          <w:p w14:paraId="41BA257B" w14:textId="77777777" w:rsidR="002F042C" w:rsidRDefault="002F042C" w:rsidP="002F042C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contextualSpacing w:val="0"/>
              <w:jc w:val="both"/>
              <w:rPr>
                <w:rFonts w:cs="Segoe UI"/>
                <w:szCs w:val="24"/>
              </w:rPr>
            </w:pPr>
          </w:p>
          <w:p w14:paraId="1A5C62FC" w14:textId="51887E41" w:rsidR="002F042C" w:rsidRPr="00CF5B67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Meithrin perthynas effeithiol â chydweithwyr o wahanol feysydd gwasanaeth ar draws y Senedd, gan gynnwys staff Comisiwn y Senedd ac Aelodau eraill o’r Senedd, a chydweithio â nhw ar faterion perthnasol.</w:t>
            </w:r>
          </w:p>
          <w:p w14:paraId="03DDE079" w14:textId="77777777" w:rsidR="002F042C" w:rsidRPr="002F042C" w:rsidRDefault="002F042C" w:rsidP="002F042C">
            <w:pPr>
              <w:rPr>
                <w:rFonts w:cs="Segoe UI"/>
                <w:szCs w:val="24"/>
              </w:rPr>
            </w:pPr>
          </w:p>
          <w:p w14:paraId="71F93F52" w14:textId="7AAFB795" w:rsidR="002F042C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dyddiadur yr Aelod a goruchwylio staff sydd â threfniadau dyddiadur, gwneud trefniadau teithio, a sicrhau y caiff pob ymrwymiad ei drefnu'n broffesiynol.</w:t>
            </w:r>
          </w:p>
          <w:p w14:paraId="638C4AF0" w14:textId="77777777" w:rsidR="002F042C" w:rsidRDefault="002F042C" w:rsidP="002F042C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contextualSpacing w:val="0"/>
              <w:jc w:val="both"/>
              <w:rPr>
                <w:rFonts w:cs="Segoe UI"/>
                <w:szCs w:val="24"/>
              </w:rPr>
            </w:pPr>
          </w:p>
          <w:p w14:paraId="24C6A21E" w14:textId="4222D507" w:rsidR="002F042C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Cynnal a chadw mewnflwch Outlook yr Aelod, goruchwylio cymorth staff a sicrhau ymateb mewn modd amserol a threfnus.</w:t>
            </w:r>
          </w:p>
          <w:p w14:paraId="6D55FCD2" w14:textId="77777777" w:rsidR="002F042C" w:rsidRDefault="002F042C" w:rsidP="002F042C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contextualSpacing w:val="0"/>
              <w:jc w:val="both"/>
              <w:rPr>
                <w:rFonts w:cs="Segoe UI"/>
                <w:szCs w:val="24"/>
              </w:rPr>
            </w:pPr>
          </w:p>
          <w:p w14:paraId="6E2C410C" w14:textId="5B7A377E" w:rsidR="002F042C" w:rsidRPr="002F042C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Rheoli cyllidebau'n effeithiol, gan gynnwys monitro gwariant a rhag-weld gwariant yn y dyfodol, gan gynnwys Costau Staffio, Cronfa Costau Swyddfa ac Ymgysylltu ag Etholwyr, ac unrhyw faterion rheoli ariannol eraill, gan gynnwys treuliau’r Aelod a Staff o dan y Penderfyniad. </w:t>
            </w:r>
          </w:p>
          <w:p w14:paraId="74FE265B" w14:textId="77777777" w:rsidR="002F042C" w:rsidRPr="005371A5" w:rsidRDefault="002F042C" w:rsidP="005371A5">
            <w:pPr>
              <w:rPr>
                <w:rFonts w:cs="Segoe UI"/>
                <w:szCs w:val="24"/>
              </w:rPr>
            </w:pPr>
          </w:p>
          <w:p w14:paraId="55533AA8" w14:textId="5D38FD28" w:rsidR="002F042C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Rheoli’r gwaith o redeg y swyddfa Etholaethol neu’r swyddfa Ranbarthol, gan gynnwys cyfleustodau a thasgau eraill yn ôl yr angen. </w:t>
            </w:r>
          </w:p>
          <w:p w14:paraId="033C2F48" w14:textId="77777777" w:rsidR="005371A5" w:rsidRPr="005371A5" w:rsidRDefault="005371A5" w:rsidP="005371A5">
            <w:pPr>
              <w:pStyle w:val="ParagraffRhestr"/>
              <w:rPr>
                <w:rFonts w:cs="Segoe UI"/>
                <w:szCs w:val="24"/>
              </w:rPr>
            </w:pPr>
          </w:p>
          <w:p w14:paraId="5510DEB2" w14:textId="25462FDF" w:rsidR="005371A5" w:rsidRPr="005371A5" w:rsidRDefault="00DC5C4B" w:rsidP="005371A5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Sicrhau bod swyddfa’r etholaeth / rhanbarth yn cydymffurfio â’r holl ofynion iechyd, diogelwch a lles, gan gynnwys asesiadau cyfarpar sgrin arddangos i’r staff.</w:t>
            </w:r>
          </w:p>
          <w:p w14:paraId="1633D3C9" w14:textId="77777777" w:rsidR="005371A5" w:rsidRPr="005371A5" w:rsidRDefault="005371A5" w:rsidP="005371A5">
            <w:pPr>
              <w:pStyle w:val="ParagraffRhestr"/>
              <w:rPr>
                <w:rFonts w:cs="Segoe UI"/>
                <w:szCs w:val="24"/>
              </w:rPr>
            </w:pPr>
          </w:p>
          <w:p w14:paraId="7D468A47" w14:textId="042753BF" w:rsidR="005371A5" w:rsidRPr="005371A5" w:rsidRDefault="00DC5C4B" w:rsidP="005371A5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Rheoli systemau swyddfa, goruchwylio gweithgareddau swyddfa, trefnu llwyth gwaith, cydweithio'n agos ag aelodau eraill o staff er mwyn sicrhau bod pawb yn gweithio’n gydlynol fel tîm.</w:t>
            </w:r>
          </w:p>
          <w:p w14:paraId="5A63F2DF" w14:textId="77777777" w:rsidR="002F042C" w:rsidRDefault="002F042C" w:rsidP="002F042C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contextualSpacing w:val="0"/>
              <w:jc w:val="both"/>
              <w:rPr>
                <w:rFonts w:cs="Segoe UI"/>
                <w:szCs w:val="24"/>
              </w:rPr>
            </w:pPr>
          </w:p>
          <w:p w14:paraId="5D5E98F3" w14:textId="77777777" w:rsidR="002F042C" w:rsidRPr="00894601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Cydgysylltu gweithgareddau'r swyddfa i sicrhau yr ymdrinnir ag ymholiadau ffôn, ymholiadau electronig ac ymwelwyr mewn modd priodol a phroffesiynol.</w:t>
            </w:r>
          </w:p>
          <w:p w14:paraId="56957621" w14:textId="77777777" w:rsidR="002F042C" w:rsidRPr="005371A5" w:rsidRDefault="002F042C" w:rsidP="005371A5">
            <w:pPr>
              <w:rPr>
                <w:rFonts w:cs="Segoe UI"/>
                <w:szCs w:val="24"/>
              </w:rPr>
            </w:pPr>
          </w:p>
          <w:p w14:paraId="3EE1A6FB" w14:textId="77777777" w:rsidR="002F042C" w:rsidRPr="00894601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Sicrhau cydymffurfiaeth â deddfwriaeth diogelu data a Rheolau Sefydlog er mwyn diogelu'r Aelod o’r Senedd. </w:t>
            </w:r>
          </w:p>
          <w:p w14:paraId="4ECB3EC8" w14:textId="77777777" w:rsidR="00581DD4" w:rsidRPr="002F042C" w:rsidRDefault="00581DD4" w:rsidP="002F042C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1CDD52C8" w14:textId="679778BB" w:rsidR="005659C8" w:rsidRPr="002F042C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lastRenderedPageBreak/>
              <w:t>Darparu gwasanaeth cymorth ysgrifenyddol, gwaith achos, ymchwil a gweinyddol cynhwysfawr yn ôl yr angen, gan ddarparu goruchwyliaeth i'r staff hynny sy'n ymgymryd â gwaith achos/ymchwil mewn ymatebion terfynol i etholwyr.</w:t>
            </w:r>
          </w:p>
          <w:p w14:paraId="02E52051" w14:textId="77777777" w:rsidR="005659C8" w:rsidRPr="00894601" w:rsidRDefault="005659C8" w:rsidP="005659C8">
            <w:pPr>
              <w:pStyle w:val="ParagraffRhestr"/>
              <w:rPr>
                <w:rFonts w:cs="Segoe UI"/>
                <w:szCs w:val="24"/>
              </w:rPr>
            </w:pPr>
          </w:p>
          <w:p w14:paraId="23B29C31" w14:textId="3D24119B" w:rsidR="005659C8" w:rsidRDefault="00DC5C4B" w:rsidP="002F042C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Llunio negeseuon e-bost, llythyrau ac ymholiadau tebyg, ac ymateb i’r cyfryw, mewn modd proffesiynol sy'n canolbwyntio ar y cwsmer, yn unigol ac ar ran yr Aelod o’r Senedd, ar ystod o faterion.</w:t>
            </w:r>
          </w:p>
          <w:p w14:paraId="650A5DDB" w14:textId="77777777" w:rsidR="005371A5" w:rsidRPr="005371A5" w:rsidRDefault="005371A5" w:rsidP="005371A5">
            <w:pPr>
              <w:pStyle w:val="ParagraffRhestr"/>
              <w:rPr>
                <w:rFonts w:cs="Segoe UI"/>
                <w:szCs w:val="24"/>
              </w:rPr>
            </w:pPr>
          </w:p>
          <w:p w14:paraId="5A1F928A" w14:textId="7224A99B" w:rsidR="005371A5" w:rsidRPr="005371A5" w:rsidRDefault="00DC5C4B" w:rsidP="005371A5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Ymdrin ag ymholiadau a chwynion cymhleth ar ran yr Aelod o’r Senedd,</w:t>
            </w:r>
          </w:p>
          <w:p w14:paraId="0A4DC850" w14:textId="0ACA84E2" w:rsidR="005371A5" w:rsidRPr="005371A5" w:rsidRDefault="00DC5C4B" w:rsidP="005371A5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gan gynnwys drafftio ac anfon llythyrau</w:t>
            </w:r>
          </w:p>
          <w:p w14:paraId="34D4202C" w14:textId="77777777" w:rsidR="005659C8" w:rsidRPr="00894601" w:rsidRDefault="005659C8" w:rsidP="005659C8">
            <w:pPr>
              <w:pStyle w:val="ParagraffRhestr"/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/>
              <w:jc w:val="both"/>
              <w:rPr>
                <w:rFonts w:cs="Segoe UI"/>
                <w:szCs w:val="24"/>
              </w:rPr>
            </w:pPr>
          </w:p>
          <w:p w14:paraId="48E2FCD8" w14:textId="449B3766" w:rsidR="005659C8" w:rsidRPr="00894601" w:rsidRDefault="00DC5C4B" w:rsidP="005659C8">
            <w:pPr>
              <w:pStyle w:val="ParagraffRhestr"/>
              <w:numPr>
                <w:ilvl w:val="0"/>
                <w:numId w:val="14"/>
              </w:num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contextualSpacing w:val="0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Cynrychioli’r Aelod mewn modd proffesiynol ac effeithiol wrth ymdrin â’r cyfryngau, etholwyr a chyrff allanol eraill, a chynrychioli’r Aelod yn ei habsenoldeb os bydd angen. </w:t>
            </w:r>
          </w:p>
          <w:p w14:paraId="257413ED" w14:textId="7C0365B0" w:rsidR="008E1A29" w:rsidRPr="002F042C" w:rsidRDefault="008E1A29" w:rsidP="002F042C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</w:tc>
      </w:tr>
    </w:tbl>
    <w:p w14:paraId="0A078649" w14:textId="77777777" w:rsidR="006A1184" w:rsidRDefault="006A1184"/>
    <w:p w14:paraId="446E0DA0" w14:textId="77777777" w:rsidR="00F96B8F" w:rsidRDefault="00F96B8F"/>
    <w:p w14:paraId="199E2BA8" w14:textId="77777777" w:rsidR="00F96B8F" w:rsidRDefault="00F96B8F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F3D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DC5C4B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Manyleb y person</w:t>
            </w:r>
          </w:p>
        </w:tc>
      </w:tr>
      <w:tr w:rsidR="009E7F3D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DC5C4B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adran ‘Gwybodaeth i gefnogi eich cais’ ar y ffurflen gais.</w:t>
            </w:r>
          </w:p>
          <w:p w14:paraId="0CC2AB6A" w14:textId="16589AEF" w:rsidR="00831975" w:rsidRDefault="00DC5C4B" w:rsidP="0032260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6EC3A64E" w14:textId="7C605701" w:rsidR="00495A32" w:rsidRPr="00894601" w:rsidRDefault="00DC5C4B" w:rsidP="007E7971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Profiad o weithio’n effeithiol mewn amgylchedd swyddfa, gan gynnwys datrys materion cymhleth gyda synnwyr cyffredin a doethineb, a hynny mewn amgylchedd gwleidyddol yn ddelfrydol</w:t>
            </w:r>
          </w:p>
          <w:p w14:paraId="62CFEF2D" w14:textId="77777777" w:rsidR="00495A32" w:rsidRPr="00894601" w:rsidRDefault="00DC5C4B" w:rsidP="007E7971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Profiad o fod mewn rôl gymharol yn ymdrin â gohebiaeth gymhleth, dyddiaduron a digwyddiadau, a rheoli swyddfa brysur.</w:t>
            </w:r>
          </w:p>
          <w:p w14:paraId="5E178077" w14:textId="77777777" w:rsidR="00495A32" w:rsidRPr="00894601" w:rsidRDefault="00DC5C4B" w:rsidP="007E7971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</w:p>
          <w:p w14:paraId="45E3D236" w14:textId="37E3E1FD" w:rsidR="005659C8" w:rsidRPr="005009F3" w:rsidRDefault="00DC5C4B" w:rsidP="00322602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Dealltwriaeth o'r angen i frwydro yn erbyn gwahaniaethu ac i hyrwyddo cyfle cyfartal ac Egwyddorion Nolan mewn Bywyd Cyhoeddus, ac ymrwymiad i'r materion hyn</w:t>
            </w:r>
          </w:p>
          <w:p w14:paraId="1BCCB18E" w14:textId="603C8B94" w:rsidR="003877F3" w:rsidRDefault="00DC5C4B" w:rsidP="003877F3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795864B7" w14:textId="77777777" w:rsidR="005608C6" w:rsidRPr="00894601" w:rsidRDefault="00DC5C4B" w:rsidP="005608C6">
            <w:pPr>
              <w:numPr>
                <w:ilvl w:val="0"/>
                <w:numId w:val="6"/>
              </w:numPr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Gradd neu gymhwyster cyfatebol mewn pwnc perthnasol; neu</w:t>
            </w:r>
          </w:p>
          <w:p w14:paraId="4F1CB8BD" w14:textId="77777777" w:rsidR="005608C6" w:rsidRDefault="00DC5C4B" w:rsidP="005608C6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Gymhwyster NVQ lefel 3 neu 4, neu gymhwyster cyfatebol mewn Gweinyddiaeth Swyddfa, Gwasanaeth Cwsmeriaid neu bwnc perthnasol.</w:t>
            </w:r>
          </w:p>
          <w:p w14:paraId="441DC4B2" w14:textId="0DC394EB" w:rsidR="004C3742" w:rsidRDefault="00DC5C4B" w:rsidP="004C374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69BFD6F1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Tystiolaeth o arwain ac ysgogi tîm o staff i sicrhau y caiff polisïau, rhaglenni a strategaethau eu rhoi ar waith.</w:t>
            </w:r>
          </w:p>
          <w:p w14:paraId="7FA5D3E2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ymchwilio i broblemau a materion cymhleth, eu dadansoddi, ac argymell dulliau o’u datrys.</w:t>
            </w:r>
          </w:p>
          <w:p w14:paraId="17BE7A5E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lastRenderedPageBreak/>
              <w:t>Y gallu i gyfathrebu’n glir ac yn effeithiol gyda swyddogion ar bob lefel, gan gynnwys Gweinidogion Cabinet a chynghorwyr lleol, yn ogystal â swyddogion llywodraeth leol, gweision sifil, staff Comisiwn y Senedd ac ati.</w:t>
            </w:r>
          </w:p>
          <w:p w14:paraId="016925F8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reoli llwyth gwaith trwm gyda blaenoriaethau sy’n gwrthdaro.</w:t>
            </w:r>
          </w:p>
          <w:p w14:paraId="39E248F3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ddefnyddio amrywiaeth o feddalwedd swyddfa, gan gynnwys prosesu geiriau, y rhyngrwyd a phecynnau cyflwyno.</w:t>
            </w:r>
          </w:p>
          <w:p w14:paraId="3915726A" w14:textId="77777777" w:rsidR="00C4182F" w:rsidRPr="00894601" w:rsidRDefault="00DC5C4B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</w:p>
          <w:p w14:paraId="6D845D31" w14:textId="54E37AFA" w:rsidR="00324B94" w:rsidRPr="005009F3" w:rsidRDefault="00DC5C4B" w:rsidP="00C4182F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Dealltwriaeth o'r angen i adlewyrchu barn yr Aelod o’r Senedd mewn modd sy'n adlewyrchu cyfle cyfartal ac nad yw'n ymfflamychol, yn ansensitif, yn enllibus, yn athrodus neu'n ddifenwol </w:t>
            </w:r>
          </w:p>
          <w:p w14:paraId="63531C81" w14:textId="2334C148" w:rsidR="004C3742" w:rsidRDefault="00DC5C4B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333542FF" w14:textId="77777777" w:rsidR="00D8501E" w:rsidRPr="002E4733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 faterion cyfoes a phynciau sy’n berthnasol i Gymru a’r ardal leol, a diddordeb yn system wleidyddol Cymru </w:t>
            </w:r>
          </w:p>
          <w:p w14:paraId="1D5811BF" w14:textId="77777777" w:rsidR="00D8501E" w:rsidRPr="002E4733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drwy gyfrwng y Gymraeg a’r Saesneg</w:t>
            </w:r>
          </w:p>
          <w:p w14:paraId="56AD8F72" w14:textId="77777777" w:rsidR="00D8501E" w:rsidRPr="002E4733" w:rsidRDefault="00DC5C4B" w:rsidP="00C4182F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568" w:hanging="284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Yn arddel amcanion a gwerthoedd y blaid</w:t>
            </w:r>
          </w:p>
          <w:p w14:paraId="021A65E6" w14:textId="591450AD" w:rsidR="00427C0F" w:rsidRPr="003877F3" w:rsidRDefault="00427C0F" w:rsidP="009F65A2">
            <w:pPr>
              <w:pStyle w:val="ParagraffRhestr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28A1B73"/>
    <w:multiLevelType w:val="hybridMultilevel"/>
    <w:tmpl w:val="60C4B8D0"/>
    <w:lvl w:ilvl="0" w:tplc="5E2E9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AA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02B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D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A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A4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E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B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3C6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710F"/>
    <w:multiLevelType w:val="hybridMultilevel"/>
    <w:tmpl w:val="4A5AAF4E"/>
    <w:lvl w:ilvl="0" w:tplc="B2669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22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8E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A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CA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6E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4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B4A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00C"/>
    <w:multiLevelType w:val="hybridMultilevel"/>
    <w:tmpl w:val="A97EF1D8"/>
    <w:lvl w:ilvl="0" w:tplc="59069FF0">
      <w:start w:val="1"/>
      <w:numFmt w:val="decimal"/>
      <w:lvlText w:val="%1."/>
      <w:lvlJc w:val="left"/>
      <w:pPr>
        <w:ind w:left="720" w:hanging="360"/>
      </w:pPr>
    </w:lvl>
    <w:lvl w:ilvl="1" w:tplc="4D2C1422" w:tentative="1">
      <w:start w:val="1"/>
      <w:numFmt w:val="lowerLetter"/>
      <w:lvlText w:val="%2."/>
      <w:lvlJc w:val="left"/>
      <w:pPr>
        <w:ind w:left="1440" w:hanging="360"/>
      </w:pPr>
    </w:lvl>
    <w:lvl w:ilvl="2" w:tplc="CD9EC736" w:tentative="1">
      <w:start w:val="1"/>
      <w:numFmt w:val="lowerRoman"/>
      <w:lvlText w:val="%3."/>
      <w:lvlJc w:val="right"/>
      <w:pPr>
        <w:ind w:left="2160" w:hanging="180"/>
      </w:pPr>
    </w:lvl>
    <w:lvl w:ilvl="3" w:tplc="F8964BDE" w:tentative="1">
      <w:start w:val="1"/>
      <w:numFmt w:val="decimal"/>
      <w:lvlText w:val="%4."/>
      <w:lvlJc w:val="left"/>
      <w:pPr>
        <w:ind w:left="2880" w:hanging="360"/>
      </w:pPr>
    </w:lvl>
    <w:lvl w:ilvl="4" w:tplc="F112031C" w:tentative="1">
      <w:start w:val="1"/>
      <w:numFmt w:val="lowerLetter"/>
      <w:lvlText w:val="%5."/>
      <w:lvlJc w:val="left"/>
      <w:pPr>
        <w:ind w:left="3600" w:hanging="360"/>
      </w:pPr>
    </w:lvl>
    <w:lvl w:ilvl="5" w:tplc="8B5CD63A" w:tentative="1">
      <w:start w:val="1"/>
      <w:numFmt w:val="lowerRoman"/>
      <w:lvlText w:val="%6."/>
      <w:lvlJc w:val="right"/>
      <w:pPr>
        <w:ind w:left="4320" w:hanging="180"/>
      </w:pPr>
    </w:lvl>
    <w:lvl w:ilvl="6" w:tplc="1A2C7034" w:tentative="1">
      <w:start w:val="1"/>
      <w:numFmt w:val="decimal"/>
      <w:lvlText w:val="%7."/>
      <w:lvlJc w:val="left"/>
      <w:pPr>
        <w:ind w:left="5040" w:hanging="360"/>
      </w:pPr>
    </w:lvl>
    <w:lvl w:ilvl="7" w:tplc="E2DCC1AE" w:tentative="1">
      <w:start w:val="1"/>
      <w:numFmt w:val="lowerLetter"/>
      <w:lvlText w:val="%8."/>
      <w:lvlJc w:val="left"/>
      <w:pPr>
        <w:ind w:left="5760" w:hanging="360"/>
      </w:pPr>
    </w:lvl>
    <w:lvl w:ilvl="8" w:tplc="B0F40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16CA"/>
    <w:multiLevelType w:val="hybridMultilevel"/>
    <w:tmpl w:val="D0587314"/>
    <w:lvl w:ilvl="0" w:tplc="099033AC">
      <w:start w:val="1"/>
      <w:numFmt w:val="decimal"/>
      <w:lvlText w:val="%1."/>
      <w:lvlJc w:val="left"/>
      <w:pPr>
        <w:ind w:left="720" w:hanging="360"/>
      </w:pPr>
    </w:lvl>
    <w:lvl w:ilvl="1" w:tplc="AFC246F8" w:tentative="1">
      <w:start w:val="1"/>
      <w:numFmt w:val="lowerLetter"/>
      <w:lvlText w:val="%2."/>
      <w:lvlJc w:val="left"/>
      <w:pPr>
        <w:ind w:left="1440" w:hanging="360"/>
      </w:pPr>
    </w:lvl>
    <w:lvl w:ilvl="2" w:tplc="018E1820" w:tentative="1">
      <w:start w:val="1"/>
      <w:numFmt w:val="lowerRoman"/>
      <w:lvlText w:val="%3."/>
      <w:lvlJc w:val="right"/>
      <w:pPr>
        <w:ind w:left="2160" w:hanging="180"/>
      </w:pPr>
    </w:lvl>
    <w:lvl w:ilvl="3" w:tplc="E2F6808E" w:tentative="1">
      <w:start w:val="1"/>
      <w:numFmt w:val="decimal"/>
      <w:lvlText w:val="%4."/>
      <w:lvlJc w:val="left"/>
      <w:pPr>
        <w:ind w:left="2880" w:hanging="360"/>
      </w:pPr>
    </w:lvl>
    <w:lvl w:ilvl="4" w:tplc="361A0BBA" w:tentative="1">
      <w:start w:val="1"/>
      <w:numFmt w:val="lowerLetter"/>
      <w:lvlText w:val="%5."/>
      <w:lvlJc w:val="left"/>
      <w:pPr>
        <w:ind w:left="3600" w:hanging="360"/>
      </w:pPr>
    </w:lvl>
    <w:lvl w:ilvl="5" w:tplc="2FAC5388" w:tentative="1">
      <w:start w:val="1"/>
      <w:numFmt w:val="lowerRoman"/>
      <w:lvlText w:val="%6."/>
      <w:lvlJc w:val="right"/>
      <w:pPr>
        <w:ind w:left="4320" w:hanging="180"/>
      </w:pPr>
    </w:lvl>
    <w:lvl w:ilvl="6" w:tplc="FB7444B6" w:tentative="1">
      <w:start w:val="1"/>
      <w:numFmt w:val="decimal"/>
      <w:lvlText w:val="%7."/>
      <w:lvlJc w:val="left"/>
      <w:pPr>
        <w:ind w:left="5040" w:hanging="360"/>
      </w:pPr>
    </w:lvl>
    <w:lvl w:ilvl="7" w:tplc="6DA83EFE" w:tentative="1">
      <w:start w:val="1"/>
      <w:numFmt w:val="lowerLetter"/>
      <w:lvlText w:val="%8."/>
      <w:lvlJc w:val="left"/>
      <w:pPr>
        <w:ind w:left="5760" w:hanging="360"/>
      </w:pPr>
    </w:lvl>
    <w:lvl w:ilvl="8" w:tplc="1002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56298"/>
    <w:multiLevelType w:val="hybridMultilevel"/>
    <w:tmpl w:val="79924488"/>
    <w:lvl w:ilvl="0" w:tplc="190E9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A8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E0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D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E8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CE6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E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EF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554F"/>
    <w:multiLevelType w:val="hybridMultilevel"/>
    <w:tmpl w:val="0CE62A1A"/>
    <w:lvl w:ilvl="0" w:tplc="B7EA2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CF806" w:tentative="1">
      <w:start w:val="1"/>
      <w:numFmt w:val="lowerLetter"/>
      <w:lvlText w:val="%2."/>
      <w:lvlJc w:val="left"/>
      <w:pPr>
        <w:ind w:left="1440" w:hanging="360"/>
      </w:pPr>
    </w:lvl>
    <w:lvl w:ilvl="2" w:tplc="B986F320" w:tentative="1">
      <w:start w:val="1"/>
      <w:numFmt w:val="lowerRoman"/>
      <w:lvlText w:val="%3."/>
      <w:lvlJc w:val="right"/>
      <w:pPr>
        <w:ind w:left="2160" w:hanging="180"/>
      </w:pPr>
    </w:lvl>
    <w:lvl w:ilvl="3" w:tplc="BF18736E" w:tentative="1">
      <w:start w:val="1"/>
      <w:numFmt w:val="decimal"/>
      <w:lvlText w:val="%4."/>
      <w:lvlJc w:val="left"/>
      <w:pPr>
        <w:ind w:left="2880" w:hanging="360"/>
      </w:pPr>
    </w:lvl>
    <w:lvl w:ilvl="4" w:tplc="AF54D16A" w:tentative="1">
      <w:start w:val="1"/>
      <w:numFmt w:val="lowerLetter"/>
      <w:lvlText w:val="%5."/>
      <w:lvlJc w:val="left"/>
      <w:pPr>
        <w:ind w:left="3600" w:hanging="360"/>
      </w:pPr>
    </w:lvl>
    <w:lvl w:ilvl="5" w:tplc="4BC2CF74" w:tentative="1">
      <w:start w:val="1"/>
      <w:numFmt w:val="lowerRoman"/>
      <w:lvlText w:val="%6."/>
      <w:lvlJc w:val="right"/>
      <w:pPr>
        <w:ind w:left="4320" w:hanging="180"/>
      </w:pPr>
    </w:lvl>
    <w:lvl w:ilvl="6" w:tplc="4A82E72C" w:tentative="1">
      <w:start w:val="1"/>
      <w:numFmt w:val="decimal"/>
      <w:lvlText w:val="%7."/>
      <w:lvlJc w:val="left"/>
      <w:pPr>
        <w:ind w:left="5040" w:hanging="360"/>
      </w:pPr>
    </w:lvl>
    <w:lvl w:ilvl="7" w:tplc="2390D4B6" w:tentative="1">
      <w:start w:val="1"/>
      <w:numFmt w:val="lowerLetter"/>
      <w:lvlText w:val="%8."/>
      <w:lvlJc w:val="left"/>
      <w:pPr>
        <w:ind w:left="5760" w:hanging="360"/>
      </w:pPr>
    </w:lvl>
    <w:lvl w:ilvl="8" w:tplc="CEC28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7747"/>
    <w:multiLevelType w:val="hybridMultilevel"/>
    <w:tmpl w:val="52BA4044"/>
    <w:lvl w:ilvl="0" w:tplc="9E3C0880">
      <w:start w:val="1"/>
      <w:numFmt w:val="decimal"/>
      <w:lvlText w:val="%1."/>
      <w:lvlJc w:val="left"/>
      <w:pPr>
        <w:ind w:left="720" w:hanging="360"/>
      </w:pPr>
    </w:lvl>
    <w:lvl w:ilvl="1" w:tplc="573025C0" w:tentative="1">
      <w:start w:val="1"/>
      <w:numFmt w:val="lowerLetter"/>
      <w:lvlText w:val="%2."/>
      <w:lvlJc w:val="left"/>
      <w:pPr>
        <w:ind w:left="1440" w:hanging="360"/>
      </w:pPr>
    </w:lvl>
    <w:lvl w:ilvl="2" w:tplc="A43E65A0" w:tentative="1">
      <w:start w:val="1"/>
      <w:numFmt w:val="lowerRoman"/>
      <w:lvlText w:val="%3."/>
      <w:lvlJc w:val="right"/>
      <w:pPr>
        <w:ind w:left="2160" w:hanging="180"/>
      </w:pPr>
    </w:lvl>
    <w:lvl w:ilvl="3" w:tplc="231E9336" w:tentative="1">
      <w:start w:val="1"/>
      <w:numFmt w:val="decimal"/>
      <w:lvlText w:val="%4."/>
      <w:lvlJc w:val="left"/>
      <w:pPr>
        <w:ind w:left="2880" w:hanging="360"/>
      </w:pPr>
    </w:lvl>
    <w:lvl w:ilvl="4" w:tplc="F2F2E5DA" w:tentative="1">
      <w:start w:val="1"/>
      <w:numFmt w:val="lowerLetter"/>
      <w:lvlText w:val="%5."/>
      <w:lvlJc w:val="left"/>
      <w:pPr>
        <w:ind w:left="3600" w:hanging="360"/>
      </w:pPr>
    </w:lvl>
    <w:lvl w:ilvl="5" w:tplc="601EBEE8" w:tentative="1">
      <w:start w:val="1"/>
      <w:numFmt w:val="lowerRoman"/>
      <w:lvlText w:val="%6."/>
      <w:lvlJc w:val="right"/>
      <w:pPr>
        <w:ind w:left="4320" w:hanging="180"/>
      </w:pPr>
    </w:lvl>
    <w:lvl w:ilvl="6" w:tplc="75D600FC" w:tentative="1">
      <w:start w:val="1"/>
      <w:numFmt w:val="decimal"/>
      <w:lvlText w:val="%7."/>
      <w:lvlJc w:val="left"/>
      <w:pPr>
        <w:ind w:left="5040" w:hanging="360"/>
      </w:pPr>
    </w:lvl>
    <w:lvl w:ilvl="7" w:tplc="155E25C8" w:tentative="1">
      <w:start w:val="1"/>
      <w:numFmt w:val="lowerLetter"/>
      <w:lvlText w:val="%8."/>
      <w:lvlJc w:val="left"/>
      <w:pPr>
        <w:ind w:left="5760" w:hanging="360"/>
      </w:pPr>
    </w:lvl>
    <w:lvl w:ilvl="8" w:tplc="E3A00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E4011"/>
    <w:multiLevelType w:val="hybridMultilevel"/>
    <w:tmpl w:val="2EE4472E"/>
    <w:lvl w:ilvl="0" w:tplc="6AD026F8">
      <w:start w:val="1"/>
      <w:numFmt w:val="decimal"/>
      <w:lvlText w:val="%1."/>
      <w:lvlJc w:val="left"/>
      <w:pPr>
        <w:ind w:left="720" w:hanging="360"/>
      </w:pPr>
    </w:lvl>
    <w:lvl w:ilvl="1" w:tplc="69A6712A" w:tentative="1">
      <w:start w:val="1"/>
      <w:numFmt w:val="lowerLetter"/>
      <w:lvlText w:val="%2."/>
      <w:lvlJc w:val="left"/>
      <w:pPr>
        <w:ind w:left="1440" w:hanging="360"/>
      </w:pPr>
    </w:lvl>
    <w:lvl w:ilvl="2" w:tplc="BAC84078" w:tentative="1">
      <w:start w:val="1"/>
      <w:numFmt w:val="lowerRoman"/>
      <w:lvlText w:val="%3."/>
      <w:lvlJc w:val="right"/>
      <w:pPr>
        <w:ind w:left="2160" w:hanging="180"/>
      </w:pPr>
    </w:lvl>
    <w:lvl w:ilvl="3" w:tplc="968E606E" w:tentative="1">
      <w:start w:val="1"/>
      <w:numFmt w:val="decimal"/>
      <w:lvlText w:val="%4."/>
      <w:lvlJc w:val="left"/>
      <w:pPr>
        <w:ind w:left="2880" w:hanging="360"/>
      </w:pPr>
    </w:lvl>
    <w:lvl w:ilvl="4" w:tplc="C024A740" w:tentative="1">
      <w:start w:val="1"/>
      <w:numFmt w:val="lowerLetter"/>
      <w:lvlText w:val="%5."/>
      <w:lvlJc w:val="left"/>
      <w:pPr>
        <w:ind w:left="3600" w:hanging="360"/>
      </w:pPr>
    </w:lvl>
    <w:lvl w:ilvl="5" w:tplc="D6CCED86" w:tentative="1">
      <w:start w:val="1"/>
      <w:numFmt w:val="lowerRoman"/>
      <w:lvlText w:val="%6."/>
      <w:lvlJc w:val="right"/>
      <w:pPr>
        <w:ind w:left="4320" w:hanging="180"/>
      </w:pPr>
    </w:lvl>
    <w:lvl w:ilvl="6" w:tplc="E898C6DC" w:tentative="1">
      <w:start w:val="1"/>
      <w:numFmt w:val="decimal"/>
      <w:lvlText w:val="%7."/>
      <w:lvlJc w:val="left"/>
      <w:pPr>
        <w:ind w:left="5040" w:hanging="360"/>
      </w:pPr>
    </w:lvl>
    <w:lvl w:ilvl="7" w:tplc="7E1EAF04" w:tentative="1">
      <w:start w:val="1"/>
      <w:numFmt w:val="lowerLetter"/>
      <w:lvlText w:val="%8."/>
      <w:lvlJc w:val="left"/>
      <w:pPr>
        <w:ind w:left="5760" w:hanging="360"/>
      </w:pPr>
    </w:lvl>
    <w:lvl w:ilvl="8" w:tplc="C9C4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66733"/>
    <w:multiLevelType w:val="hybridMultilevel"/>
    <w:tmpl w:val="840AF256"/>
    <w:lvl w:ilvl="0" w:tplc="C4C8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8F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CA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D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AA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8F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E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C0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E6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2378"/>
    <w:multiLevelType w:val="hybridMultilevel"/>
    <w:tmpl w:val="47E8F2A8"/>
    <w:lvl w:ilvl="0" w:tplc="AE78A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2094" w:tentative="1">
      <w:start w:val="1"/>
      <w:numFmt w:val="lowerLetter"/>
      <w:lvlText w:val="%2."/>
      <w:lvlJc w:val="left"/>
      <w:pPr>
        <w:ind w:left="1440" w:hanging="360"/>
      </w:pPr>
    </w:lvl>
    <w:lvl w:ilvl="2" w:tplc="547C6A04" w:tentative="1">
      <w:start w:val="1"/>
      <w:numFmt w:val="lowerRoman"/>
      <w:lvlText w:val="%3."/>
      <w:lvlJc w:val="right"/>
      <w:pPr>
        <w:ind w:left="2160" w:hanging="180"/>
      </w:pPr>
    </w:lvl>
    <w:lvl w:ilvl="3" w:tplc="91D2A5BE" w:tentative="1">
      <w:start w:val="1"/>
      <w:numFmt w:val="decimal"/>
      <w:lvlText w:val="%4."/>
      <w:lvlJc w:val="left"/>
      <w:pPr>
        <w:ind w:left="2880" w:hanging="360"/>
      </w:pPr>
    </w:lvl>
    <w:lvl w:ilvl="4" w:tplc="EEF612F0" w:tentative="1">
      <w:start w:val="1"/>
      <w:numFmt w:val="lowerLetter"/>
      <w:lvlText w:val="%5."/>
      <w:lvlJc w:val="left"/>
      <w:pPr>
        <w:ind w:left="3600" w:hanging="360"/>
      </w:pPr>
    </w:lvl>
    <w:lvl w:ilvl="5" w:tplc="D42E8658" w:tentative="1">
      <w:start w:val="1"/>
      <w:numFmt w:val="lowerRoman"/>
      <w:lvlText w:val="%6."/>
      <w:lvlJc w:val="right"/>
      <w:pPr>
        <w:ind w:left="4320" w:hanging="180"/>
      </w:pPr>
    </w:lvl>
    <w:lvl w:ilvl="6" w:tplc="64DCD112" w:tentative="1">
      <w:start w:val="1"/>
      <w:numFmt w:val="decimal"/>
      <w:lvlText w:val="%7."/>
      <w:lvlJc w:val="left"/>
      <w:pPr>
        <w:ind w:left="5040" w:hanging="360"/>
      </w:pPr>
    </w:lvl>
    <w:lvl w:ilvl="7" w:tplc="4DDA3384" w:tentative="1">
      <w:start w:val="1"/>
      <w:numFmt w:val="lowerLetter"/>
      <w:lvlText w:val="%8."/>
      <w:lvlJc w:val="left"/>
      <w:pPr>
        <w:ind w:left="5760" w:hanging="360"/>
      </w:pPr>
    </w:lvl>
    <w:lvl w:ilvl="8" w:tplc="BBF8A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4537"/>
    <w:multiLevelType w:val="hybridMultilevel"/>
    <w:tmpl w:val="080029D0"/>
    <w:lvl w:ilvl="0" w:tplc="9CEE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8A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185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69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A5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8F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EC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0C5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69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36EC4"/>
    <w:multiLevelType w:val="hybridMultilevel"/>
    <w:tmpl w:val="A5868190"/>
    <w:lvl w:ilvl="0" w:tplc="55948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1A067C" w:tentative="1">
      <w:start w:val="1"/>
      <w:numFmt w:val="lowerLetter"/>
      <w:lvlText w:val="%2."/>
      <w:lvlJc w:val="left"/>
      <w:pPr>
        <w:ind w:left="1440" w:hanging="360"/>
      </w:pPr>
    </w:lvl>
    <w:lvl w:ilvl="2" w:tplc="059A51A6" w:tentative="1">
      <w:start w:val="1"/>
      <w:numFmt w:val="lowerRoman"/>
      <w:lvlText w:val="%3."/>
      <w:lvlJc w:val="right"/>
      <w:pPr>
        <w:ind w:left="2160" w:hanging="180"/>
      </w:pPr>
    </w:lvl>
    <w:lvl w:ilvl="3" w:tplc="C84A6BA6" w:tentative="1">
      <w:start w:val="1"/>
      <w:numFmt w:val="decimal"/>
      <w:lvlText w:val="%4."/>
      <w:lvlJc w:val="left"/>
      <w:pPr>
        <w:ind w:left="2880" w:hanging="360"/>
      </w:pPr>
    </w:lvl>
    <w:lvl w:ilvl="4" w:tplc="31DA0378" w:tentative="1">
      <w:start w:val="1"/>
      <w:numFmt w:val="lowerLetter"/>
      <w:lvlText w:val="%5."/>
      <w:lvlJc w:val="left"/>
      <w:pPr>
        <w:ind w:left="3600" w:hanging="360"/>
      </w:pPr>
    </w:lvl>
    <w:lvl w:ilvl="5" w:tplc="5F689F82" w:tentative="1">
      <w:start w:val="1"/>
      <w:numFmt w:val="lowerRoman"/>
      <w:lvlText w:val="%6."/>
      <w:lvlJc w:val="right"/>
      <w:pPr>
        <w:ind w:left="4320" w:hanging="180"/>
      </w:pPr>
    </w:lvl>
    <w:lvl w:ilvl="6" w:tplc="AA782A66" w:tentative="1">
      <w:start w:val="1"/>
      <w:numFmt w:val="decimal"/>
      <w:lvlText w:val="%7."/>
      <w:lvlJc w:val="left"/>
      <w:pPr>
        <w:ind w:left="5040" w:hanging="360"/>
      </w:pPr>
    </w:lvl>
    <w:lvl w:ilvl="7" w:tplc="0CB28174" w:tentative="1">
      <w:start w:val="1"/>
      <w:numFmt w:val="lowerLetter"/>
      <w:lvlText w:val="%8."/>
      <w:lvlJc w:val="left"/>
      <w:pPr>
        <w:ind w:left="5760" w:hanging="360"/>
      </w:pPr>
    </w:lvl>
    <w:lvl w:ilvl="8" w:tplc="BF301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1571D"/>
    <w:multiLevelType w:val="hybridMultilevel"/>
    <w:tmpl w:val="8E18D88A"/>
    <w:lvl w:ilvl="0" w:tplc="63B2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40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8B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04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0E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AD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E2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22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82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8"/>
  </w:num>
  <w:num w:numId="2" w16cid:durableId="1932152938">
    <w:abstractNumId w:val="5"/>
  </w:num>
  <w:num w:numId="3" w16cid:durableId="1427850791">
    <w:abstractNumId w:val="13"/>
  </w:num>
  <w:num w:numId="4" w16cid:durableId="1504277954">
    <w:abstractNumId w:val="11"/>
  </w:num>
  <w:num w:numId="5" w16cid:durableId="83378410">
    <w:abstractNumId w:val="10"/>
  </w:num>
  <w:num w:numId="6" w16cid:durableId="961888244">
    <w:abstractNumId w:val="9"/>
  </w:num>
  <w:num w:numId="7" w16cid:durableId="1875194726">
    <w:abstractNumId w:val="1"/>
  </w:num>
  <w:num w:numId="8" w16cid:durableId="455757111">
    <w:abstractNumId w:val="2"/>
  </w:num>
  <w:num w:numId="9" w16cid:durableId="326829973">
    <w:abstractNumId w:val="4"/>
  </w:num>
  <w:num w:numId="10" w16cid:durableId="380178325">
    <w:abstractNumId w:val="0"/>
  </w:num>
  <w:num w:numId="11" w16cid:durableId="1869490723">
    <w:abstractNumId w:val="7"/>
  </w:num>
  <w:num w:numId="12" w16cid:durableId="1366058197">
    <w:abstractNumId w:val="12"/>
  </w:num>
  <w:num w:numId="13" w16cid:durableId="1049064081">
    <w:abstractNumId w:val="3"/>
  </w:num>
  <w:num w:numId="14" w16cid:durableId="679771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21182"/>
    <w:rsid w:val="000411BC"/>
    <w:rsid w:val="00053F55"/>
    <w:rsid w:val="00056B23"/>
    <w:rsid w:val="0006152B"/>
    <w:rsid w:val="00080CFA"/>
    <w:rsid w:val="000856D7"/>
    <w:rsid w:val="000911FD"/>
    <w:rsid w:val="000940DF"/>
    <w:rsid w:val="000B5C29"/>
    <w:rsid w:val="000C0ADB"/>
    <w:rsid w:val="000F2C1D"/>
    <w:rsid w:val="000F2E86"/>
    <w:rsid w:val="000F78B2"/>
    <w:rsid w:val="00101AD0"/>
    <w:rsid w:val="00102886"/>
    <w:rsid w:val="001051A7"/>
    <w:rsid w:val="00107B62"/>
    <w:rsid w:val="00112C30"/>
    <w:rsid w:val="00143D02"/>
    <w:rsid w:val="00144E5F"/>
    <w:rsid w:val="001766BE"/>
    <w:rsid w:val="001845E3"/>
    <w:rsid w:val="001854CF"/>
    <w:rsid w:val="001869A0"/>
    <w:rsid w:val="00194F73"/>
    <w:rsid w:val="001A4DEB"/>
    <w:rsid w:val="001B7E26"/>
    <w:rsid w:val="001D3F92"/>
    <w:rsid w:val="00226483"/>
    <w:rsid w:val="00263EED"/>
    <w:rsid w:val="0028008D"/>
    <w:rsid w:val="00293049"/>
    <w:rsid w:val="002A61D3"/>
    <w:rsid w:val="002C2205"/>
    <w:rsid w:val="002E4733"/>
    <w:rsid w:val="002F042C"/>
    <w:rsid w:val="002F5A2B"/>
    <w:rsid w:val="00304703"/>
    <w:rsid w:val="00310239"/>
    <w:rsid w:val="00320D3E"/>
    <w:rsid w:val="00322602"/>
    <w:rsid w:val="0032349A"/>
    <w:rsid w:val="00324B94"/>
    <w:rsid w:val="00326A3D"/>
    <w:rsid w:val="0034081C"/>
    <w:rsid w:val="00342FF9"/>
    <w:rsid w:val="003710F1"/>
    <w:rsid w:val="003832EA"/>
    <w:rsid w:val="0038361F"/>
    <w:rsid w:val="003851B1"/>
    <w:rsid w:val="003877F3"/>
    <w:rsid w:val="003C1213"/>
    <w:rsid w:val="003C21CD"/>
    <w:rsid w:val="003D3D1E"/>
    <w:rsid w:val="003F48C7"/>
    <w:rsid w:val="003F66CD"/>
    <w:rsid w:val="00402C40"/>
    <w:rsid w:val="00423EDB"/>
    <w:rsid w:val="0042422E"/>
    <w:rsid w:val="00427C0F"/>
    <w:rsid w:val="00431E4B"/>
    <w:rsid w:val="004400CD"/>
    <w:rsid w:val="004506F7"/>
    <w:rsid w:val="00453AB2"/>
    <w:rsid w:val="00457247"/>
    <w:rsid w:val="00462373"/>
    <w:rsid w:val="00463971"/>
    <w:rsid w:val="00470BA9"/>
    <w:rsid w:val="0047678C"/>
    <w:rsid w:val="00477811"/>
    <w:rsid w:val="00491C9F"/>
    <w:rsid w:val="00495A32"/>
    <w:rsid w:val="0049745D"/>
    <w:rsid w:val="004B21E4"/>
    <w:rsid w:val="004C3742"/>
    <w:rsid w:val="005009F3"/>
    <w:rsid w:val="00503575"/>
    <w:rsid w:val="00513C2E"/>
    <w:rsid w:val="00515113"/>
    <w:rsid w:val="00515A02"/>
    <w:rsid w:val="00516414"/>
    <w:rsid w:val="00534906"/>
    <w:rsid w:val="005371A5"/>
    <w:rsid w:val="00540499"/>
    <w:rsid w:val="00552212"/>
    <w:rsid w:val="00552DBD"/>
    <w:rsid w:val="005608C6"/>
    <w:rsid w:val="005659C8"/>
    <w:rsid w:val="005719AC"/>
    <w:rsid w:val="00581DD4"/>
    <w:rsid w:val="00594F91"/>
    <w:rsid w:val="005B5962"/>
    <w:rsid w:val="005D0A25"/>
    <w:rsid w:val="005F3CAB"/>
    <w:rsid w:val="0061453C"/>
    <w:rsid w:val="0062354C"/>
    <w:rsid w:val="006240EF"/>
    <w:rsid w:val="00634DC6"/>
    <w:rsid w:val="006414B5"/>
    <w:rsid w:val="00652CE2"/>
    <w:rsid w:val="00657CD4"/>
    <w:rsid w:val="006619F9"/>
    <w:rsid w:val="00661BAF"/>
    <w:rsid w:val="006630A8"/>
    <w:rsid w:val="00663C19"/>
    <w:rsid w:val="00665AA9"/>
    <w:rsid w:val="0069634B"/>
    <w:rsid w:val="006A1184"/>
    <w:rsid w:val="006E705C"/>
    <w:rsid w:val="00701762"/>
    <w:rsid w:val="00722E8C"/>
    <w:rsid w:val="007301C0"/>
    <w:rsid w:val="00730B19"/>
    <w:rsid w:val="00747D25"/>
    <w:rsid w:val="00754244"/>
    <w:rsid w:val="007559D0"/>
    <w:rsid w:val="0075727D"/>
    <w:rsid w:val="00761F41"/>
    <w:rsid w:val="007767D9"/>
    <w:rsid w:val="00785431"/>
    <w:rsid w:val="00790038"/>
    <w:rsid w:val="00794FB5"/>
    <w:rsid w:val="0079781F"/>
    <w:rsid w:val="007B07F7"/>
    <w:rsid w:val="007E5BCF"/>
    <w:rsid w:val="007E7971"/>
    <w:rsid w:val="008061D1"/>
    <w:rsid w:val="008063AE"/>
    <w:rsid w:val="00822F09"/>
    <w:rsid w:val="00831975"/>
    <w:rsid w:val="0084473B"/>
    <w:rsid w:val="0086332C"/>
    <w:rsid w:val="00885702"/>
    <w:rsid w:val="00893DBA"/>
    <w:rsid w:val="00894601"/>
    <w:rsid w:val="008A3079"/>
    <w:rsid w:val="008A6140"/>
    <w:rsid w:val="008A7947"/>
    <w:rsid w:val="008D05D8"/>
    <w:rsid w:val="008D2272"/>
    <w:rsid w:val="008D2D21"/>
    <w:rsid w:val="008E1A29"/>
    <w:rsid w:val="008E6E03"/>
    <w:rsid w:val="00904F28"/>
    <w:rsid w:val="00923272"/>
    <w:rsid w:val="009243BE"/>
    <w:rsid w:val="0094004E"/>
    <w:rsid w:val="009462D0"/>
    <w:rsid w:val="00950EF9"/>
    <w:rsid w:val="009670D9"/>
    <w:rsid w:val="009830E7"/>
    <w:rsid w:val="009946A5"/>
    <w:rsid w:val="009B20D7"/>
    <w:rsid w:val="009B51AB"/>
    <w:rsid w:val="009B7EDC"/>
    <w:rsid w:val="009C1B30"/>
    <w:rsid w:val="009D28DC"/>
    <w:rsid w:val="009D32E5"/>
    <w:rsid w:val="009D5722"/>
    <w:rsid w:val="009E7F3D"/>
    <w:rsid w:val="009F2505"/>
    <w:rsid w:val="009F4C38"/>
    <w:rsid w:val="009F65A2"/>
    <w:rsid w:val="00A0282F"/>
    <w:rsid w:val="00A118E4"/>
    <w:rsid w:val="00A172D1"/>
    <w:rsid w:val="00A33371"/>
    <w:rsid w:val="00A71669"/>
    <w:rsid w:val="00A73574"/>
    <w:rsid w:val="00A7460F"/>
    <w:rsid w:val="00A76881"/>
    <w:rsid w:val="00A768F0"/>
    <w:rsid w:val="00A9531F"/>
    <w:rsid w:val="00AA1FEB"/>
    <w:rsid w:val="00AE15FA"/>
    <w:rsid w:val="00AE61A5"/>
    <w:rsid w:val="00AF7D3C"/>
    <w:rsid w:val="00B14330"/>
    <w:rsid w:val="00B216FA"/>
    <w:rsid w:val="00B36412"/>
    <w:rsid w:val="00B64DF3"/>
    <w:rsid w:val="00B800DC"/>
    <w:rsid w:val="00B8223D"/>
    <w:rsid w:val="00B9592E"/>
    <w:rsid w:val="00BF0A3F"/>
    <w:rsid w:val="00C0044B"/>
    <w:rsid w:val="00C241BA"/>
    <w:rsid w:val="00C316FF"/>
    <w:rsid w:val="00C41186"/>
    <w:rsid w:val="00C4182F"/>
    <w:rsid w:val="00C53F02"/>
    <w:rsid w:val="00C80520"/>
    <w:rsid w:val="00C9598A"/>
    <w:rsid w:val="00CA1F9D"/>
    <w:rsid w:val="00CB142F"/>
    <w:rsid w:val="00CB3537"/>
    <w:rsid w:val="00CC2A5F"/>
    <w:rsid w:val="00CE0E4D"/>
    <w:rsid w:val="00CF2324"/>
    <w:rsid w:val="00CF5B67"/>
    <w:rsid w:val="00D05BBD"/>
    <w:rsid w:val="00D07E30"/>
    <w:rsid w:val="00D2534A"/>
    <w:rsid w:val="00D27C57"/>
    <w:rsid w:val="00D37505"/>
    <w:rsid w:val="00D4724F"/>
    <w:rsid w:val="00D63E44"/>
    <w:rsid w:val="00D65925"/>
    <w:rsid w:val="00D73AD9"/>
    <w:rsid w:val="00D8382C"/>
    <w:rsid w:val="00D8501E"/>
    <w:rsid w:val="00DA28AF"/>
    <w:rsid w:val="00DA3F44"/>
    <w:rsid w:val="00DA7D84"/>
    <w:rsid w:val="00DB1B80"/>
    <w:rsid w:val="00DC5C4B"/>
    <w:rsid w:val="00DC638B"/>
    <w:rsid w:val="00DC6565"/>
    <w:rsid w:val="00DE13C1"/>
    <w:rsid w:val="00DE666B"/>
    <w:rsid w:val="00E104C9"/>
    <w:rsid w:val="00E15479"/>
    <w:rsid w:val="00E227E9"/>
    <w:rsid w:val="00E229A8"/>
    <w:rsid w:val="00E374CB"/>
    <w:rsid w:val="00E409D1"/>
    <w:rsid w:val="00E617CF"/>
    <w:rsid w:val="00E8747D"/>
    <w:rsid w:val="00E9018B"/>
    <w:rsid w:val="00E97934"/>
    <w:rsid w:val="00EB1445"/>
    <w:rsid w:val="00EE53BE"/>
    <w:rsid w:val="00F02968"/>
    <w:rsid w:val="00F17F2D"/>
    <w:rsid w:val="00F2189A"/>
    <w:rsid w:val="00F65E42"/>
    <w:rsid w:val="00F66056"/>
    <w:rsid w:val="00F745FD"/>
    <w:rsid w:val="00F836B8"/>
    <w:rsid w:val="00F90C20"/>
    <w:rsid w:val="00F96B8F"/>
    <w:rsid w:val="00FA272D"/>
    <w:rsid w:val="00FB0D59"/>
    <w:rsid w:val="00FF348E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755E1B06-F325-45CE-B8F4-C09017E7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Pennawd1">
    <w:name w:val="heading 1"/>
    <w:basedOn w:val="Normal"/>
    <w:next w:val="Normal"/>
    <w:link w:val="Pennawd1Nod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9F4C38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9F4C38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9F4C38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Pennyn">
    <w:name w:val="header"/>
    <w:basedOn w:val="Normal"/>
    <w:link w:val="PennynNod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F4C38"/>
  </w:style>
  <w:style w:type="paragraph" w:styleId="Troedyn">
    <w:name w:val="footer"/>
    <w:basedOn w:val="Normal"/>
    <w:link w:val="TroedynNod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F4C38"/>
  </w:style>
  <w:style w:type="table" w:styleId="GridTabl">
    <w:name w:val="Table Grid"/>
    <w:basedOn w:val="Tabl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yfeirnodSylw">
    <w:name w:val="annotation reference"/>
    <w:basedOn w:val="FfontParagraffDdiofyn"/>
    <w:uiPriority w:val="99"/>
    <w:semiHidden/>
    <w:unhideWhenUsed/>
    <w:rsid w:val="00515113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515113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15113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C23DE-584B-4B95-AD51-3C8F1E215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20580-7401-43E6-B531-EF02C9659941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customXml/itemProps3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973</Words>
  <Characters>5346</Characters>
  <Application>Microsoft Office Word</Application>
  <DocSecurity>0</DocSecurity>
  <Lines>140</Lines>
  <Paragraphs>75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Harries, Norman (Staff Comisiwn y Senedd - Senedd Commission Staff)</cp:lastModifiedBy>
  <cp:revision>4</cp:revision>
  <dcterms:created xsi:type="dcterms:W3CDTF">2025-10-24T12:51:00Z</dcterms:created>
  <dcterms:modified xsi:type="dcterms:W3CDTF">2025-10-27T14:09:00Z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