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FA70" w14:textId="77777777" w:rsidR="001A39E2" w:rsidRPr="00111811" w:rsidRDefault="001A39E2" w:rsidP="001A39E2">
      <w:pPr>
        <w:jc w:val="right"/>
        <w:rPr>
          <w:b/>
          <w:lang w:val="cy-GB"/>
        </w:rPr>
      </w:pPr>
    </w:p>
    <w:p w14:paraId="3CD84F36" w14:textId="77777777" w:rsidR="00A845A9" w:rsidRPr="00111811" w:rsidRDefault="000C5E9B" w:rsidP="00A845A9">
      <w:pPr>
        <w:pStyle w:val="Heading1"/>
        <w:rPr>
          <w:color w:val="FF0000"/>
          <w:lang w:val="cy-GB"/>
        </w:rPr>
      </w:pPr>
      <w:r w:rsidRPr="001118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20B991" wp14:editId="177BAFD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736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163B11E" w14:textId="5E86C9F6" w:rsidR="00A845A9" w:rsidRPr="00111811" w:rsidRDefault="00B549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88EB851" w14:textId="6EF2FD5F" w:rsidR="00A845A9" w:rsidRPr="00111811" w:rsidRDefault="00B549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641F543" w14:textId="304BD053" w:rsidR="00A845A9" w:rsidRPr="00111811" w:rsidRDefault="00B549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B6ACC4D" w14:textId="77777777" w:rsidR="00A845A9" w:rsidRPr="00111811" w:rsidRDefault="000C5E9B" w:rsidP="00A845A9">
      <w:pPr>
        <w:rPr>
          <w:b/>
          <w:color w:val="FF0000"/>
          <w:lang w:val="cy-GB"/>
        </w:rPr>
      </w:pPr>
      <w:r w:rsidRPr="001118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14AAFB" wp14:editId="56F0590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6FF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11811" w14:paraId="34DDC4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9252" w14:textId="77777777" w:rsidR="00EA5290" w:rsidRPr="0011181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7F62072" w14:textId="5F923330" w:rsidR="00EA5290" w:rsidRPr="0011181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1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549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61ED" w14:textId="77777777" w:rsidR="00EA5290" w:rsidRPr="0011181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847087" w14:textId="0C9F8521" w:rsidR="00EA5290" w:rsidRPr="00111811" w:rsidRDefault="00B54938" w:rsidP="00DF2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582A9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yhoeddi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582A9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ynlluniau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582A9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weithredu ar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</w:t>
            </w:r>
            <w:r w:rsidR="00582A9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372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A16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9B6A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lasbrintiau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16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9B6A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yfiawnder</w:t>
            </w:r>
          </w:p>
        </w:tc>
      </w:tr>
      <w:tr w:rsidR="00EA5290" w:rsidRPr="00111811" w14:paraId="5A5131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4532" w14:textId="569C14E5" w:rsidR="00EA5290" w:rsidRPr="0011181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1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549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1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66F86" w14:textId="30E458B3" w:rsidR="00EA5290" w:rsidRPr="00111811" w:rsidRDefault="004836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25 M</w:t>
            </w:r>
            <w:r w:rsidR="006932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111811" w14:paraId="1CF8A0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B825" w14:textId="30534DA0" w:rsidR="00EA5290" w:rsidRPr="00111811" w:rsidRDefault="00B549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5243" w14:textId="54A7DDFE" w:rsidR="00EA5290" w:rsidRPr="00111811" w:rsidRDefault="0050328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1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</w:t>
            </w:r>
            <w:r w:rsidR="009B6A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ane Hutt AS</w:t>
            </w:r>
            <w:r w:rsidRPr="0011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6500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B549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</w:t>
            </w:r>
            <w:r w:rsidR="0096499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weini</w:t>
            </w:r>
            <w:r w:rsidR="00C149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6499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</w:t>
            </w:r>
            <w:r w:rsidR="00C149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B549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</w:t>
            </w:r>
            <w:r w:rsidR="0096499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yfiawnder</w:t>
            </w:r>
            <w:r w:rsidR="00B549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</w:t>
            </w:r>
            <w:r w:rsidR="0096499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ymdeithasol</w:t>
            </w:r>
            <w:r w:rsidR="00B549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93983AA" w14:textId="77777777" w:rsidR="00EA5290" w:rsidRPr="00111811" w:rsidRDefault="00EA5290" w:rsidP="00EA5290">
      <w:pPr>
        <w:rPr>
          <w:lang w:val="cy-GB"/>
        </w:rPr>
      </w:pPr>
    </w:p>
    <w:p w14:paraId="7E7CD0AB" w14:textId="77777777" w:rsidR="00EA5290" w:rsidRPr="00111811" w:rsidRDefault="00EA5290" w:rsidP="00EA5290">
      <w:pPr>
        <w:pStyle w:val="BodyText"/>
        <w:jc w:val="left"/>
        <w:rPr>
          <w:lang w:val="cy-GB"/>
        </w:rPr>
      </w:pPr>
    </w:p>
    <w:p w14:paraId="3E4DC3EE" w14:textId="77777777" w:rsidR="00B54938" w:rsidRDefault="00B54938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305CB6D1" w14:textId="5361F7DC" w:rsidR="007668A8" w:rsidRDefault="007668A8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Heddiw, hoffwn roi</w:t>
      </w:r>
      <w:r w:rsidR="00063AE7">
        <w:rPr>
          <w:rFonts w:ascii="Arial" w:hAnsi="Arial" w:cs="Arial"/>
          <w:color w:val="1F1F1F"/>
          <w:sz w:val="24"/>
          <w:szCs w:val="24"/>
          <w:lang w:val="cy-GB" w:eastAsia="en-GB"/>
        </w:rPr>
        <w:t>’r wybodaeth ddiweddaraf</w:t>
      </w:r>
      <w:r w:rsidR="003A1D7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i'r Aelodau a</w:t>
      </w:r>
      <w:r w:rsidR="00063AE7">
        <w:rPr>
          <w:rFonts w:ascii="Arial" w:hAnsi="Arial" w:cs="Arial"/>
          <w:color w:val="1F1F1F"/>
          <w:sz w:val="24"/>
          <w:szCs w:val="24"/>
          <w:lang w:val="cy-GB" w:eastAsia="en-GB"/>
        </w:rPr>
        <w:t>m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EF198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 cynnydd o </w:t>
      </w:r>
      <w:r w:rsidR="0027328D">
        <w:rPr>
          <w:rFonts w:ascii="Arial" w:hAnsi="Arial" w:cs="Arial"/>
          <w:color w:val="1F1F1F"/>
          <w:sz w:val="24"/>
          <w:szCs w:val="24"/>
          <w:lang w:val="cy-GB" w:eastAsia="en-GB"/>
        </w:rPr>
        <w:t>ran</w:t>
      </w:r>
      <w:r w:rsidR="00EF198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yfl</w:t>
      </w:r>
      <w:r w:rsidR="0027328D">
        <w:rPr>
          <w:rFonts w:ascii="Arial" w:hAnsi="Arial" w:cs="Arial"/>
          <w:color w:val="1F1F1F"/>
          <w:sz w:val="24"/>
          <w:szCs w:val="24"/>
          <w:lang w:val="cy-GB" w:eastAsia="en-GB"/>
        </w:rPr>
        <w:t>wyno’r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Glasbrint </w:t>
      </w:r>
      <w:r w:rsidR="00AC7F1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ar gyfer </w:t>
      </w:r>
      <w:hyperlink r:id="rId9" w:history="1">
        <w:r w:rsidRPr="00CF320C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Cyfiawnder Ieuenctid</w:t>
        </w:r>
      </w:hyperlink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</w:t>
      </w:r>
      <w:r w:rsidR="00AC7F14">
        <w:rPr>
          <w:rFonts w:ascii="Arial" w:hAnsi="Arial" w:cs="Arial"/>
          <w:color w:val="1F1F1F"/>
          <w:sz w:val="24"/>
          <w:szCs w:val="24"/>
          <w:lang w:val="cy-GB" w:eastAsia="en-GB"/>
        </w:rPr>
        <w:t>’r Glasbrint ar gyfer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hyperlink r:id="rId10" w:history="1">
        <w:r w:rsidR="00483697" w:rsidRPr="00CF320C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Cyfiawnder Menywod</w:t>
        </w:r>
      </w:hyperlink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. Mae'r diweddariad hwn yn cyd-</w:t>
      </w:r>
      <w:r w:rsidR="00BD4D1D">
        <w:rPr>
          <w:rFonts w:ascii="Arial" w:hAnsi="Arial" w:cs="Arial"/>
          <w:color w:val="1F1F1F"/>
          <w:sz w:val="24"/>
          <w:szCs w:val="24"/>
          <w:lang w:val="cy-GB" w:eastAsia="en-GB"/>
        </w:rPr>
        <w:t>daro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â chyhoeddi ein Cynlluniau Gweithredu diweddaraf, </w:t>
      </w:r>
      <w:r w:rsidR="00AC7F1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ac </w:t>
      </w:r>
      <w:r w:rsidR="00EF198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amlygir 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y cynnydd a wnaed hyd yma a'n hymrwymiad parhaus i gyfl</w:t>
      </w:r>
      <w:r w:rsidR="0027328D">
        <w:rPr>
          <w:rFonts w:ascii="Arial" w:hAnsi="Arial" w:cs="Arial"/>
          <w:color w:val="1F1F1F"/>
          <w:sz w:val="24"/>
          <w:szCs w:val="24"/>
          <w:lang w:val="cy-GB" w:eastAsia="en-GB"/>
        </w:rPr>
        <w:t>wyno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ein </w:t>
      </w:r>
      <w:r w:rsidR="00AC7F14">
        <w:rPr>
          <w:rFonts w:ascii="Arial" w:hAnsi="Arial" w:cs="Arial"/>
          <w:color w:val="1F1F1F"/>
          <w:sz w:val="24"/>
          <w:szCs w:val="24"/>
          <w:lang w:val="cy-GB" w:eastAsia="en-GB"/>
        </w:rPr>
        <w:t>blaenr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aglen waith ar ddiogelwch cymunedol.</w:t>
      </w:r>
    </w:p>
    <w:p w14:paraId="659FBEB4" w14:textId="77777777" w:rsidR="001A2A6C" w:rsidRPr="00111811" w:rsidRDefault="001A2A6C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6FDE42A5" w14:textId="5A00AF62" w:rsidR="007668A8" w:rsidRDefault="0027328D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R</w:t>
      </w:r>
      <w:r w:rsidR="00AC7F14">
        <w:rPr>
          <w:rFonts w:ascii="Arial" w:hAnsi="Arial" w:cs="Arial"/>
          <w:color w:val="1F1F1F"/>
          <w:sz w:val="24"/>
          <w:szCs w:val="24"/>
          <w:lang w:val="cy-GB" w:eastAsia="en-GB"/>
        </w:rPr>
        <w:t>hoddais d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diweddar</w:t>
      </w:r>
      <w:r w:rsidR="00AC7F14">
        <w:rPr>
          <w:rFonts w:ascii="Arial" w:hAnsi="Arial" w:cs="Arial"/>
          <w:color w:val="1F1F1F"/>
          <w:sz w:val="24"/>
          <w:szCs w:val="24"/>
          <w:lang w:val="cy-GB" w:eastAsia="en-GB"/>
        </w:rPr>
        <w:t>iad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i'r Aelodau a</w:t>
      </w:r>
      <w:r w:rsidR="00AC7F1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raglen</w:t>
      </w:r>
      <w:r w:rsidR="00AC7F1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Glasbrintiau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ym mis Tachwedd 2021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Mae'n bleser gennyf </w:t>
      </w:r>
      <w:r w:rsidR="0039749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awr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allu rhoi gwybod ichi am</w:t>
      </w:r>
      <w:r w:rsidR="00FA252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063AE7">
        <w:rPr>
          <w:rFonts w:ascii="Arial" w:hAnsi="Arial" w:cs="Arial"/>
          <w:color w:val="1F1F1F"/>
          <w:sz w:val="24"/>
          <w:szCs w:val="24"/>
          <w:lang w:val="cy-GB" w:eastAsia="en-GB"/>
        </w:rPr>
        <w:t>ein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cynnydd parhaus </w:t>
      </w:r>
      <w:r w:rsidR="00FA252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wrth gyflwyno’r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rhaglen bwysig hon. </w:t>
      </w:r>
      <w:r w:rsidR="00BC2DA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Ymhlith yr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enghreifftiau</w:t>
      </w:r>
      <w:r w:rsidR="00940BA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</w:t>
      </w:r>
      <w:r w:rsidR="00BC2DA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mae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:</w:t>
      </w:r>
    </w:p>
    <w:p w14:paraId="47C86DE2" w14:textId="6F2C5CC7" w:rsidR="001A2A6C" w:rsidRDefault="001A2A6C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3FB362D3" w14:textId="422F64D8" w:rsidR="001A2A6C" w:rsidRDefault="001A2A6C" w:rsidP="00CB1B03">
      <w:pPr>
        <w:shd w:val="clear" w:color="auto" w:fill="FFFFFF"/>
        <w:spacing w:after="300"/>
        <w:ind w:left="726" w:hanging="726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-</w:t>
      </w:r>
      <w:bookmarkStart w:id="0" w:name="cysill"/>
      <w:bookmarkEnd w:id="0"/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CB1B03">
        <w:rPr>
          <w:rFonts w:ascii="Arial" w:hAnsi="Arial" w:cs="Arial"/>
          <w:color w:val="1F1F1F"/>
          <w:sz w:val="24"/>
          <w:szCs w:val="24"/>
          <w:lang w:val="cy-GB" w:eastAsia="en-GB"/>
        </w:rPr>
        <w:tab/>
      </w:r>
      <w:r w:rsidR="007668A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Sefydlu fframwaith hyfforddi ar gyfer staff sy'n gweithio gyda menywod sy'n dod i gysylltiad â'r system cyfiawnder troseddol. Mae'r pecyn hyfforddi </w:t>
      </w:r>
      <w:r w:rsidR="008D11FF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amlasiantaeth </w:t>
      </w:r>
      <w:r w:rsidR="007668A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pwrpasol hwn </w:t>
      </w:r>
      <w:r w:rsidR="008D11FF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>ar gyfer y</w:t>
      </w:r>
      <w:r w:rsidR="007668A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8D11FF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>Gl</w:t>
      </w:r>
      <w:r w:rsidR="007668A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asbrint, </w:t>
      </w:r>
      <w:r w:rsidR="008D11FF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sy’n ystyriol o </w:t>
      </w:r>
      <w:r w:rsidR="007668A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>rywedd a thrawma</w:t>
      </w:r>
      <w:r w:rsidR="0069229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>,</w:t>
      </w:r>
      <w:r w:rsidR="007668A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cael ei gyflwyno i bob asiantaeth sy'n gweithio yn y </w:t>
      </w:r>
      <w:r w:rsidR="0069229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>maes</w:t>
      </w:r>
      <w:r w:rsidR="007668A8" w:rsidRP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cyfiawnder troseddol.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</w:p>
    <w:p w14:paraId="38ECE03A" w14:textId="44551D9E" w:rsidR="007668A8" w:rsidRPr="001A2A6C" w:rsidRDefault="00CB1B03" w:rsidP="00CB1B03">
      <w:pPr>
        <w:shd w:val="clear" w:color="auto" w:fill="FFFFFF"/>
        <w:spacing w:after="300"/>
        <w:ind w:left="726" w:hanging="726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-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ab/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 gwaith yn parhau ar weithredu Mentrau Dargyfeirio i </w:t>
      </w:r>
      <w:r w:rsidR="009C0950">
        <w:rPr>
          <w:rFonts w:ascii="Arial" w:hAnsi="Arial" w:cs="Arial"/>
          <w:color w:val="1F1F1F"/>
          <w:sz w:val="24"/>
          <w:szCs w:val="24"/>
          <w:lang w:val="cy-GB" w:eastAsia="en-GB"/>
        </w:rPr>
        <w:t>fenywod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ledled Cymru fel rhan o</w:t>
      </w:r>
      <w:r w:rsidR="00692298">
        <w:rPr>
          <w:rFonts w:ascii="Arial" w:hAnsi="Arial" w:cs="Arial"/>
          <w:color w:val="1F1F1F"/>
          <w:sz w:val="24"/>
          <w:szCs w:val="24"/>
          <w:lang w:val="cy-GB" w:eastAsia="en-GB"/>
        </w:rPr>
        <w:t>’r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692298">
        <w:rPr>
          <w:rFonts w:ascii="Arial" w:hAnsi="Arial" w:cs="Arial"/>
          <w:color w:val="1F1F1F"/>
          <w:sz w:val="24"/>
          <w:szCs w:val="24"/>
          <w:lang w:val="cy-GB" w:eastAsia="en-GB"/>
        </w:rPr>
        <w:t>C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ynllun Braenaru</w:t>
      </w:r>
      <w:r w:rsidR="0069229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9C0950">
        <w:rPr>
          <w:rFonts w:ascii="Arial" w:hAnsi="Arial" w:cs="Arial"/>
          <w:color w:val="1F1F1F"/>
          <w:sz w:val="24"/>
          <w:szCs w:val="24"/>
          <w:lang w:val="cy-GB" w:eastAsia="en-GB"/>
        </w:rPr>
        <w:t>i F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e</w:t>
      </w:r>
      <w:r w:rsidR="009C0950">
        <w:rPr>
          <w:rFonts w:ascii="Arial" w:hAnsi="Arial" w:cs="Arial"/>
          <w:color w:val="1F1F1F"/>
          <w:sz w:val="24"/>
          <w:szCs w:val="24"/>
          <w:lang w:val="cy-GB" w:eastAsia="en-GB"/>
        </w:rPr>
        <w:t>rched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. Mae gwasanaethau dargyfeirio ar waith ar gyfer m</w:t>
      </w:r>
      <w:r w:rsidR="007668A8" w:rsidRPr="00FB054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enywod </w:t>
      </w:r>
      <w:r w:rsidR="00063AE7">
        <w:rPr>
          <w:rFonts w:ascii="Arial" w:hAnsi="Arial" w:cs="Arial"/>
          <w:color w:val="1F1F1F"/>
          <w:sz w:val="24"/>
          <w:szCs w:val="24"/>
          <w:lang w:val="cy-GB" w:eastAsia="en-GB"/>
        </w:rPr>
        <w:t>ym mh</w:t>
      </w:r>
      <w:r w:rsidR="007668A8" w:rsidRPr="00FB0548">
        <w:rPr>
          <w:rFonts w:ascii="Arial" w:hAnsi="Arial" w:cs="Arial"/>
          <w:color w:val="1F1F1F"/>
          <w:sz w:val="24"/>
          <w:szCs w:val="24"/>
          <w:lang w:val="cy-GB" w:eastAsia="en-GB"/>
        </w:rPr>
        <w:t>ob un o</w:t>
      </w:r>
      <w:r w:rsidR="00D021C7" w:rsidRPr="00FB0548">
        <w:rPr>
          <w:rFonts w:ascii="Arial" w:hAnsi="Arial" w:cs="Arial"/>
          <w:color w:val="1F1F1F"/>
          <w:sz w:val="24"/>
          <w:szCs w:val="24"/>
          <w:lang w:val="cy-GB" w:eastAsia="en-GB"/>
        </w:rPr>
        <w:t>’r</w:t>
      </w:r>
      <w:r w:rsidR="007668A8" w:rsidRPr="00FB054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D021C7" w:rsidRPr="00FB0548">
        <w:rPr>
          <w:rFonts w:ascii="Arial" w:hAnsi="Arial" w:cs="Arial"/>
          <w:color w:val="1F1F1F"/>
          <w:sz w:val="24"/>
          <w:szCs w:val="24"/>
          <w:lang w:val="cy-GB" w:eastAsia="en-GB"/>
        </w:rPr>
        <w:t>p</w:t>
      </w:r>
      <w:r w:rsidR="007668A8" w:rsidRPr="00FB054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edair ardal heddlu yng Nghymru. Mae ardaloedd heddluoedd De Cymru a Gwent hefyd yn cynnal cynllun peilot </w:t>
      </w:r>
      <w:r w:rsidR="005001C0" w:rsidRPr="00FB0548">
        <w:rPr>
          <w:rFonts w:ascii="Arial" w:hAnsi="Arial" w:cs="Arial"/>
          <w:color w:val="1F1F1F"/>
          <w:sz w:val="24"/>
          <w:szCs w:val="24"/>
          <w:lang w:val="cy-GB" w:eastAsia="en-GB"/>
        </w:rPr>
        <w:t>Datrysiadau</w:t>
      </w:r>
      <w:r w:rsidR="007668A8" w:rsidRPr="00FB054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 Tu Allan i'r Llys</w:t>
      </w:r>
      <w:r w:rsidR="00A16D2C">
        <w:rPr>
          <w:rFonts w:ascii="Arial" w:hAnsi="Arial" w:cs="Arial"/>
          <w:color w:val="1F1F1F"/>
          <w:sz w:val="24"/>
          <w:szCs w:val="24"/>
          <w:lang w:val="cy-GB" w:eastAsia="en-GB"/>
        </w:rPr>
        <w:t>,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gyda'r nod o wella ac ehangu cyfleoedd dargyfeirio </w:t>
      </w:r>
      <w:r w:rsidR="00397493">
        <w:rPr>
          <w:rFonts w:ascii="Arial" w:hAnsi="Arial" w:cs="Arial"/>
          <w:color w:val="1F1F1F"/>
          <w:sz w:val="24"/>
          <w:szCs w:val="24"/>
          <w:lang w:val="cy-GB" w:eastAsia="en-GB"/>
        </w:rPr>
        <w:t>i d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roseddwyr </w:t>
      </w:r>
      <w:r w:rsidR="005001C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lefel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isel sy'n ail</w:t>
      </w:r>
      <w:r w:rsidR="005001C0">
        <w:rPr>
          <w:rFonts w:ascii="Arial" w:hAnsi="Arial" w:cs="Arial"/>
          <w:color w:val="1F1F1F"/>
          <w:sz w:val="24"/>
          <w:szCs w:val="24"/>
          <w:lang w:val="cy-GB" w:eastAsia="en-GB"/>
        </w:rPr>
        <w:t>droseddu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                                                                            </w:t>
      </w:r>
    </w:p>
    <w:p w14:paraId="7262E909" w14:textId="58010F11" w:rsidR="007668A8" w:rsidRDefault="007668A8" w:rsidP="001A2A6C">
      <w:pPr>
        <w:shd w:val="clear" w:color="auto" w:fill="FFFFFF"/>
        <w:ind w:left="720" w:hanging="720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- </w:t>
      </w:r>
      <w:r w:rsidR="001A2A6C">
        <w:rPr>
          <w:rFonts w:ascii="Arial" w:hAnsi="Arial" w:cs="Arial"/>
          <w:color w:val="1F1F1F"/>
          <w:sz w:val="24"/>
          <w:szCs w:val="24"/>
          <w:lang w:val="cy-GB" w:eastAsia="en-GB"/>
        </w:rPr>
        <w:tab/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Rydym wedi dechrau atgyfeiri</w:t>
      </w:r>
      <w:r w:rsidR="00AD494C">
        <w:rPr>
          <w:rFonts w:ascii="Arial" w:hAnsi="Arial" w:cs="Arial"/>
          <w:color w:val="1F1F1F"/>
          <w:sz w:val="24"/>
          <w:szCs w:val="24"/>
          <w:lang w:val="cy-GB" w:eastAsia="en-GB"/>
        </w:rPr>
        <w:t>o unigolion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08663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at </w:t>
      </w:r>
      <w:r w:rsidR="00AD494C">
        <w:rPr>
          <w:rFonts w:ascii="Arial" w:hAnsi="Arial" w:cs="Arial"/>
          <w:color w:val="1F1F1F"/>
          <w:sz w:val="24"/>
          <w:szCs w:val="24"/>
          <w:lang w:val="cy-GB" w:eastAsia="en-GB"/>
        </w:rPr>
        <w:t>W</w:t>
      </w:r>
      <w:r w:rsidR="00AD494C" w:rsidRPr="00AD494C">
        <w:rPr>
          <w:rStyle w:val="field-content"/>
          <w:rFonts w:ascii="Arial" w:hAnsi="Arial" w:cs="Arial"/>
          <w:sz w:val="24"/>
          <w:szCs w:val="24"/>
          <w:shd w:val="clear" w:color="auto" w:fill="FFFFFF"/>
          <w:lang w:val="cy-GB"/>
        </w:rPr>
        <w:t xml:space="preserve">asanaeth Triniaeth ac Ymgynghori </w:t>
      </w:r>
      <w:r w:rsidR="00AD494C" w:rsidRPr="000911C8">
        <w:rPr>
          <w:rStyle w:val="field-content"/>
          <w:rFonts w:ascii="Arial" w:hAnsi="Arial" w:cs="Arial"/>
          <w:sz w:val="24"/>
          <w:szCs w:val="24"/>
          <w:shd w:val="clear" w:color="auto" w:fill="FFFFFF"/>
          <w:lang w:val="cy-GB"/>
        </w:rPr>
        <w:t>Fforensig y Glasoed Cymru Gyfan</w:t>
      </w:r>
      <w:r w:rsidR="00AD494C" w:rsidRPr="000911C8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B67500">
        <w:rPr>
          <w:rFonts w:ascii="Arial" w:hAnsi="Arial" w:cs="Arial"/>
          <w:color w:val="1F1F1F"/>
          <w:sz w:val="24"/>
          <w:szCs w:val="24"/>
          <w:lang w:val="cy-GB" w:eastAsia="en-GB"/>
        </w:rPr>
        <w:t>er mwyn elwa ar</w:t>
      </w:r>
      <w:r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Reoli Achosion </w:t>
      </w:r>
      <w:r w:rsidR="00086631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Uwch</w:t>
      </w:r>
      <w:r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. Mae</w:t>
      </w:r>
      <w:r w:rsidR="00086631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trefniadau</w:t>
      </w:r>
      <w:r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Rheoli Achosion </w:t>
      </w:r>
      <w:r w:rsidR="00086631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Uwch</w:t>
      </w:r>
      <w:r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ar gael i bob Tîm Troseddau Ieuenctid yng Nghymru </w:t>
      </w:r>
      <w:r w:rsidR="00B6750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i’w defnyddio gyda </w:t>
      </w:r>
      <w:r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p</w:t>
      </w:r>
      <w:r w:rsidR="00B67500">
        <w:rPr>
          <w:rFonts w:ascii="Arial" w:hAnsi="Arial" w:cs="Arial"/>
          <w:color w:val="1F1F1F"/>
          <w:sz w:val="24"/>
          <w:szCs w:val="24"/>
          <w:lang w:val="cy-GB" w:eastAsia="en-GB"/>
        </w:rPr>
        <w:t>h</w:t>
      </w:r>
      <w:r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lant </w:t>
      </w:r>
      <w:r w:rsidR="00086631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sydd </w:t>
      </w:r>
      <w:r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mewn cysylltiad â Thimau Troseddau Ieuenctid</w:t>
      </w:r>
      <w:r w:rsidR="00FB0548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boed hynny </w:t>
      </w:r>
      <w:r w:rsidR="00B6750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ar sail wirfoddol </w:t>
      </w:r>
      <w:r w:rsidR="00FB0548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neu</w:t>
      </w:r>
      <w:r w:rsidR="00EF2EAD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B67500">
        <w:rPr>
          <w:rFonts w:ascii="Arial" w:hAnsi="Arial" w:cs="Arial"/>
          <w:color w:val="1F1F1F"/>
          <w:sz w:val="24"/>
          <w:szCs w:val="24"/>
          <w:lang w:val="cy-GB" w:eastAsia="en-GB"/>
        </w:rPr>
        <w:t>statudol</w:t>
      </w:r>
      <w:r w:rsidR="00EF2EAD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</w:p>
    <w:p w14:paraId="02F044C2" w14:textId="77777777" w:rsidR="001A2A6C" w:rsidRPr="00111811" w:rsidRDefault="001A2A6C" w:rsidP="001A2A6C">
      <w:pPr>
        <w:shd w:val="clear" w:color="auto" w:fill="FFFFFF"/>
        <w:ind w:left="720" w:hanging="720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5792E18C" w14:textId="007A7CEB" w:rsidR="007668A8" w:rsidRDefault="007668A8" w:rsidP="001A2A6C">
      <w:pPr>
        <w:shd w:val="clear" w:color="auto" w:fill="FFFFFF"/>
        <w:ind w:left="720" w:hanging="720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lastRenderedPageBreak/>
        <w:t xml:space="preserve">- </w:t>
      </w:r>
      <w:r w:rsidR="001A2A6C">
        <w:rPr>
          <w:rFonts w:ascii="Arial" w:hAnsi="Arial" w:cs="Arial"/>
          <w:color w:val="1F1F1F"/>
          <w:sz w:val="24"/>
          <w:szCs w:val="24"/>
          <w:lang w:val="cy-GB" w:eastAsia="en-GB"/>
        </w:rPr>
        <w:tab/>
      </w:r>
      <w:r w:rsidR="00FB0548">
        <w:rPr>
          <w:rFonts w:ascii="Arial" w:hAnsi="Arial" w:cs="Arial"/>
          <w:color w:val="1F1F1F"/>
          <w:sz w:val="24"/>
          <w:szCs w:val="24"/>
          <w:lang w:val="cy-GB" w:eastAsia="en-GB"/>
        </w:rPr>
        <w:t>Mae a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droddiad</w:t>
      </w:r>
      <w:r w:rsidR="00A421B6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gwerthuso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Braenaru </w:t>
      </w:r>
      <w:r w:rsidR="00B663CB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‘y plentyn yn gyntaf’ </w:t>
      </w:r>
      <w:r w:rsidR="00FB054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wedi’i </w:t>
      </w:r>
      <w:r w:rsidR="00A421B6">
        <w:rPr>
          <w:rFonts w:ascii="Arial" w:hAnsi="Arial" w:cs="Arial"/>
          <w:color w:val="1F1F1F"/>
          <w:sz w:val="24"/>
          <w:szCs w:val="24"/>
          <w:lang w:val="cy-GB" w:eastAsia="en-GB"/>
        </w:rPr>
        <w:t>g</w:t>
      </w:r>
      <w:r w:rsidR="00FB0548">
        <w:rPr>
          <w:rFonts w:ascii="Arial" w:hAnsi="Arial" w:cs="Arial"/>
          <w:color w:val="1F1F1F"/>
          <w:sz w:val="24"/>
          <w:szCs w:val="24"/>
          <w:lang w:val="cy-GB" w:eastAsia="en-GB"/>
        </w:rPr>
        <w:t>yhoeddi gan W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asanaeth Cyfiawnder Ieuenctid ac Atal Ceredigion. Defnyddir y canfyddiadau i lywio'r gwaith o ddatblygu Fframwaith Atal Cyfiawnder Ieuenctid </w:t>
      </w:r>
      <w:r w:rsidR="00172074">
        <w:rPr>
          <w:rFonts w:ascii="Arial" w:hAnsi="Arial" w:cs="Arial"/>
          <w:color w:val="1F1F1F"/>
          <w:sz w:val="24"/>
          <w:szCs w:val="24"/>
          <w:lang w:val="cy-GB" w:eastAsia="en-GB"/>
        </w:rPr>
        <w:t>i Gymru.</w:t>
      </w:r>
    </w:p>
    <w:p w14:paraId="7712EBAF" w14:textId="77777777" w:rsidR="001A2A6C" w:rsidRPr="00111811" w:rsidRDefault="001A2A6C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38E3ABA0" w14:textId="455351BB" w:rsidR="007668A8" w:rsidRDefault="00A421B6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Yr wythnos ddiwethaf, cyhoeddwyd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l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leoliad y Ganolfan Breswyl i Fenywod yng Nghymru. Mae hon yn elfen allweddol o'n Glasbrint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ar gyfer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Cyfiawnder Menywod</w:t>
      </w:r>
      <w:r>
        <w:rPr>
          <w:rStyle w:val="FootnoteReference"/>
          <w:rFonts w:ascii="Arial" w:hAnsi="Arial" w:cs="Arial"/>
          <w:color w:val="1F1F1F"/>
          <w:sz w:val="24"/>
          <w:szCs w:val="24"/>
          <w:lang w:eastAsia="en-GB"/>
        </w:rPr>
        <w:footnoteReference w:id="1"/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  <w:r w:rsidR="001A2812">
        <w:rPr>
          <w:rFonts w:ascii="Arial" w:hAnsi="Arial" w:cs="Arial"/>
          <w:color w:val="1F1F1F"/>
          <w:sz w:val="24"/>
          <w:szCs w:val="24"/>
          <w:lang w:val="cy-GB" w:eastAsia="en-GB"/>
        </w:rPr>
        <w:t>R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ydym wedi ymgysylltu'n agos â'r Weinyddiaeth Gyfiawnder a phartneriaid allweddol eraill </w:t>
      </w:r>
      <w:r w:rsidR="000A69B4">
        <w:rPr>
          <w:rFonts w:ascii="Arial" w:hAnsi="Arial" w:cs="Arial"/>
          <w:color w:val="1F1F1F"/>
          <w:sz w:val="24"/>
          <w:szCs w:val="24"/>
          <w:lang w:val="cy-GB" w:eastAsia="en-GB"/>
        </w:rPr>
        <w:t>wrth ei datblygu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a gallaf gadarnhau y bydd y ganolfan newydd wedi'i lleoli yn y Cocyd ger Abertawe. Bydd y Ganolfan </w:t>
      </w:r>
      <w:r w:rsidR="000A69B4">
        <w:rPr>
          <w:rFonts w:ascii="Arial" w:hAnsi="Arial" w:cs="Arial"/>
          <w:color w:val="1F1F1F"/>
          <w:sz w:val="24"/>
          <w:szCs w:val="24"/>
          <w:lang w:val="cy-GB" w:eastAsia="en-GB"/>
        </w:rPr>
        <w:t>Breswyl i F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enywod yn gwella bywydau menywod yng Nghymru, </w:t>
      </w:r>
      <w:r w:rsidR="007668A8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gan </w:t>
      </w:r>
      <w:r w:rsidR="00185633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gynnig</w:t>
      </w:r>
      <w:r w:rsidR="007668A8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dull mwy </w:t>
      </w:r>
      <w:r w:rsidR="000A69B4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holistaidd</w:t>
      </w:r>
      <w:r w:rsidR="007668A8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</w:t>
      </w:r>
      <w:r w:rsidR="000A69B4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sy’n ystyriol o </w:t>
      </w:r>
      <w:r w:rsidR="007668A8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drawma, o ddarparu gwasanaethau i fenywod </w:t>
      </w:r>
      <w:r w:rsidR="0085231F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>a allai ddod i gysylltiad â’r</w:t>
      </w:r>
      <w:r w:rsidR="007668A8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system cyfiawnder troseddol yng Nghymru.</w:t>
      </w:r>
      <w:r w:rsidR="000A69B4" w:rsidRPr="000911C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B663CB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Mae’n bwysig nodi hefyd </w:t>
      </w:r>
      <w:r w:rsidR="0085231F">
        <w:rPr>
          <w:rFonts w:ascii="Arial" w:hAnsi="Arial" w:cs="Arial"/>
          <w:color w:val="1F1F1F"/>
          <w:sz w:val="24"/>
          <w:szCs w:val="24"/>
          <w:lang w:val="cy-GB" w:eastAsia="en-GB"/>
        </w:rPr>
        <w:t>fod y ganolfan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</w:t>
      </w:r>
      <w:r w:rsidR="00B1035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85231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mynd i </w:t>
      </w:r>
      <w:r w:rsidR="00B10358">
        <w:rPr>
          <w:rFonts w:ascii="Arial" w:hAnsi="Arial" w:cs="Arial"/>
          <w:color w:val="1F1F1F"/>
          <w:sz w:val="24"/>
          <w:szCs w:val="24"/>
          <w:lang w:val="cy-GB" w:eastAsia="en-GB"/>
        </w:rPr>
        <w:t>alluogi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B10358">
        <w:rPr>
          <w:rFonts w:ascii="Arial" w:hAnsi="Arial" w:cs="Arial"/>
          <w:color w:val="1F1F1F"/>
          <w:sz w:val="24"/>
          <w:szCs w:val="24"/>
          <w:lang w:val="cy-GB" w:eastAsia="en-GB"/>
        </w:rPr>
        <w:t>m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enywod </w:t>
      </w:r>
      <w:r w:rsidR="00B1035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i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aros yn agosach i'w cartrefi a </w:t>
      </w:r>
      <w:r w:rsidR="00B10358">
        <w:rPr>
          <w:rFonts w:ascii="Arial" w:hAnsi="Arial" w:cs="Arial"/>
          <w:color w:val="1F1F1F"/>
          <w:sz w:val="24"/>
          <w:szCs w:val="24"/>
          <w:lang w:val="cy-GB" w:eastAsia="en-GB"/>
        </w:rPr>
        <w:t>meithrin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B65C42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 berthynas hanfodol sydd rhyngddynt ag aelodau o’u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teuluo</w:t>
      </w:r>
      <w:r w:rsidR="00B65C42">
        <w:rPr>
          <w:rFonts w:ascii="Arial" w:hAnsi="Arial" w:cs="Arial"/>
          <w:color w:val="1F1F1F"/>
          <w:sz w:val="24"/>
          <w:szCs w:val="24"/>
          <w:lang w:val="cy-GB" w:eastAsia="en-GB"/>
        </w:rPr>
        <w:t>edd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yn enwedig </w:t>
      </w:r>
      <w:r w:rsidR="00B65C42">
        <w:rPr>
          <w:rFonts w:ascii="Arial" w:hAnsi="Arial" w:cs="Arial"/>
          <w:color w:val="1F1F1F"/>
          <w:sz w:val="24"/>
          <w:szCs w:val="24"/>
          <w:lang w:val="cy-GB" w:eastAsia="en-GB"/>
        </w:rPr>
        <w:t>eu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plant.</w:t>
      </w:r>
    </w:p>
    <w:p w14:paraId="1600330B" w14:textId="77777777" w:rsidR="001A2A6C" w:rsidRPr="00111811" w:rsidRDefault="001A2A6C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113BE4F5" w14:textId="14D3A0C5" w:rsidR="007668A8" w:rsidRDefault="0085231F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Rwy’n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cydnabod </w:t>
      </w:r>
      <w:r w:rsidR="00FD4EA5">
        <w:rPr>
          <w:rFonts w:ascii="Arial" w:hAnsi="Arial" w:cs="Arial"/>
          <w:color w:val="1F1F1F"/>
          <w:sz w:val="24"/>
          <w:szCs w:val="24"/>
          <w:lang w:val="cy-GB" w:eastAsia="en-GB"/>
        </w:rPr>
        <w:t>ein bod yn ddyledus i’n partneriaid am eu</w:t>
      </w:r>
      <w:r w:rsidR="00254A6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FD4EA5">
        <w:rPr>
          <w:rFonts w:ascii="Arial" w:hAnsi="Arial" w:cs="Arial"/>
          <w:color w:val="1F1F1F"/>
          <w:sz w:val="24"/>
          <w:szCs w:val="24"/>
          <w:lang w:val="cy-GB" w:eastAsia="en-GB"/>
        </w:rPr>
        <w:t>c</w:t>
      </w:r>
      <w:r w:rsidR="00254A6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efnogaeth ddiwyro </w:t>
      </w:r>
      <w:r w:rsidR="00FD4EA5">
        <w:rPr>
          <w:rFonts w:ascii="Arial" w:hAnsi="Arial" w:cs="Arial"/>
          <w:color w:val="1F1F1F"/>
          <w:sz w:val="24"/>
          <w:szCs w:val="24"/>
          <w:lang w:val="cy-GB" w:eastAsia="en-GB"/>
        </w:rPr>
        <w:t>er mwyn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ein galluogi i</w:t>
      </w:r>
      <w:r w:rsidR="00FD4EA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wireddu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datblygiadau pwysig </w:t>
      </w:r>
      <w:r w:rsidR="00254A65">
        <w:rPr>
          <w:rFonts w:ascii="Arial" w:hAnsi="Arial" w:cs="Arial"/>
          <w:color w:val="1F1F1F"/>
          <w:sz w:val="24"/>
          <w:szCs w:val="24"/>
          <w:lang w:val="cy-GB" w:eastAsia="en-GB"/>
        </w:rPr>
        <w:t>fel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 Ganolfan </w:t>
      </w:r>
      <w:r w:rsidR="00254A65">
        <w:rPr>
          <w:rFonts w:ascii="Arial" w:hAnsi="Arial" w:cs="Arial"/>
          <w:color w:val="1F1F1F"/>
          <w:sz w:val="24"/>
          <w:szCs w:val="24"/>
          <w:lang w:val="cy-GB" w:eastAsia="en-GB"/>
        </w:rPr>
        <w:t>Breswyl i F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enywod,</w:t>
      </w:r>
      <w:r w:rsidR="0018563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ogystal â’r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18563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gweddill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 cyfeiriwyd atynt </w:t>
      </w:r>
      <w:r w:rsidR="0018563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hefyd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y datganiad hwn. 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>Rwy’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n ddiolchgar 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>i</w:t>
      </w:r>
      <w:r w:rsidR="0018563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’n partneriaid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am y gefnogaeth hon. 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Er bod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cyfiawnder yn </w:t>
      </w:r>
      <w:r w:rsidR="00185633">
        <w:rPr>
          <w:rFonts w:ascii="Arial" w:hAnsi="Arial" w:cs="Arial"/>
          <w:color w:val="1F1F1F"/>
          <w:sz w:val="24"/>
          <w:szCs w:val="24"/>
          <w:lang w:val="cy-GB" w:eastAsia="en-GB"/>
        </w:rPr>
        <w:t>dal i fod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yn fater a g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edwir </w:t>
      </w:r>
      <w:r w:rsidR="007668A8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ôl ar hyn o bryd, byddwn yn parhau â'r dull cydweithredol hwn o ddatblygu ein hymrwymiadau i leihau troseddu ac aildroseddu. </w:t>
      </w:r>
    </w:p>
    <w:p w14:paraId="0CAA4D7B" w14:textId="77777777" w:rsidR="001A2A6C" w:rsidRPr="00111811" w:rsidRDefault="001A2A6C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41CB3796" w14:textId="233F75B8" w:rsidR="007668A8" w:rsidRPr="00111811" w:rsidRDefault="007668A8" w:rsidP="007668A8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Hoffwn hefyd 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>sicrhau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'r Aelodau y byddaf yn parhau i gwrdd â Gweinidogion Cyfiawnder y DU i drafod 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>y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gwaith sy'n cael ei wneud mewn perthynas â'r Glasbrint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iau </w:t>
      </w:r>
      <w:r w:rsidR="00A20F77"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a materion cyfiawnder ehangach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>, a</w:t>
      </w:r>
      <w:r w:rsidR="00FF6A6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datblygu’r</w:t>
      </w:r>
      <w:r w:rsidR="00A20F77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gwaith hwn. </w:t>
      </w:r>
      <w:r w:rsidRPr="00111811">
        <w:rPr>
          <w:rFonts w:ascii="Arial" w:hAnsi="Arial" w:cs="Arial"/>
          <w:color w:val="1F1F1F"/>
          <w:sz w:val="24"/>
          <w:szCs w:val="24"/>
          <w:lang w:val="cy-GB" w:eastAsia="en-GB"/>
        </w:rPr>
        <w:t>Byddaf yn rhoi'r wybodaeth ddiweddaraf i'r Aelodau am y cynnydd.</w:t>
      </w:r>
    </w:p>
    <w:p w14:paraId="02039DAE" w14:textId="77777777" w:rsidR="007668A8" w:rsidRPr="00111811" w:rsidRDefault="007668A8" w:rsidP="009F2B2F">
      <w:pPr>
        <w:shd w:val="clear" w:color="auto" w:fill="FFFFFF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1D4C7492" w14:textId="77777777" w:rsidR="008B2AA5" w:rsidRPr="00111811" w:rsidRDefault="008B2AA5" w:rsidP="00EA5290">
      <w:pPr>
        <w:rPr>
          <w:rFonts w:ascii="Arial" w:hAnsi="Arial"/>
          <w:sz w:val="24"/>
          <w:lang w:val="cy-GB"/>
        </w:rPr>
      </w:pPr>
    </w:p>
    <w:sectPr w:rsidR="008B2AA5" w:rsidRPr="0011181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7FA8" w14:textId="77777777" w:rsidR="00DF4B9E" w:rsidRDefault="00DF4B9E">
      <w:r>
        <w:separator/>
      </w:r>
    </w:p>
  </w:endnote>
  <w:endnote w:type="continuationSeparator" w:id="0">
    <w:p w14:paraId="33269D07" w14:textId="77777777" w:rsidR="00DF4B9E" w:rsidRDefault="00DF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0B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22D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D355" w14:textId="38F85B6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2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41428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E94D" w14:textId="0E8BE12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4456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E217F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CF20" w14:textId="77777777" w:rsidR="00DF4B9E" w:rsidRDefault="00DF4B9E">
      <w:r>
        <w:separator/>
      </w:r>
    </w:p>
  </w:footnote>
  <w:footnote w:type="continuationSeparator" w:id="0">
    <w:p w14:paraId="633B90D2" w14:textId="77777777" w:rsidR="00DF4B9E" w:rsidRDefault="00DF4B9E">
      <w:r>
        <w:continuationSeparator/>
      </w:r>
    </w:p>
  </w:footnote>
  <w:footnote w:id="1">
    <w:p w14:paraId="2862476D" w14:textId="6D6CD616" w:rsidR="00A421B6" w:rsidRDefault="00A421B6" w:rsidP="00A42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46D46">
        <w:rPr>
          <w:lang w:val="cy-GB"/>
        </w:rPr>
        <w:t>Arferai g</w:t>
      </w:r>
      <w:r w:rsidR="00E74FA2">
        <w:rPr>
          <w:lang w:val="cy-GB"/>
        </w:rPr>
        <w:t>ael ei adnabod</w:t>
      </w:r>
      <w:r w:rsidR="001A2812">
        <w:rPr>
          <w:lang w:val="cy-GB"/>
        </w:rPr>
        <w:t xml:space="preserve"> </w:t>
      </w:r>
      <w:r w:rsidR="00E74FA2">
        <w:rPr>
          <w:lang w:val="cy-GB"/>
        </w:rPr>
        <w:t>fel</w:t>
      </w:r>
      <w:r w:rsidRPr="001A2812">
        <w:rPr>
          <w:lang w:val="cy-GB"/>
        </w:rPr>
        <w:t xml:space="preserve"> </w:t>
      </w:r>
      <w:r w:rsidR="00E74FA2">
        <w:rPr>
          <w:lang w:val="cy-GB"/>
        </w:rPr>
        <w:t xml:space="preserve">y </w:t>
      </w:r>
      <w:r w:rsidR="001A2812" w:rsidRPr="001A2812">
        <w:rPr>
          <w:lang w:val="cy-GB"/>
        </w:rPr>
        <w:t>Glasbrint ar gyfer Troseddwyr Benywaidd</w:t>
      </w:r>
      <w:r w:rsidR="001A2812">
        <w:rPr>
          <w:lang w:val="cy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535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21309E" wp14:editId="4F53210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73D3E" w14:textId="77777777" w:rsidR="00DD4B82" w:rsidRDefault="00DD4B82">
    <w:pPr>
      <w:pStyle w:val="Header"/>
    </w:pPr>
  </w:p>
  <w:p w14:paraId="65A5716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A"/>
    <w:multiLevelType w:val="multilevel"/>
    <w:tmpl w:val="FCF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2663B"/>
    <w:multiLevelType w:val="multilevel"/>
    <w:tmpl w:val="5D1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91C84"/>
    <w:multiLevelType w:val="multilevel"/>
    <w:tmpl w:val="544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51917"/>
    <w:multiLevelType w:val="hybridMultilevel"/>
    <w:tmpl w:val="EF5E8918"/>
    <w:lvl w:ilvl="0" w:tplc="64800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2C76"/>
    <w:multiLevelType w:val="multilevel"/>
    <w:tmpl w:val="BE9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B22F3"/>
    <w:multiLevelType w:val="hybridMultilevel"/>
    <w:tmpl w:val="5F2A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079500">
    <w:abstractNumId w:val="3"/>
  </w:num>
  <w:num w:numId="2" w16cid:durableId="1886334161">
    <w:abstractNumId w:val="6"/>
  </w:num>
  <w:num w:numId="3" w16cid:durableId="1222445246">
    <w:abstractNumId w:val="4"/>
  </w:num>
  <w:num w:numId="4" w16cid:durableId="1781416566">
    <w:abstractNumId w:val="1"/>
  </w:num>
  <w:num w:numId="5" w16cid:durableId="1072507789">
    <w:abstractNumId w:val="2"/>
  </w:num>
  <w:num w:numId="6" w16cid:durableId="1740589247">
    <w:abstractNumId w:val="0"/>
  </w:num>
  <w:num w:numId="7" w16cid:durableId="1104761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2212"/>
    <w:rsid w:val="00023B69"/>
    <w:rsid w:val="00040E4A"/>
    <w:rsid w:val="0004580A"/>
    <w:rsid w:val="000516D9"/>
    <w:rsid w:val="00063AE7"/>
    <w:rsid w:val="0006519F"/>
    <w:rsid w:val="0006774B"/>
    <w:rsid w:val="00082B81"/>
    <w:rsid w:val="00086631"/>
    <w:rsid w:val="00090C3D"/>
    <w:rsid w:val="000911C8"/>
    <w:rsid w:val="00097118"/>
    <w:rsid w:val="000A69B4"/>
    <w:rsid w:val="000B1315"/>
    <w:rsid w:val="000B14C6"/>
    <w:rsid w:val="000B3C5E"/>
    <w:rsid w:val="000B6337"/>
    <w:rsid w:val="000C3A52"/>
    <w:rsid w:val="000C53DB"/>
    <w:rsid w:val="000C576C"/>
    <w:rsid w:val="000C5AF5"/>
    <w:rsid w:val="000C5E9B"/>
    <w:rsid w:val="000D3965"/>
    <w:rsid w:val="000E2F56"/>
    <w:rsid w:val="000F4A98"/>
    <w:rsid w:val="000F5EF4"/>
    <w:rsid w:val="001113DE"/>
    <w:rsid w:val="00111811"/>
    <w:rsid w:val="001146A8"/>
    <w:rsid w:val="00114B55"/>
    <w:rsid w:val="00122960"/>
    <w:rsid w:val="00134918"/>
    <w:rsid w:val="001460B1"/>
    <w:rsid w:val="0017069B"/>
    <w:rsid w:val="0017102C"/>
    <w:rsid w:val="00172074"/>
    <w:rsid w:val="00185633"/>
    <w:rsid w:val="00193683"/>
    <w:rsid w:val="001956D8"/>
    <w:rsid w:val="001A2812"/>
    <w:rsid w:val="001A2A6C"/>
    <w:rsid w:val="001A39E2"/>
    <w:rsid w:val="001A6AF1"/>
    <w:rsid w:val="001B027C"/>
    <w:rsid w:val="001B288D"/>
    <w:rsid w:val="001C532F"/>
    <w:rsid w:val="001E53BF"/>
    <w:rsid w:val="001F4AE9"/>
    <w:rsid w:val="00214B25"/>
    <w:rsid w:val="00223E62"/>
    <w:rsid w:val="00254A65"/>
    <w:rsid w:val="0027328D"/>
    <w:rsid w:val="00274F08"/>
    <w:rsid w:val="002A5310"/>
    <w:rsid w:val="002C57B6"/>
    <w:rsid w:val="002D0058"/>
    <w:rsid w:val="002F0EB9"/>
    <w:rsid w:val="002F53A9"/>
    <w:rsid w:val="0030145E"/>
    <w:rsid w:val="00314E36"/>
    <w:rsid w:val="003220C1"/>
    <w:rsid w:val="0032496E"/>
    <w:rsid w:val="00330AB6"/>
    <w:rsid w:val="00331357"/>
    <w:rsid w:val="0033462E"/>
    <w:rsid w:val="00356D7B"/>
    <w:rsid w:val="00357893"/>
    <w:rsid w:val="003670C1"/>
    <w:rsid w:val="003678DA"/>
    <w:rsid w:val="00370471"/>
    <w:rsid w:val="00382432"/>
    <w:rsid w:val="00397493"/>
    <w:rsid w:val="003A1D7F"/>
    <w:rsid w:val="003B1503"/>
    <w:rsid w:val="003B3D64"/>
    <w:rsid w:val="003B54B0"/>
    <w:rsid w:val="003B74CF"/>
    <w:rsid w:val="003C5133"/>
    <w:rsid w:val="00412673"/>
    <w:rsid w:val="0043031D"/>
    <w:rsid w:val="00433A61"/>
    <w:rsid w:val="00437274"/>
    <w:rsid w:val="00443C96"/>
    <w:rsid w:val="00446EE8"/>
    <w:rsid w:val="004475D9"/>
    <w:rsid w:val="00462BA2"/>
    <w:rsid w:val="0046757C"/>
    <w:rsid w:val="00471874"/>
    <w:rsid w:val="00483697"/>
    <w:rsid w:val="004A0E15"/>
    <w:rsid w:val="004E4198"/>
    <w:rsid w:val="005001C0"/>
    <w:rsid w:val="00503286"/>
    <w:rsid w:val="00560F1F"/>
    <w:rsid w:val="005660EA"/>
    <w:rsid w:val="00574BB3"/>
    <w:rsid w:val="00582A98"/>
    <w:rsid w:val="005A04D8"/>
    <w:rsid w:val="005A22E2"/>
    <w:rsid w:val="005B030B"/>
    <w:rsid w:val="005D2A41"/>
    <w:rsid w:val="005D7663"/>
    <w:rsid w:val="005D79A9"/>
    <w:rsid w:val="005E227D"/>
    <w:rsid w:val="005E2B49"/>
    <w:rsid w:val="005F1659"/>
    <w:rsid w:val="00603548"/>
    <w:rsid w:val="006065EC"/>
    <w:rsid w:val="00623D01"/>
    <w:rsid w:val="00650002"/>
    <w:rsid w:val="00654C0A"/>
    <w:rsid w:val="00656BB2"/>
    <w:rsid w:val="006633C7"/>
    <w:rsid w:val="00663F04"/>
    <w:rsid w:val="00670227"/>
    <w:rsid w:val="00677AF2"/>
    <w:rsid w:val="006814BD"/>
    <w:rsid w:val="0069133F"/>
    <w:rsid w:val="00692298"/>
    <w:rsid w:val="0069326D"/>
    <w:rsid w:val="006A034E"/>
    <w:rsid w:val="006B340E"/>
    <w:rsid w:val="006B461D"/>
    <w:rsid w:val="006D5303"/>
    <w:rsid w:val="006E0A2C"/>
    <w:rsid w:val="0070008A"/>
    <w:rsid w:val="00703993"/>
    <w:rsid w:val="007163AC"/>
    <w:rsid w:val="0073380E"/>
    <w:rsid w:val="00743B79"/>
    <w:rsid w:val="00747719"/>
    <w:rsid w:val="007523BC"/>
    <w:rsid w:val="00752A46"/>
    <w:rsid w:val="00752C48"/>
    <w:rsid w:val="007616AC"/>
    <w:rsid w:val="007668A8"/>
    <w:rsid w:val="00772F37"/>
    <w:rsid w:val="00781D54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231F"/>
    <w:rsid w:val="00855531"/>
    <w:rsid w:val="00877BD2"/>
    <w:rsid w:val="00886382"/>
    <w:rsid w:val="008B2AA5"/>
    <w:rsid w:val="008B7927"/>
    <w:rsid w:val="008D11FF"/>
    <w:rsid w:val="008D1E0B"/>
    <w:rsid w:val="008E14DC"/>
    <w:rsid w:val="008E4873"/>
    <w:rsid w:val="008F0CC6"/>
    <w:rsid w:val="008F5755"/>
    <w:rsid w:val="008F789E"/>
    <w:rsid w:val="00901F49"/>
    <w:rsid w:val="009027D9"/>
    <w:rsid w:val="00905771"/>
    <w:rsid w:val="00914422"/>
    <w:rsid w:val="00940BA8"/>
    <w:rsid w:val="00941D66"/>
    <w:rsid w:val="00953A46"/>
    <w:rsid w:val="00953DFB"/>
    <w:rsid w:val="00964997"/>
    <w:rsid w:val="00967473"/>
    <w:rsid w:val="00973090"/>
    <w:rsid w:val="0098240E"/>
    <w:rsid w:val="0098749A"/>
    <w:rsid w:val="00995EEC"/>
    <w:rsid w:val="009B1CB7"/>
    <w:rsid w:val="009B6A22"/>
    <w:rsid w:val="009C08C6"/>
    <w:rsid w:val="009C0950"/>
    <w:rsid w:val="009D26D8"/>
    <w:rsid w:val="009E2BF3"/>
    <w:rsid w:val="009E4974"/>
    <w:rsid w:val="009F06C3"/>
    <w:rsid w:val="009F2B2F"/>
    <w:rsid w:val="00A16D2C"/>
    <w:rsid w:val="00A204C9"/>
    <w:rsid w:val="00A20F77"/>
    <w:rsid w:val="00A23742"/>
    <w:rsid w:val="00A3247B"/>
    <w:rsid w:val="00A35402"/>
    <w:rsid w:val="00A421B6"/>
    <w:rsid w:val="00A46D46"/>
    <w:rsid w:val="00A72CF3"/>
    <w:rsid w:val="00A82A45"/>
    <w:rsid w:val="00A845A9"/>
    <w:rsid w:val="00A86958"/>
    <w:rsid w:val="00A97EA4"/>
    <w:rsid w:val="00AA5651"/>
    <w:rsid w:val="00AA5848"/>
    <w:rsid w:val="00AA606D"/>
    <w:rsid w:val="00AA7750"/>
    <w:rsid w:val="00AB1010"/>
    <w:rsid w:val="00AC7F14"/>
    <w:rsid w:val="00AD494C"/>
    <w:rsid w:val="00AD65F1"/>
    <w:rsid w:val="00AE064D"/>
    <w:rsid w:val="00AF056B"/>
    <w:rsid w:val="00AF786E"/>
    <w:rsid w:val="00B01FE1"/>
    <w:rsid w:val="00B049B1"/>
    <w:rsid w:val="00B10358"/>
    <w:rsid w:val="00B14BE2"/>
    <w:rsid w:val="00B239BA"/>
    <w:rsid w:val="00B416AB"/>
    <w:rsid w:val="00B44567"/>
    <w:rsid w:val="00B468BB"/>
    <w:rsid w:val="00B54938"/>
    <w:rsid w:val="00B61522"/>
    <w:rsid w:val="00B65C42"/>
    <w:rsid w:val="00B65E2D"/>
    <w:rsid w:val="00B663CB"/>
    <w:rsid w:val="00B67500"/>
    <w:rsid w:val="00B81F17"/>
    <w:rsid w:val="00B95E42"/>
    <w:rsid w:val="00BA6685"/>
    <w:rsid w:val="00BC2DA1"/>
    <w:rsid w:val="00BD4D1D"/>
    <w:rsid w:val="00BD79EB"/>
    <w:rsid w:val="00C0315C"/>
    <w:rsid w:val="00C149C0"/>
    <w:rsid w:val="00C36C62"/>
    <w:rsid w:val="00C43B4A"/>
    <w:rsid w:val="00C475E9"/>
    <w:rsid w:val="00C616BB"/>
    <w:rsid w:val="00C64FA5"/>
    <w:rsid w:val="00C75EA5"/>
    <w:rsid w:val="00C84A12"/>
    <w:rsid w:val="00CA69F7"/>
    <w:rsid w:val="00CB1B03"/>
    <w:rsid w:val="00CC5E4A"/>
    <w:rsid w:val="00CF320C"/>
    <w:rsid w:val="00CF3DC5"/>
    <w:rsid w:val="00D017E2"/>
    <w:rsid w:val="00D021C7"/>
    <w:rsid w:val="00D03E50"/>
    <w:rsid w:val="00D16D97"/>
    <w:rsid w:val="00D2048A"/>
    <w:rsid w:val="00D27F42"/>
    <w:rsid w:val="00D41753"/>
    <w:rsid w:val="00D84713"/>
    <w:rsid w:val="00DA3273"/>
    <w:rsid w:val="00DB2F1B"/>
    <w:rsid w:val="00DD4B82"/>
    <w:rsid w:val="00DF2CB3"/>
    <w:rsid w:val="00DF4B9E"/>
    <w:rsid w:val="00E1556F"/>
    <w:rsid w:val="00E230A5"/>
    <w:rsid w:val="00E26BE9"/>
    <w:rsid w:val="00E32F7B"/>
    <w:rsid w:val="00E3419E"/>
    <w:rsid w:val="00E47B1A"/>
    <w:rsid w:val="00E55394"/>
    <w:rsid w:val="00E631B1"/>
    <w:rsid w:val="00E74FA2"/>
    <w:rsid w:val="00EA5290"/>
    <w:rsid w:val="00EB248F"/>
    <w:rsid w:val="00EB5F93"/>
    <w:rsid w:val="00EC0568"/>
    <w:rsid w:val="00EE721A"/>
    <w:rsid w:val="00EF1980"/>
    <w:rsid w:val="00EF2EAD"/>
    <w:rsid w:val="00F0272E"/>
    <w:rsid w:val="00F06FEC"/>
    <w:rsid w:val="00F22101"/>
    <w:rsid w:val="00F2438B"/>
    <w:rsid w:val="00F3302D"/>
    <w:rsid w:val="00F54A9A"/>
    <w:rsid w:val="00F64F20"/>
    <w:rsid w:val="00F66887"/>
    <w:rsid w:val="00F81C33"/>
    <w:rsid w:val="00F923C2"/>
    <w:rsid w:val="00F97613"/>
    <w:rsid w:val="00FA2520"/>
    <w:rsid w:val="00FB0548"/>
    <w:rsid w:val="00FD4EA5"/>
    <w:rsid w:val="00FF0966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8B729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30A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0A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AB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0AB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0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AB6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330AB6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0D3965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D396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3965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0D3965"/>
    <w:rPr>
      <w:vertAlign w:val="superscript"/>
    </w:rPr>
  </w:style>
  <w:style w:type="character" w:customStyle="1" w:styleId="views-label">
    <w:name w:val="views-label"/>
    <w:basedOn w:val="DefaultParagraphFont"/>
    <w:rsid w:val="00AD494C"/>
  </w:style>
  <w:style w:type="character" w:customStyle="1" w:styleId="field-content">
    <w:name w:val="field-content"/>
    <w:basedOn w:val="DefaultParagraphFont"/>
    <w:rsid w:val="00AD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lyw.cymru/cefnogi-troseddwyr-benywaidd?_ga=2.106001923.1053119922.1653468441-1831592139.1629276313" TargetMode="External"/><Relationship Id="rId4" Type="http://schemas.openxmlformats.org/officeDocument/2006/relationships/styles" Target="styles.xml"/><Relationship Id="rId9" Type="http://schemas.openxmlformats.org/officeDocument/2006/relationships/hyperlink" Target="https://llyw.cymru/cefnogi-troseddwyr-ifanc?_ga=2.145339444.1053119922.1653468441-1831592139.1629276313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A40759881</value>
    </field>
    <field name="Objective-Title">
      <value order="0">MA JH 1592 22 - written statement implementation plans publication - welsh</value>
    </field>
    <field name="Objective-Description">
      <value order="0"/>
    </field>
    <field name="Objective-CreationStamp">
      <value order="0">2022-05-23T10:10:24Z</value>
    </field>
    <field name="Objective-IsApproved">
      <value order="0">false</value>
    </field>
    <field name="Objective-IsPublished">
      <value order="0">true</value>
    </field>
    <field name="Objective-DatePublished">
      <value order="0">2022-05-25T09:01:07Z</value>
    </field>
    <field name="Objective-ModificationStamp">
      <value order="0">2022-05-25T09:01:07Z</value>
    </field>
    <field name="Objective-Owner">
      <value order="0">Gage, Cerys  (EPS - CSD)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Business:Jane Hutt MS - Minister for Social Justice - Local Government Department correspondence  - 2022:Jane Hutt - Minister for Social Justice - Ministerial Advice - Local Government Department - 2022:Crime &amp; Justice - MA-JH-1592-22 - Blueprint Implementation Plans publication</value>
    </field>
    <field name="Objective-Parent">
      <value order="0">Crime &amp; Justice - MA-JH-1592-22 - Blueprint Implementation Plans publication</value>
    </field>
    <field name="Objective-State">
      <value order="0">Published</value>
    </field>
    <field name="Objective-VersionId">
      <value order="0">vA78265668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qA1505091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EC55BC8-77B1-4CE7-BF61-F0C2724F5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12</cp:revision>
  <cp:lastPrinted>2011-05-27T10:19:00Z</cp:lastPrinted>
  <dcterms:created xsi:type="dcterms:W3CDTF">2022-05-23T10:10:00Z</dcterms:created>
  <dcterms:modified xsi:type="dcterms:W3CDTF">2022-05-25T10:11:00Z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A40759881</vt:lpwstr>
  </property>
  <property fmtid="{D5CDD505-2E9C-101B-9397-08002B2CF9AE}" pid="4" name="Objective-Title">
    <vt:lpwstr>MA JH 1592 22 - written statement implementation plans publication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2022-05-23T10:10:32Z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2022-05-25T09:01:07Z</vt:filetime>
  </property>
  <property fmtid="{D5CDD505-2E9C-101B-9397-08002B2CF9AE}" pid="10" name="Objective-ModificationStamp">
    <vt:filetime>2022-05-25T09:01:07Z</vt:filetime>
  </property>
  <property fmtid="{D5CDD505-2E9C-101B-9397-08002B2CF9AE}" pid="11" name="Objective-Owner">
    <vt:lpwstr>Gage, Cerys  (EPS - CSD)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Business:Jane Hutt MS - Minister for Social Justice - Local Government Department correspondence  - 2022:Jane Hutt - Minister for Social Justice - Ministerial Advice - Local Government Department - 2022:Crime &amp; Justice - MA-JH-1592-22 - Blueprint Implementation Plans publication:</vt:lpwstr>
  </property>
  <property fmtid="{D5CDD505-2E9C-101B-9397-08002B2CF9AE}" pid="13" name="Objective-Parent">
    <vt:lpwstr>Crime &amp; Justice - MA-JH-1592-22 - Blueprint Implementation Plans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vA78265668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