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046A" w14:textId="77777777" w:rsidR="001A39E2" w:rsidRDefault="001A39E2" w:rsidP="001A39E2">
      <w:pPr>
        <w:jc w:val="right"/>
        <w:rPr>
          <w:b/>
        </w:rPr>
      </w:pPr>
    </w:p>
    <w:p w14:paraId="48C3046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C30487" wp14:editId="48C3048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4B3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8C3046C" w14:textId="27060446" w:rsidR="00A845A9" w:rsidRDefault="00CA05F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48C3046D" w14:textId="2C97DBE8" w:rsidR="00A845A9" w:rsidRDefault="00CA05F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8C3046E" w14:textId="143ADDFA" w:rsidR="00A845A9" w:rsidRDefault="00CA05F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8C3046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C30489" wp14:editId="48C304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688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8C304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C30471" w14:textId="28B47ED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A05F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C30473" w14:textId="6D30652B" w:rsidR="00EA5290" w:rsidRPr="00670227" w:rsidRDefault="00F8674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Cyhoeddi y Cynllun Cyflenwi Teithio Llesol </w:t>
            </w:r>
          </w:p>
        </w:tc>
      </w:tr>
      <w:tr w:rsidR="00EA5290" w:rsidRPr="00A011A1" w14:paraId="48C304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5" w14:textId="7B9DC6BA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CA05F6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6" w14:textId="28FE69F7" w:rsidR="00EA5290" w:rsidRPr="00670227" w:rsidRDefault="007004C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01A6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</w:t>
            </w:r>
            <w:r w:rsidR="003D2BEF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3D2BEF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2024</w:t>
            </w:r>
          </w:p>
        </w:tc>
      </w:tr>
      <w:tr w:rsidR="00EA5290" w:rsidRPr="00A011A1" w14:paraId="48C304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8" w14:textId="6904F2BE" w:rsidR="00EA5290" w:rsidRPr="00BB62A8" w:rsidRDefault="00CA05F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0479" w14:textId="7B1117DE" w:rsidR="00EA5290" w:rsidRPr="00670227" w:rsidRDefault="0080261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Lee Waters </w:t>
            </w:r>
            <w:r w:rsidR="00CA05F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CA05F6">
              <w:rPr>
                <w:rFonts w:ascii="Arial" w:hAnsi="Arial" w:cs="Arial"/>
                <w:b/>
                <w:bCs/>
                <w:sz w:val="24"/>
                <w:szCs w:val="24"/>
              </w:rPr>
              <w:t>y Dirprwy Weinidog Newid Hinsawdd</w:t>
            </w:r>
          </w:p>
        </w:tc>
      </w:tr>
    </w:tbl>
    <w:p w14:paraId="48C3047B" w14:textId="77777777" w:rsidR="00EA5290" w:rsidRPr="00A011A1" w:rsidRDefault="00EA5290" w:rsidP="00EA5290"/>
    <w:p w14:paraId="48C3047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E03686F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  <w:r w:rsidRPr="00804B38">
        <w:rPr>
          <w:rFonts w:ascii="Arial" w:hAnsi="Arial" w:cs="Arial"/>
          <w:sz w:val="24"/>
          <w:szCs w:val="24"/>
        </w:rPr>
        <w:t xml:space="preserve">Heddiw, </w:t>
      </w:r>
      <w:proofErr w:type="spellStart"/>
      <w:r w:rsidRPr="00804B38">
        <w:rPr>
          <w:rFonts w:ascii="Arial" w:hAnsi="Arial" w:cs="Arial"/>
          <w:sz w:val="24"/>
          <w:szCs w:val="24"/>
        </w:rPr>
        <w:t>rwyf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yn</w:t>
      </w:r>
      <w:r w:rsidRPr="00804B38">
        <w:rPr>
          <w:rFonts w:ascii="Arial" w:hAnsi="Arial" w:cs="Arial"/>
          <w:sz w:val="24"/>
          <w:szCs w:val="24"/>
        </w:rPr>
        <w:t xml:space="preserve"> cyhoeddi Cynllun Cyflawni Teithio Llesol 2024-27.</w:t>
      </w:r>
    </w:p>
    <w:p w14:paraId="33CA151C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</w:p>
    <w:p w14:paraId="6A98A225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  <w:r w:rsidRPr="00804B3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804B38">
        <w:rPr>
          <w:rFonts w:ascii="Arial" w:hAnsi="Arial" w:cs="Arial"/>
          <w:sz w:val="24"/>
          <w:szCs w:val="24"/>
        </w:rPr>
        <w:t>ymrwymiad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yn ein Cynllun Cyflawni Trafnidiaeth Cenedlaethol (NTDP), y Cynllun Cyflawni Teithio Llesol yn </w:t>
      </w:r>
      <w:proofErr w:type="spellStart"/>
      <w:r w:rsidRPr="00804B38">
        <w:rPr>
          <w:rFonts w:ascii="Arial" w:hAnsi="Arial" w:cs="Arial"/>
          <w:sz w:val="24"/>
          <w:szCs w:val="24"/>
        </w:rPr>
        <w:t>nodi'n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38">
        <w:rPr>
          <w:rFonts w:ascii="Arial" w:hAnsi="Arial" w:cs="Arial"/>
          <w:sz w:val="24"/>
          <w:szCs w:val="24"/>
        </w:rPr>
        <w:t>fanylach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sut y </w:t>
      </w:r>
      <w:proofErr w:type="spellStart"/>
      <w:r w:rsidRPr="00804B38">
        <w:rPr>
          <w:rFonts w:ascii="Arial" w:hAnsi="Arial" w:cs="Arial"/>
          <w:sz w:val="24"/>
          <w:szCs w:val="24"/>
        </w:rPr>
        <w:t>byddwn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38">
        <w:rPr>
          <w:rFonts w:ascii="Arial" w:hAnsi="Arial" w:cs="Arial"/>
          <w:sz w:val="24"/>
          <w:szCs w:val="24"/>
        </w:rPr>
        <w:t>ni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a'n partneriaid cyflenwi yn gweithredu'r ymrwymiadau teithio </w:t>
      </w:r>
      <w:proofErr w:type="spellStart"/>
      <w:r w:rsidRPr="00804B38">
        <w:rPr>
          <w:rFonts w:ascii="Arial" w:hAnsi="Arial" w:cs="Arial"/>
          <w:sz w:val="24"/>
          <w:szCs w:val="24"/>
        </w:rPr>
        <w:t>llesol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yn Llwybr Newydd a'r NTDP.</w:t>
      </w:r>
    </w:p>
    <w:p w14:paraId="7C915083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</w:p>
    <w:p w14:paraId="6DCAA115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  <w:r w:rsidRPr="00804B38">
        <w:rPr>
          <w:rFonts w:ascii="Arial" w:hAnsi="Arial" w:cs="Arial"/>
          <w:sz w:val="24"/>
          <w:szCs w:val="24"/>
        </w:rPr>
        <w:t xml:space="preserve">Nod y Cynllun Cyflawni Teithio Llesol </w:t>
      </w:r>
      <w:proofErr w:type="spellStart"/>
      <w:r w:rsidRPr="00804B38">
        <w:rPr>
          <w:rFonts w:ascii="Arial" w:hAnsi="Arial" w:cs="Arial"/>
          <w:sz w:val="24"/>
          <w:szCs w:val="24"/>
        </w:rPr>
        <w:t>yw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38">
        <w:rPr>
          <w:rFonts w:ascii="Arial" w:hAnsi="Arial" w:cs="Arial"/>
          <w:sz w:val="24"/>
          <w:szCs w:val="24"/>
        </w:rPr>
        <w:t>cynyddu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newid </w:t>
      </w:r>
      <w:proofErr w:type="spellStart"/>
      <w:r w:rsidRPr="00804B38">
        <w:rPr>
          <w:rFonts w:ascii="Arial" w:hAnsi="Arial" w:cs="Arial"/>
          <w:sz w:val="24"/>
          <w:szCs w:val="24"/>
        </w:rPr>
        <w:t>moddol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trwy wneud teithio </w:t>
      </w:r>
      <w:proofErr w:type="spellStart"/>
      <w:r w:rsidRPr="00804B38">
        <w:rPr>
          <w:rFonts w:ascii="Arial" w:hAnsi="Arial" w:cs="Arial"/>
          <w:sz w:val="24"/>
          <w:szCs w:val="24"/>
        </w:rPr>
        <w:t>llesol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yn haws cael mynediad </w:t>
      </w:r>
      <w:proofErr w:type="spellStart"/>
      <w:r w:rsidRPr="00804B38">
        <w:rPr>
          <w:rFonts w:ascii="Arial" w:hAnsi="Arial" w:cs="Arial"/>
          <w:sz w:val="24"/>
          <w:szCs w:val="24"/>
        </w:rPr>
        <w:t>ato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, yn fwy </w:t>
      </w:r>
      <w:proofErr w:type="spellStart"/>
      <w:r w:rsidRPr="00804B38">
        <w:rPr>
          <w:rFonts w:ascii="Arial" w:hAnsi="Arial" w:cs="Arial"/>
          <w:sz w:val="24"/>
          <w:szCs w:val="24"/>
        </w:rPr>
        <w:t>deniadol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i'w ddefnyddio ac yn fwy </w:t>
      </w:r>
      <w:proofErr w:type="spellStart"/>
      <w:r w:rsidRPr="00804B38">
        <w:rPr>
          <w:rFonts w:ascii="Arial" w:hAnsi="Arial" w:cs="Arial"/>
          <w:sz w:val="24"/>
          <w:szCs w:val="24"/>
        </w:rPr>
        <w:t>cynhwysol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. Mae yn rhoi </w:t>
      </w:r>
      <w:proofErr w:type="spellStart"/>
      <w:r w:rsidRPr="00804B38">
        <w:rPr>
          <w:rFonts w:ascii="Arial" w:hAnsi="Arial" w:cs="Arial"/>
          <w:sz w:val="24"/>
          <w:szCs w:val="24"/>
        </w:rPr>
        <w:t>manylion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 prif </w:t>
      </w:r>
      <w:proofErr w:type="spellStart"/>
      <w:r w:rsidRPr="00804B38">
        <w:rPr>
          <w:rFonts w:ascii="Arial" w:hAnsi="Arial" w:cs="Arial"/>
          <w:sz w:val="24"/>
          <w:szCs w:val="24"/>
        </w:rPr>
        <w:t>gamau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4B38">
        <w:rPr>
          <w:rFonts w:ascii="Arial" w:hAnsi="Arial" w:cs="Arial"/>
          <w:sz w:val="24"/>
          <w:szCs w:val="24"/>
        </w:rPr>
        <w:t>byddwn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yn eu cymryd i </w:t>
      </w:r>
      <w:proofErr w:type="spellStart"/>
      <w:r w:rsidRPr="00804B38">
        <w:rPr>
          <w:rFonts w:ascii="Arial" w:hAnsi="Arial" w:cs="Arial"/>
          <w:sz w:val="24"/>
          <w:szCs w:val="24"/>
        </w:rPr>
        <w:t>gyflawni'r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nod hwn ar draws ein </w:t>
      </w:r>
      <w:proofErr w:type="spellStart"/>
      <w:r w:rsidRPr="00804B38">
        <w:rPr>
          <w:rFonts w:ascii="Arial" w:hAnsi="Arial" w:cs="Arial"/>
          <w:sz w:val="24"/>
          <w:szCs w:val="24"/>
        </w:rPr>
        <w:t>pedwar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maes cyflawni </w:t>
      </w:r>
      <w:proofErr w:type="spellStart"/>
      <w:r w:rsidRPr="00804B38">
        <w:rPr>
          <w:rFonts w:ascii="Arial" w:hAnsi="Arial" w:cs="Arial"/>
          <w:sz w:val="24"/>
          <w:szCs w:val="24"/>
        </w:rPr>
        <w:t>allweddol</w:t>
      </w:r>
      <w:proofErr w:type="spellEnd"/>
      <w:r w:rsidRPr="00804B38">
        <w:rPr>
          <w:rFonts w:ascii="Arial" w:hAnsi="Arial" w:cs="Arial"/>
          <w:sz w:val="24"/>
          <w:szCs w:val="24"/>
        </w:rPr>
        <w:t>:</w:t>
      </w:r>
    </w:p>
    <w:p w14:paraId="11928743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</w:p>
    <w:p w14:paraId="3D5BC6B8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  <w:r w:rsidRPr="00804B38">
        <w:rPr>
          <w:rFonts w:ascii="Arial" w:hAnsi="Arial" w:cs="Arial"/>
          <w:b/>
          <w:bCs/>
          <w:sz w:val="24"/>
          <w:szCs w:val="24"/>
        </w:rPr>
        <w:t>Arwain y newid</w:t>
      </w:r>
      <w:r w:rsidRPr="00804B38">
        <w:rPr>
          <w:rFonts w:ascii="Arial" w:hAnsi="Arial" w:cs="Arial"/>
          <w:sz w:val="24"/>
          <w:szCs w:val="24"/>
        </w:rPr>
        <w:t xml:space="preserve"> — Er mwyn </w:t>
      </w:r>
      <w:proofErr w:type="spellStart"/>
      <w:r w:rsidRPr="00804B38">
        <w:rPr>
          <w:rFonts w:ascii="Arial" w:hAnsi="Arial" w:cs="Arial"/>
          <w:sz w:val="24"/>
          <w:szCs w:val="24"/>
        </w:rPr>
        <w:t>cyflawni'r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newid mawr hwn mae angen </w:t>
      </w:r>
      <w:proofErr w:type="spellStart"/>
      <w:r w:rsidRPr="00804B38">
        <w:rPr>
          <w:rFonts w:ascii="Arial" w:hAnsi="Arial" w:cs="Arial"/>
          <w:sz w:val="24"/>
          <w:szCs w:val="24"/>
        </w:rPr>
        <w:t>arweinyddiaeth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38">
        <w:rPr>
          <w:rFonts w:ascii="Arial" w:hAnsi="Arial" w:cs="Arial"/>
          <w:sz w:val="24"/>
          <w:szCs w:val="24"/>
        </w:rPr>
        <w:t>glir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4B38">
        <w:rPr>
          <w:rFonts w:ascii="Arial" w:hAnsi="Arial" w:cs="Arial"/>
          <w:sz w:val="24"/>
          <w:szCs w:val="24"/>
        </w:rPr>
        <w:t>chyson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. Mae ein cynllun yn nodi sut y </w:t>
      </w:r>
      <w:proofErr w:type="spellStart"/>
      <w:r w:rsidRPr="00804B38">
        <w:rPr>
          <w:rFonts w:ascii="Arial" w:hAnsi="Arial" w:cs="Arial"/>
          <w:sz w:val="24"/>
          <w:szCs w:val="24"/>
        </w:rPr>
        <w:t>byddwn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yn darparu hyfforddiant ac adnoddau </w:t>
      </w:r>
      <w:proofErr w:type="spellStart"/>
      <w:r w:rsidRPr="00804B38">
        <w:rPr>
          <w:rFonts w:ascii="Arial" w:hAnsi="Arial" w:cs="Arial"/>
          <w:sz w:val="24"/>
          <w:szCs w:val="24"/>
        </w:rPr>
        <w:t>i'n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38">
        <w:rPr>
          <w:rFonts w:ascii="Arial" w:hAnsi="Arial" w:cs="Arial"/>
          <w:sz w:val="24"/>
          <w:szCs w:val="24"/>
        </w:rPr>
        <w:t>harweinwyr</w:t>
      </w:r>
      <w:proofErr w:type="spellEnd"/>
      <w:r w:rsidRPr="00804B38">
        <w:rPr>
          <w:rFonts w:ascii="Arial" w:hAnsi="Arial" w:cs="Arial"/>
          <w:sz w:val="24"/>
          <w:szCs w:val="24"/>
        </w:rPr>
        <w:t>.</w:t>
      </w:r>
    </w:p>
    <w:p w14:paraId="04E34F39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</w:p>
    <w:p w14:paraId="1F62F109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  <w:r w:rsidRPr="00804B38">
        <w:rPr>
          <w:rFonts w:ascii="Arial" w:hAnsi="Arial" w:cs="Arial"/>
          <w:b/>
          <w:bCs/>
          <w:sz w:val="24"/>
          <w:szCs w:val="24"/>
        </w:rPr>
        <w:t>Cynyddu ein darpariaeth</w:t>
      </w:r>
      <w:r w:rsidRPr="00804B38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804B38">
        <w:rPr>
          <w:rFonts w:ascii="Arial" w:hAnsi="Arial" w:cs="Arial"/>
          <w:sz w:val="24"/>
          <w:szCs w:val="24"/>
        </w:rPr>
        <w:t>Byddwn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yn darparu rhaglenni strategol newydd i wneud y mwyaf o'r gallu a'r </w:t>
      </w:r>
      <w:r>
        <w:rPr>
          <w:rFonts w:ascii="Arial" w:hAnsi="Arial" w:cs="Arial"/>
          <w:sz w:val="24"/>
          <w:szCs w:val="24"/>
        </w:rPr>
        <w:t xml:space="preserve">capasiti </w:t>
      </w:r>
      <w:r w:rsidRPr="00804B38">
        <w:rPr>
          <w:rFonts w:ascii="Arial" w:hAnsi="Arial" w:cs="Arial"/>
          <w:sz w:val="24"/>
          <w:szCs w:val="24"/>
        </w:rPr>
        <w:t xml:space="preserve">i gyflwyno cynlluniau o ansawdd uchel a fydd yn cael yr effaith fwyaf ar y nifer sy'n </w:t>
      </w:r>
      <w:proofErr w:type="spellStart"/>
      <w:r w:rsidRPr="00804B38">
        <w:rPr>
          <w:rFonts w:ascii="Arial" w:hAnsi="Arial" w:cs="Arial"/>
          <w:sz w:val="24"/>
          <w:szCs w:val="24"/>
        </w:rPr>
        <w:t>manteisio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ar deithio </w:t>
      </w:r>
      <w:proofErr w:type="spellStart"/>
      <w:r w:rsidRPr="00804B38">
        <w:rPr>
          <w:rFonts w:ascii="Arial" w:hAnsi="Arial" w:cs="Arial"/>
          <w:sz w:val="24"/>
          <w:szCs w:val="24"/>
        </w:rPr>
        <w:t>llesol</w:t>
      </w:r>
      <w:proofErr w:type="spellEnd"/>
      <w:r w:rsidRPr="00804B38">
        <w:rPr>
          <w:rFonts w:ascii="Arial" w:hAnsi="Arial" w:cs="Arial"/>
          <w:sz w:val="24"/>
          <w:szCs w:val="24"/>
        </w:rPr>
        <w:t>.</w:t>
      </w:r>
    </w:p>
    <w:p w14:paraId="31C5AA02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  <w:r w:rsidRPr="00804B38">
        <w:rPr>
          <w:rFonts w:ascii="Arial" w:hAnsi="Arial" w:cs="Arial"/>
          <w:sz w:val="24"/>
          <w:szCs w:val="24"/>
        </w:rPr>
        <w:t xml:space="preserve"> </w:t>
      </w:r>
    </w:p>
    <w:p w14:paraId="0717CA00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  <w:proofErr w:type="spellStart"/>
      <w:r w:rsidRPr="00804B38">
        <w:rPr>
          <w:rFonts w:ascii="Arial" w:hAnsi="Arial" w:cs="Arial"/>
          <w:b/>
          <w:bCs/>
          <w:sz w:val="24"/>
          <w:szCs w:val="24"/>
        </w:rPr>
        <w:t>Dangos</w:t>
      </w:r>
      <w:proofErr w:type="spellEnd"/>
      <w:r w:rsidRPr="00804B3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04B38">
        <w:rPr>
          <w:rFonts w:ascii="Arial" w:hAnsi="Arial" w:cs="Arial"/>
          <w:b/>
          <w:bCs/>
          <w:sz w:val="24"/>
          <w:szCs w:val="24"/>
        </w:rPr>
        <w:t>beth</w:t>
      </w:r>
      <w:proofErr w:type="spellEnd"/>
      <w:r w:rsidRPr="00804B38">
        <w:rPr>
          <w:rFonts w:ascii="Arial" w:hAnsi="Arial" w:cs="Arial"/>
          <w:b/>
          <w:bCs/>
          <w:sz w:val="24"/>
          <w:szCs w:val="24"/>
        </w:rPr>
        <w:t xml:space="preserve"> all teithio </w:t>
      </w:r>
      <w:proofErr w:type="spellStart"/>
      <w:r w:rsidRPr="00804B38">
        <w:rPr>
          <w:rFonts w:ascii="Arial" w:hAnsi="Arial" w:cs="Arial"/>
          <w:b/>
          <w:bCs/>
          <w:sz w:val="24"/>
          <w:szCs w:val="24"/>
        </w:rPr>
        <w:t>llesol</w:t>
      </w:r>
      <w:proofErr w:type="spellEnd"/>
      <w:r w:rsidRPr="00804B38">
        <w:rPr>
          <w:rFonts w:ascii="Arial" w:hAnsi="Arial" w:cs="Arial"/>
          <w:b/>
          <w:bCs/>
          <w:sz w:val="24"/>
          <w:szCs w:val="24"/>
        </w:rPr>
        <w:t xml:space="preserve"> ei </w:t>
      </w:r>
      <w:proofErr w:type="spellStart"/>
      <w:r w:rsidRPr="00804B38">
        <w:rPr>
          <w:rFonts w:ascii="Arial" w:hAnsi="Arial" w:cs="Arial"/>
          <w:b/>
          <w:bCs/>
          <w:sz w:val="24"/>
          <w:szCs w:val="24"/>
        </w:rPr>
        <w:t>gyflawni</w:t>
      </w:r>
      <w:proofErr w:type="spellEnd"/>
      <w:r w:rsidRPr="00804B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B38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804B38">
        <w:rPr>
          <w:rFonts w:ascii="Arial" w:hAnsi="Arial" w:cs="Arial"/>
          <w:sz w:val="24"/>
          <w:szCs w:val="24"/>
        </w:rPr>
        <w:t>Byddwn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yn cyflwyno rhaglen o weithgareddau i </w:t>
      </w:r>
      <w:proofErr w:type="spellStart"/>
      <w:r w:rsidRPr="00804B38">
        <w:rPr>
          <w:rFonts w:ascii="Arial" w:hAnsi="Arial" w:cs="Arial"/>
          <w:sz w:val="24"/>
          <w:szCs w:val="24"/>
        </w:rPr>
        <w:t>ddangos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04B38">
        <w:rPr>
          <w:rFonts w:ascii="Arial" w:hAnsi="Arial" w:cs="Arial"/>
          <w:sz w:val="24"/>
          <w:szCs w:val="24"/>
        </w:rPr>
        <w:t>manteision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 gall </w:t>
      </w:r>
      <w:proofErr w:type="spellStart"/>
      <w:r w:rsidRPr="00804B38">
        <w:rPr>
          <w:rFonts w:ascii="Arial" w:hAnsi="Arial" w:cs="Arial"/>
          <w:sz w:val="24"/>
          <w:szCs w:val="24"/>
        </w:rPr>
        <w:t>buddsoddi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mewn teithio </w:t>
      </w:r>
      <w:proofErr w:type="spellStart"/>
      <w:r w:rsidRPr="00804B38">
        <w:rPr>
          <w:rFonts w:ascii="Arial" w:hAnsi="Arial" w:cs="Arial"/>
          <w:sz w:val="24"/>
          <w:szCs w:val="24"/>
        </w:rPr>
        <w:t>llesol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eu sicrhau.</w:t>
      </w:r>
    </w:p>
    <w:p w14:paraId="36AD091D" w14:textId="77777777" w:rsidR="005C0795" w:rsidRPr="00804B38" w:rsidRDefault="005C0795" w:rsidP="005C0795">
      <w:pPr>
        <w:rPr>
          <w:rFonts w:ascii="Arial" w:hAnsi="Arial" w:cs="Arial"/>
          <w:sz w:val="24"/>
          <w:szCs w:val="24"/>
        </w:rPr>
      </w:pPr>
    </w:p>
    <w:p w14:paraId="27437055" w14:textId="77777777" w:rsidR="005C0795" w:rsidRDefault="005C0795" w:rsidP="005C0795">
      <w:pPr>
        <w:rPr>
          <w:rFonts w:ascii="Arial" w:hAnsi="Arial" w:cs="Arial"/>
          <w:sz w:val="24"/>
          <w:szCs w:val="24"/>
        </w:rPr>
      </w:pPr>
      <w:r w:rsidRPr="00804B38">
        <w:rPr>
          <w:rFonts w:ascii="Arial" w:hAnsi="Arial" w:cs="Arial"/>
          <w:b/>
          <w:bCs/>
          <w:sz w:val="24"/>
          <w:szCs w:val="24"/>
        </w:rPr>
        <w:t xml:space="preserve">Gwneud teithio </w:t>
      </w:r>
      <w:proofErr w:type="spellStart"/>
      <w:r w:rsidRPr="00804B38">
        <w:rPr>
          <w:rFonts w:ascii="Arial" w:hAnsi="Arial" w:cs="Arial"/>
          <w:b/>
          <w:bCs/>
          <w:sz w:val="24"/>
          <w:szCs w:val="24"/>
        </w:rPr>
        <w:t>llesol</w:t>
      </w:r>
      <w:proofErr w:type="spellEnd"/>
      <w:r w:rsidRPr="00804B38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804B38">
        <w:rPr>
          <w:rFonts w:ascii="Arial" w:hAnsi="Arial" w:cs="Arial"/>
          <w:b/>
          <w:bCs/>
          <w:sz w:val="24"/>
          <w:szCs w:val="24"/>
        </w:rPr>
        <w:t>dewis</w:t>
      </w:r>
      <w:proofErr w:type="spellEnd"/>
      <w:r w:rsidRPr="00804B38">
        <w:rPr>
          <w:rFonts w:ascii="Arial" w:hAnsi="Arial" w:cs="Arial"/>
          <w:b/>
          <w:bCs/>
          <w:sz w:val="24"/>
          <w:szCs w:val="24"/>
        </w:rPr>
        <w:t xml:space="preserve"> cyntaf ar gyfer mwy o </w:t>
      </w:r>
      <w:proofErr w:type="spellStart"/>
      <w:r w:rsidRPr="00804B38">
        <w:rPr>
          <w:rFonts w:ascii="Arial" w:hAnsi="Arial" w:cs="Arial"/>
          <w:b/>
          <w:bCs/>
          <w:sz w:val="24"/>
          <w:szCs w:val="24"/>
        </w:rPr>
        <w:t>deithiau</w:t>
      </w:r>
      <w:proofErr w:type="spellEnd"/>
      <w:r w:rsidRPr="00804B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B38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804B38">
        <w:rPr>
          <w:rFonts w:ascii="Arial" w:hAnsi="Arial" w:cs="Arial"/>
          <w:sz w:val="24"/>
          <w:szCs w:val="24"/>
        </w:rPr>
        <w:t>Byddwn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yn parhau i </w:t>
      </w:r>
      <w:proofErr w:type="spellStart"/>
      <w:r w:rsidRPr="00804B38">
        <w:rPr>
          <w:rFonts w:ascii="Arial" w:hAnsi="Arial" w:cs="Arial"/>
          <w:sz w:val="24"/>
          <w:szCs w:val="24"/>
        </w:rPr>
        <w:t>flaenoriaethu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38">
        <w:rPr>
          <w:rFonts w:ascii="Arial" w:hAnsi="Arial" w:cs="Arial"/>
          <w:sz w:val="24"/>
          <w:szCs w:val="24"/>
        </w:rPr>
        <w:t>buddsoddiad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mewn </w:t>
      </w:r>
      <w:r w:rsidRPr="00804B38">
        <w:rPr>
          <w:rFonts w:ascii="Arial" w:hAnsi="Arial" w:cs="Arial"/>
          <w:sz w:val="24"/>
          <w:szCs w:val="24"/>
        </w:rPr>
        <w:t xml:space="preserve">teithio </w:t>
      </w:r>
      <w:proofErr w:type="spellStart"/>
      <w:r w:rsidRPr="00804B38">
        <w:rPr>
          <w:rFonts w:ascii="Arial" w:hAnsi="Arial" w:cs="Arial"/>
          <w:sz w:val="24"/>
          <w:szCs w:val="24"/>
        </w:rPr>
        <w:t>llesol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38">
        <w:rPr>
          <w:rFonts w:ascii="Arial" w:hAnsi="Arial" w:cs="Arial"/>
          <w:sz w:val="24"/>
          <w:szCs w:val="24"/>
        </w:rPr>
        <w:t>i'n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galluogi i gyflwyno rhaglen </w:t>
      </w:r>
      <w:proofErr w:type="spellStart"/>
      <w:r w:rsidRPr="00804B38">
        <w:rPr>
          <w:rFonts w:ascii="Arial" w:hAnsi="Arial" w:cs="Arial"/>
          <w:sz w:val="24"/>
          <w:szCs w:val="24"/>
        </w:rPr>
        <w:t>gynhwysfawr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04B38">
        <w:rPr>
          <w:rFonts w:ascii="Arial" w:hAnsi="Arial" w:cs="Arial"/>
          <w:sz w:val="24"/>
          <w:szCs w:val="24"/>
        </w:rPr>
        <w:t>creu'r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38">
        <w:rPr>
          <w:rFonts w:ascii="Arial" w:hAnsi="Arial" w:cs="Arial"/>
          <w:sz w:val="24"/>
          <w:szCs w:val="24"/>
        </w:rPr>
        <w:t>amgylchedd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38">
        <w:rPr>
          <w:rFonts w:ascii="Arial" w:hAnsi="Arial" w:cs="Arial"/>
          <w:sz w:val="24"/>
          <w:szCs w:val="24"/>
        </w:rPr>
        <w:t>cywir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04B38">
        <w:rPr>
          <w:rFonts w:ascii="Arial" w:hAnsi="Arial" w:cs="Arial"/>
          <w:sz w:val="24"/>
          <w:szCs w:val="24"/>
        </w:rPr>
        <w:t>darparu'r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38">
        <w:rPr>
          <w:rFonts w:ascii="Arial" w:hAnsi="Arial" w:cs="Arial"/>
          <w:sz w:val="24"/>
          <w:szCs w:val="24"/>
        </w:rPr>
        <w:t>sgiliau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a'r wybodaeth ar gyfer mwy o </w:t>
      </w:r>
      <w:proofErr w:type="spellStart"/>
      <w:r w:rsidRPr="00804B38">
        <w:rPr>
          <w:rFonts w:ascii="Arial" w:hAnsi="Arial" w:cs="Arial"/>
          <w:sz w:val="24"/>
          <w:szCs w:val="24"/>
        </w:rPr>
        <w:t>deithiau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trwy deithio </w:t>
      </w:r>
      <w:proofErr w:type="spellStart"/>
      <w:r w:rsidRPr="00804B38">
        <w:rPr>
          <w:rFonts w:ascii="Arial" w:hAnsi="Arial" w:cs="Arial"/>
          <w:sz w:val="24"/>
          <w:szCs w:val="24"/>
        </w:rPr>
        <w:t>llesol</w:t>
      </w:r>
      <w:proofErr w:type="spellEnd"/>
      <w:r w:rsidRPr="00804B38">
        <w:rPr>
          <w:rFonts w:ascii="Arial" w:hAnsi="Arial" w:cs="Arial"/>
          <w:sz w:val="24"/>
          <w:szCs w:val="24"/>
        </w:rPr>
        <w:t>.</w:t>
      </w:r>
    </w:p>
    <w:p w14:paraId="11D81699" w14:textId="77777777" w:rsidR="00671F32" w:rsidRPr="00804B38" w:rsidRDefault="00671F32" w:rsidP="005C0795">
      <w:pPr>
        <w:rPr>
          <w:rFonts w:ascii="Arial" w:hAnsi="Arial" w:cs="Arial"/>
          <w:sz w:val="24"/>
          <w:szCs w:val="24"/>
        </w:rPr>
      </w:pPr>
    </w:p>
    <w:p w14:paraId="1008BF9F" w14:textId="54AA953C" w:rsidR="001947F3" w:rsidRPr="00804B38" w:rsidRDefault="001947F3" w:rsidP="001947F3">
      <w:pPr>
        <w:rPr>
          <w:rFonts w:ascii="Arial" w:hAnsi="Arial" w:cs="Arial"/>
          <w:sz w:val="24"/>
          <w:szCs w:val="24"/>
        </w:rPr>
      </w:pPr>
      <w:r w:rsidRPr="00804B38">
        <w:rPr>
          <w:rFonts w:ascii="Arial" w:hAnsi="Arial" w:cs="Arial"/>
          <w:sz w:val="24"/>
          <w:szCs w:val="24"/>
        </w:rPr>
        <w:t xml:space="preserve">Gellir </w:t>
      </w:r>
      <w:proofErr w:type="spellStart"/>
      <w:r w:rsidRPr="00804B38">
        <w:rPr>
          <w:rFonts w:ascii="Arial" w:hAnsi="Arial" w:cs="Arial"/>
          <w:sz w:val="24"/>
          <w:szCs w:val="24"/>
        </w:rPr>
        <w:t>gweld</w:t>
      </w:r>
      <w:proofErr w:type="spellEnd"/>
      <w:r w:rsidRPr="00804B38">
        <w:rPr>
          <w:rFonts w:ascii="Arial" w:hAnsi="Arial" w:cs="Arial"/>
          <w:sz w:val="24"/>
          <w:szCs w:val="24"/>
        </w:rPr>
        <w:t xml:space="preserve"> y cynllun llawn yma</w:t>
      </w:r>
      <w:r w:rsidRPr="00B277EB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294D23" w:rsidRPr="00671F32">
          <w:rPr>
            <w:rStyle w:val="Hyperlink"/>
            <w:rFonts w:ascii="Arial" w:hAnsi="Arial" w:cs="Arial"/>
            <w:sz w:val="24"/>
            <w:szCs w:val="24"/>
          </w:rPr>
          <w:t xml:space="preserve">Cynllun cyflawni teithio </w:t>
        </w:r>
        <w:proofErr w:type="spellStart"/>
        <w:r w:rsidR="00294D23" w:rsidRPr="00671F32">
          <w:rPr>
            <w:rStyle w:val="Hyperlink"/>
            <w:rFonts w:ascii="Arial" w:hAnsi="Arial" w:cs="Arial"/>
            <w:sz w:val="24"/>
            <w:szCs w:val="24"/>
          </w:rPr>
          <w:t>llesol</w:t>
        </w:r>
        <w:proofErr w:type="spellEnd"/>
        <w:r w:rsidR="00294D23" w:rsidRPr="00671F32">
          <w:rPr>
            <w:rStyle w:val="Hyperlink"/>
            <w:rFonts w:ascii="Arial" w:hAnsi="Arial" w:cs="Arial"/>
            <w:sz w:val="24"/>
            <w:szCs w:val="24"/>
          </w:rPr>
          <w:t xml:space="preserve"> 2024 i 2027</w:t>
        </w:r>
      </w:hyperlink>
    </w:p>
    <w:p w14:paraId="3AABE36B" w14:textId="77777777" w:rsidR="001947F3" w:rsidRPr="00404DAC" w:rsidRDefault="001947F3" w:rsidP="001947F3">
      <w:pPr>
        <w:rPr>
          <w:rFonts w:ascii="Arial" w:hAnsi="Arial" w:cs="Arial"/>
          <w:sz w:val="24"/>
          <w:szCs w:val="24"/>
        </w:rPr>
      </w:pPr>
    </w:p>
    <w:p w14:paraId="48C3047E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sectPr w:rsidR="00EA5290" w:rsidSect="00D265E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FD8E" w14:textId="77777777" w:rsidR="00D265EF" w:rsidRDefault="00D265EF">
      <w:r>
        <w:separator/>
      </w:r>
    </w:p>
  </w:endnote>
  <w:endnote w:type="continuationSeparator" w:id="0">
    <w:p w14:paraId="57768E12" w14:textId="77777777" w:rsidR="00D265EF" w:rsidRDefault="00D2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048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3049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0491" w14:textId="1633EEA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D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C3049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049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8C3049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0364" w14:textId="77777777" w:rsidR="00D265EF" w:rsidRDefault="00D265EF">
      <w:r>
        <w:separator/>
      </w:r>
    </w:p>
  </w:footnote>
  <w:footnote w:type="continuationSeparator" w:id="0">
    <w:p w14:paraId="14B9571F" w14:textId="77777777" w:rsidR="00D265EF" w:rsidRDefault="00D2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049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8C30498" wp14:editId="48C304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30494" w14:textId="77777777" w:rsidR="00DD4B82" w:rsidRDefault="00DD4B82">
    <w:pPr>
      <w:pStyle w:val="Header"/>
    </w:pPr>
  </w:p>
  <w:p w14:paraId="48C3049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14B7F"/>
    <w:multiLevelType w:val="hybridMultilevel"/>
    <w:tmpl w:val="1596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193985">
    <w:abstractNumId w:val="0"/>
  </w:num>
  <w:num w:numId="2" w16cid:durableId="172059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7FA0"/>
    <w:rsid w:val="00023B69"/>
    <w:rsid w:val="000516D9"/>
    <w:rsid w:val="0006774B"/>
    <w:rsid w:val="00082B81"/>
    <w:rsid w:val="00090C3D"/>
    <w:rsid w:val="00097118"/>
    <w:rsid w:val="000A038A"/>
    <w:rsid w:val="000B563D"/>
    <w:rsid w:val="000C3A52"/>
    <w:rsid w:val="000C53DB"/>
    <w:rsid w:val="000C5E9B"/>
    <w:rsid w:val="00134918"/>
    <w:rsid w:val="001460B1"/>
    <w:rsid w:val="0017102C"/>
    <w:rsid w:val="001947F3"/>
    <w:rsid w:val="001A39E2"/>
    <w:rsid w:val="001A6AF1"/>
    <w:rsid w:val="001B027C"/>
    <w:rsid w:val="001B288D"/>
    <w:rsid w:val="001C532F"/>
    <w:rsid w:val="001E53BF"/>
    <w:rsid w:val="00214B25"/>
    <w:rsid w:val="00223E62"/>
    <w:rsid w:val="002700F5"/>
    <w:rsid w:val="00274F08"/>
    <w:rsid w:val="00294D23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0D77"/>
    <w:rsid w:val="003B1503"/>
    <w:rsid w:val="003B3D64"/>
    <w:rsid w:val="003C5133"/>
    <w:rsid w:val="003D2BEF"/>
    <w:rsid w:val="003F6A47"/>
    <w:rsid w:val="00412673"/>
    <w:rsid w:val="0043031D"/>
    <w:rsid w:val="00462AFA"/>
    <w:rsid w:val="0046757C"/>
    <w:rsid w:val="004925B0"/>
    <w:rsid w:val="00560F1F"/>
    <w:rsid w:val="00574BB3"/>
    <w:rsid w:val="005A22E2"/>
    <w:rsid w:val="005B030B"/>
    <w:rsid w:val="005C0795"/>
    <w:rsid w:val="005D2A41"/>
    <w:rsid w:val="005D7663"/>
    <w:rsid w:val="005F1659"/>
    <w:rsid w:val="00603548"/>
    <w:rsid w:val="00654C0A"/>
    <w:rsid w:val="006633C7"/>
    <w:rsid w:val="00663F04"/>
    <w:rsid w:val="00670227"/>
    <w:rsid w:val="00671F32"/>
    <w:rsid w:val="006814BD"/>
    <w:rsid w:val="0069133F"/>
    <w:rsid w:val="006B340E"/>
    <w:rsid w:val="006B461D"/>
    <w:rsid w:val="006E0A2C"/>
    <w:rsid w:val="007004C6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36C4"/>
    <w:rsid w:val="007F5E64"/>
    <w:rsid w:val="00800FA0"/>
    <w:rsid w:val="0080261D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D2D87"/>
    <w:rsid w:val="009E4974"/>
    <w:rsid w:val="009F06C3"/>
    <w:rsid w:val="00A13FF9"/>
    <w:rsid w:val="00A204C9"/>
    <w:rsid w:val="00A23742"/>
    <w:rsid w:val="00A3247B"/>
    <w:rsid w:val="00A72CF3"/>
    <w:rsid w:val="00A82A45"/>
    <w:rsid w:val="00A845A9"/>
    <w:rsid w:val="00A86958"/>
    <w:rsid w:val="00AA43F5"/>
    <w:rsid w:val="00AA5651"/>
    <w:rsid w:val="00AA5848"/>
    <w:rsid w:val="00AA7750"/>
    <w:rsid w:val="00AD65F1"/>
    <w:rsid w:val="00AE064D"/>
    <w:rsid w:val="00AF056B"/>
    <w:rsid w:val="00B049B1"/>
    <w:rsid w:val="00B239BA"/>
    <w:rsid w:val="00B277EB"/>
    <w:rsid w:val="00B468BB"/>
    <w:rsid w:val="00B81F17"/>
    <w:rsid w:val="00C43B4A"/>
    <w:rsid w:val="00C61699"/>
    <w:rsid w:val="00C64FA5"/>
    <w:rsid w:val="00C84A12"/>
    <w:rsid w:val="00CA05F6"/>
    <w:rsid w:val="00CF3DC5"/>
    <w:rsid w:val="00D017E2"/>
    <w:rsid w:val="00D01A60"/>
    <w:rsid w:val="00D16D97"/>
    <w:rsid w:val="00D265EF"/>
    <w:rsid w:val="00D27F42"/>
    <w:rsid w:val="00D33C13"/>
    <w:rsid w:val="00D84713"/>
    <w:rsid w:val="00DB0851"/>
    <w:rsid w:val="00DD4B82"/>
    <w:rsid w:val="00DE7BB9"/>
    <w:rsid w:val="00E1556F"/>
    <w:rsid w:val="00E3419E"/>
    <w:rsid w:val="00E47B1A"/>
    <w:rsid w:val="00E631B1"/>
    <w:rsid w:val="00EA5290"/>
    <w:rsid w:val="00EB248F"/>
    <w:rsid w:val="00EB5F93"/>
    <w:rsid w:val="00EC0568"/>
    <w:rsid w:val="00ED6372"/>
    <w:rsid w:val="00EE721A"/>
    <w:rsid w:val="00F0272E"/>
    <w:rsid w:val="00F0573E"/>
    <w:rsid w:val="00F2438B"/>
    <w:rsid w:val="00F81C33"/>
    <w:rsid w:val="00F86748"/>
    <w:rsid w:val="00F923C2"/>
    <w:rsid w:val="00F97613"/>
    <w:rsid w:val="00FC5FD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3046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26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0261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7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nllun-cyflawni-teithio-llesol-2024-i-20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A51161719</value>
    </field>
    <field name="Objective-Title">
      <value order="0">Policy - MA-LW-2521-23 - Doc 2 - Written Statement Active Travel Delivery Plan - Cymraeg</value>
    </field>
    <field name="Objective-Description">
      <value order="0"/>
    </field>
    <field name="Objective-CreationStamp">
      <value order="0">2024-03-12T16:48:54Z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2024-03-13T12:15:47Z</value>
    </field>
    <field name="Objective-ModificationStamp">
      <value order="0">2024-03-13T12:15:47Z</value>
    </field>
    <field name="Objective-Owner">
      <value order="0">Grohmann, Natalie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Government Business:1 - Save:Lee Waters:LW - Ministerial Advice:2023:Transport Infrastructure:Strategy &amp; Policy Division - 2023 - Lee Waters - Deputy Minister for Climate Change - Ministerial Advice:Policy - MA-LW-2521-23 -  Active Travel Delivery Plan</value>
    </field>
    <field name="Objective-Parent">
      <value order="0">Policy - MA-LW-2521-23 -  Active Travel Delivery Plan</value>
    </field>
    <field name="Objective-State">
      <value order="0">Published</value>
    </field>
    <field name="Objective-VersionId">
      <value order="0">vA94704908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qA1604497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2024-03-13T14:32:00Z</dcterms:created>
  <dcterms:modified xsi:type="dcterms:W3CDTF">2024-03-14T09:10:00Z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A51161719</vt:lpwstr>
  </property>
  <property fmtid="{D5CDD505-2E9C-101B-9397-08002B2CF9AE}" pid="4" name="Objective-Title">
    <vt:lpwstr>Policy - MA-LW-2521-23 - Doc 2 - Written Statement Active Travel Delivery Plan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2024-03-12T16:48:54Z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2024-03-13T12:15:47Z</vt:filetime>
  </property>
  <property fmtid="{D5CDD505-2E9C-101B-9397-08002B2CF9AE}" pid="10" name="Objective-ModificationStamp">
    <vt:filetime>2024-03-13T12:15:47Z</vt:filetime>
  </property>
  <property fmtid="{D5CDD505-2E9C-101B-9397-08002B2CF9AE}" pid="11" name="Objective-Owner">
    <vt:lpwstr>Grohmann, Natalie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Government Business:1 - Save:Lee Waters:LW - Ministerial Advice:2023:Transport Infrastructure:Strategy &amp; Policy Division - 2023 - Lee Waters - Deputy Minister for Climate Change - Ministerial Advice:Policy - MA-LW-2521-23 -  Active Travel Delivery Plan:</vt:lpwstr>
  </property>
  <property fmtid="{D5CDD505-2E9C-101B-9397-08002B2CF9AE}" pid="13" name="Objective-Parent">
    <vt:lpwstr>Policy - MA-LW-2521-23 -  Active Travel Delivery Plan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vA94704908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2024-03-12T00:00:00Z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