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9D04" w14:textId="77777777" w:rsidR="001A39E2" w:rsidRDefault="002E1E75" w:rsidP="001A39E2">
      <w:pPr>
        <w:jc w:val="right"/>
        <w:rPr>
          <w:b/>
        </w:rPr>
      </w:pPr>
      <w:bookmarkStart w:id="0" w:name="_GoBack"/>
      <w:bookmarkEnd w:id="0"/>
    </w:p>
    <w:p w14:paraId="7DE868E2" w14:textId="77777777" w:rsidR="00A845A9" w:rsidRDefault="001B34C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F5F1FA" wp14:editId="6250F7E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55110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80C9C6A" w14:textId="77777777" w:rsidR="00A845A9" w:rsidRDefault="001B34C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76D96127" w14:textId="77777777" w:rsidR="00A845A9" w:rsidRDefault="001B34C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C70FC6C" w14:textId="77777777" w:rsidR="00A845A9" w:rsidRDefault="001B34C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5907A66" w14:textId="77777777" w:rsidR="00A845A9" w:rsidRPr="00CE48F3" w:rsidRDefault="001B34C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4280CD" wp14:editId="2D54214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B70C1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B0374" w14:paraId="77AB4AC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799D" w14:textId="77777777" w:rsidR="00EA5290" w:rsidRDefault="002E1E7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AA5EB8" w14:textId="77777777" w:rsidR="00EA5290" w:rsidRPr="00BB62A8" w:rsidRDefault="001B34C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074DC" w14:textId="77777777" w:rsidR="00EA5290" w:rsidRPr="00670227" w:rsidRDefault="002E1E7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9008B7" w14:textId="77777777" w:rsidR="00EA5290" w:rsidRPr="00670227" w:rsidRDefault="001B34C6" w:rsidP="005754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INSPIRE (DIWYGIO) (YMADAEL Â'R UE) 2018</w:t>
            </w:r>
          </w:p>
        </w:tc>
      </w:tr>
      <w:tr w:rsidR="00CB0374" w14:paraId="41DB8A0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2065" w14:textId="77777777" w:rsidR="00EA5290" w:rsidRPr="00BB62A8" w:rsidRDefault="001B34C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83A8" w14:textId="77777777" w:rsidR="00EA5290" w:rsidRPr="00670227" w:rsidRDefault="000912D6" w:rsidP="007259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12</w:t>
            </w:r>
            <w:r w:rsidR="001B34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Tachwedd 2018</w:t>
            </w:r>
          </w:p>
        </w:tc>
      </w:tr>
      <w:tr w:rsidR="00CB0374" w14:paraId="73F080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A9374" w14:textId="77777777" w:rsidR="00EA5290" w:rsidRPr="00BB62A8" w:rsidRDefault="001B34C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7951F" w14:textId="77777777" w:rsidR="00EA5290" w:rsidRPr="00670227" w:rsidRDefault="001B34C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4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 AC, Arweinydd y Tŷ a'r Prif Chwip</w:t>
            </w:r>
          </w:p>
        </w:tc>
      </w:tr>
    </w:tbl>
    <w:p w14:paraId="6C894D2C" w14:textId="77777777" w:rsidR="00EA5290" w:rsidRPr="00A011A1" w:rsidRDefault="002E1E75" w:rsidP="00EA5290"/>
    <w:p w14:paraId="6A628CFD" w14:textId="77777777" w:rsidR="00EA5290" w:rsidRDefault="002E1E75" w:rsidP="00EA5290">
      <w:pPr>
        <w:pStyle w:val="BodyText"/>
        <w:jc w:val="left"/>
        <w:rPr>
          <w:lang w:val="en-US"/>
        </w:rPr>
      </w:pPr>
    </w:p>
    <w:p w14:paraId="61C7B76D" w14:textId="77777777" w:rsidR="00A845A9" w:rsidRPr="00F75D48" w:rsidRDefault="00F75D48" w:rsidP="00E334A3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Rheoliadau Inspire (Diwygio) (Ymadael â'r UE) 2018</w:t>
      </w:r>
    </w:p>
    <w:p w14:paraId="45D4B18E" w14:textId="77777777" w:rsidR="00E334A3" w:rsidRDefault="002E1E75" w:rsidP="00E334A3"/>
    <w:p w14:paraId="0BAC7014" w14:textId="77777777" w:rsidR="00E334A3" w:rsidRDefault="001B34C6" w:rsidP="00E334A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Cyfraith [yr UE a ddargedwir] sy'n cael ei diwygio</w:t>
      </w:r>
    </w:p>
    <w:p w14:paraId="71545A6C" w14:textId="77777777" w:rsidR="00E334A3" w:rsidRDefault="002E1E75" w:rsidP="00E334A3"/>
    <w:p w14:paraId="4C1DD30D" w14:textId="77777777" w:rsidR="00E334A3" w:rsidRDefault="001B34C6" w:rsidP="00E334A3">
      <w:pPr>
        <w:pStyle w:val="EMLevel1Paragraph"/>
        <w:numPr>
          <w:ilvl w:val="0"/>
          <w:numId w:val="0"/>
        </w:numPr>
        <w:tabs>
          <w:tab w:val="left" w:pos="709"/>
        </w:tabs>
        <w:spacing w:after="0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  <w:lang w:val="cy-GB"/>
        </w:rPr>
        <w:t>Deddfwriaeth yr UE sy'n uniongyrchol gymwys</w:t>
      </w:r>
    </w:p>
    <w:p w14:paraId="2F367044" w14:textId="77777777" w:rsidR="00E334A3" w:rsidRDefault="001B34C6" w:rsidP="00E334A3">
      <w:pPr>
        <w:pStyle w:val="EMLevel1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y-GB"/>
        </w:rPr>
        <w:t>Rheoliad gan y Comisiwn (CE) Rhif 1205/2008 sy'n gweithredu Cyfarwyddeb 2007/2/CE Senedd Ewrop a'r Cyngor ynghylch metadata</w:t>
      </w:r>
    </w:p>
    <w:p w14:paraId="567DB2AC" w14:textId="77777777" w:rsidR="00E334A3" w:rsidRDefault="001B34C6" w:rsidP="00E334A3">
      <w:pPr>
        <w:pStyle w:val="EMLevel1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y-GB"/>
        </w:rPr>
        <w:t>Penderfyniad gan y Comisiwn 2009/442/CE sy'n gweithredu Cyfarwyddeb 2007/2/CE Senedd Ewrop a'r Cyngor ynghylch monitro ac adrodd</w:t>
      </w:r>
    </w:p>
    <w:p w14:paraId="2F3C65C0" w14:textId="77777777" w:rsidR="00E334A3" w:rsidRDefault="001B34C6" w:rsidP="00E334A3">
      <w:pPr>
        <w:pStyle w:val="EMLevel1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y-GB"/>
        </w:rPr>
        <w:t>Rheoliad gan y Comisiwn (CE) Rhif 976/2009 sy'n gweithredu Cyfarwyddeb 2007/2/CE Senedd Ewrop a'r Cyngor ynghylch y Gwasanaethau Rhwydwaith</w:t>
      </w:r>
    </w:p>
    <w:p w14:paraId="3B18347E" w14:textId="77777777" w:rsidR="00E334A3" w:rsidRDefault="001B34C6" w:rsidP="00E334A3">
      <w:pPr>
        <w:pStyle w:val="EMLevel1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  <w:lang w:val="cy-GB"/>
        </w:rPr>
        <w:t>Rheoliad gan y Comisiwn (UE) Rhif 268/2010 sy'n gweithredu Cyfarwyddeb 2007/2/CE Senedd Ewrop a'r Cyngor ynghylch mynediad at setiau data a gwasanaethau gofodol yr Aelod-Wladwriaethau gan sefydliadau a chyrff y Gymuned o dan amodau  wedi'u cysoni -</w:t>
      </w:r>
      <w:r>
        <w:rPr>
          <w:rFonts w:ascii="Arial" w:hAnsi="Arial"/>
          <w:b/>
          <w:bCs/>
          <w:sz w:val="22"/>
          <w:szCs w:val="22"/>
          <w:lang w:val="cy-GB"/>
        </w:rPr>
        <w:t xml:space="preserve"> WEDI'I DDIRYMU</w:t>
      </w:r>
    </w:p>
    <w:p w14:paraId="2AA29307" w14:textId="77777777" w:rsidR="00E334A3" w:rsidRDefault="001B34C6" w:rsidP="00E334A3">
      <w:pPr>
        <w:pStyle w:val="ListParagraph"/>
        <w:numPr>
          <w:ilvl w:val="0"/>
          <w:numId w:val="3"/>
        </w:numPr>
        <w:spacing w:before="120" w:after="120"/>
        <w:contextualSpacing/>
        <w:rPr>
          <w:rFonts w:asciiTheme="minorHAnsi" w:hAnsiTheme="minorHAnsi" w:cs="Arial"/>
          <w:szCs w:val="22"/>
          <w:u w:val="single"/>
        </w:rPr>
      </w:pPr>
      <w:r>
        <w:rPr>
          <w:rFonts w:ascii="Arial" w:hAnsi="Arial"/>
          <w:lang w:val="cy-GB"/>
        </w:rPr>
        <w:t xml:space="preserve">Rheoliad gan y Comisiwn (UE) 1089/2010 sy'n gweithredu Cyfarwyddeb 2007/2/CE Senedd Ewrop a'r Cyngor ynghylch sut y gall setiau data a gwasanaethau gofodol ryngweithredu. </w:t>
      </w:r>
    </w:p>
    <w:p w14:paraId="39EF316F" w14:textId="77777777" w:rsidR="00E334A3" w:rsidRDefault="001B34C6" w:rsidP="00E334A3">
      <w:pPr>
        <w:spacing w:before="120" w:after="1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  <w:lang w:val="cy-GB"/>
        </w:rPr>
        <w:t>Deddfwriaeth Ddomestig</w:t>
      </w:r>
    </w:p>
    <w:p w14:paraId="28484A84" w14:textId="77777777" w:rsidR="00E334A3" w:rsidRDefault="001B34C6" w:rsidP="00E334A3">
      <w:pPr>
        <w:pStyle w:val="ListParagraph"/>
        <w:numPr>
          <w:ilvl w:val="0"/>
          <w:numId w:val="4"/>
        </w:numPr>
        <w:spacing w:before="120" w:after="120"/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4"/>
          <w:lang w:val="cy-GB"/>
        </w:rPr>
        <w:t>Rheoliadau INSPIRE 2009 2009/3157 Cymru, Lloegr a Gogledd Iwerddon.</w:t>
      </w:r>
    </w:p>
    <w:p w14:paraId="785F5F99" w14:textId="77777777" w:rsidR="00E334A3" w:rsidRDefault="001B34C6" w:rsidP="00E334A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Unrhyw effaith y gall yr OS ei chael ar gymhwysedd deddfwriaethol y Cynulliad a/neu gymhwysedd gweithredol Gweinidogion Cymru</w:t>
      </w:r>
    </w:p>
    <w:p w14:paraId="7DE372E1" w14:textId="77777777" w:rsidR="00E334A3" w:rsidRDefault="002E1E75" w:rsidP="00E334A3"/>
    <w:p w14:paraId="19BB1D26" w14:textId="77777777" w:rsidR="00E334A3" w:rsidRDefault="001B34C6" w:rsidP="00E334A3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Caiff INSPIRE ei restru fel mater a gadwyd yn ôl yn Atodlen 7A o Ddeddf Llywodraeth Cymru 2006 ac o'r herwydd nid oedd </w:t>
      </w:r>
      <w:r w:rsidR="000626A0">
        <w:rPr>
          <w:rFonts w:ascii="Arial" w:hAnsi="Arial" w:cs="Arial"/>
          <w:lang w:val="cy-GB"/>
        </w:rPr>
        <w:t xml:space="preserve">yn ofynnol cael </w:t>
      </w:r>
      <w:r>
        <w:rPr>
          <w:rFonts w:ascii="Arial" w:hAnsi="Arial" w:cs="Arial"/>
          <w:lang w:val="cy-GB"/>
        </w:rPr>
        <w:t xml:space="preserve">cydsyniad. Er bod INSPIRE yn fater a gadwyd yn ôl mae'n ymwneud â data amgylcheddol sydd o fewn cymhwysedd datganoledig. Mae'r dull sydd wedi'i ddefnyddio hyd yma yn cydnabod yr hyblygrwydd o ran y dull y mae sefydliadau a gweinyddiaethau yn ei ddefnyddio er mwyn cydymffurfio â safonau. Mae ceisio cydsyniad i'r OS yn cydnabod yr hyblygrwydd hwn a'r hyn y mae Llywodraeth Cymru eisoes yn ei wneud yn y maes hwn. </w:t>
      </w:r>
    </w:p>
    <w:p w14:paraId="3A59F493" w14:textId="77777777" w:rsidR="00E334A3" w:rsidRDefault="001B34C6" w:rsidP="00E334A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lastRenderedPageBreak/>
        <w:t xml:space="preserve">Diben y diwygiadau </w:t>
      </w:r>
    </w:p>
    <w:p w14:paraId="280886F7" w14:textId="77777777" w:rsidR="00E334A3" w:rsidRDefault="002E1E75" w:rsidP="00E334A3">
      <w:pPr>
        <w:rPr>
          <w:rFonts w:ascii="Arial" w:hAnsi="Arial" w:cs="Arial"/>
        </w:rPr>
      </w:pPr>
    </w:p>
    <w:p w14:paraId="6A2E8A38" w14:textId="77777777" w:rsidR="00E334A3" w:rsidRDefault="001B34C6" w:rsidP="00E334A3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Rheoliadau INSPIRE (Diwygio) (Ymadael â'r UE) 2018 yn cael eu cyflwyno gan Adran yr Amgylchedd, Bwyd a Materion Gwledig (DEFRA) ac mae'n OS sy'n dilyn y weithdrefn negyddol. </w:t>
      </w:r>
    </w:p>
    <w:p w14:paraId="1679740B" w14:textId="77777777" w:rsidR="00E334A3" w:rsidRDefault="002E1E75" w:rsidP="00E334A3">
      <w:pPr>
        <w:jc w:val="both"/>
        <w:rPr>
          <w:rFonts w:ascii="Arial" w:hAnsi="Arial"/>
        </w:rPr>
      </w:pPr>
    </w:p>
    <w:p w14:paraId="4C657A79" w14:textId="77777777" w:rsidR="00E334A3" w:rsidRPr="00E334A3" w:rsidRDefault="00DB7429" w:rsidP="00E334A3">
      <w:pPr>
        <w:rPr>
          <w:rFonts w:ascii="Arial" w:hAnsi="Arial" w:cs="Arial"/>
        </w:rPr>
      </w:pPr>
      <w:r>
        <w:rPr>
          <w:rFonts w:ascii="Arial" w:hAnsi="Arial" w:cs="Arial"/>
          <w:szCs w:val="22"/>
          <w:lang w:val="cy-GB" w:eastAsia="en-GB"/>
        </w:rPr>
        <w:t>Diben Rheoliadau INSPIRE (Diwygio) (Ymadael â'r UE) 2018 yw gwneud yr addasiadau angenrheidiol er mwyn parhau i gymhwyso'r rheolau presennol ynghylch Seilweithiau Data Gofodol (SDG) a weithredir gan Awdurdodau Cyhoeddus a nodir mewn cyfraith ar ôl ymadael â'r UE.  Bydd y diwygiadau'n sicrhau bod y rheoliadau Inspire yn parhau i gael eu gweithredu ar ôl i'r DU ymadael â'r UE.</w:t>
      </w:r>
    </w:p>
    <w:p w14:paraId="6C1861CD" w14:textId="77777777" w:rsidR="00E334A3" w:rsidRDefault="002E1E75" w:rsidP="00E334A3"/>
    <w:p w14:paraId="7E6CDA3F" w14:textId="77777777" w:rsidR="00E334A3" w:rsidRDefault="001B34C6" w:rsidP="00E334A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Pam y rhoddwyd cydsyniad</w:t>
      </w:r>
    </w:p>
    <w:p w14:paraId="30FDAEEE" w14:textId="77777777" w:rsidR="00E334A3" w:rsidRDefault="002E1E75" w:rsidP="00E334A3">
      <w:pPr>
        <w:rPr>
          <w:rFonts w:ascii="Arial" w:hAnsi="Arial" w:cs="Arial"/>
          <w:b/>
        </w:rPr>
      </w:pPr>
    </w:p>
    <w:p w14:paraId="0F2CA6AC" w14:textId="77777777" w:rsidR="00E334A3" w:rsidRDefault="001B34C6" w:rsidP="00E334A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Rhoddwyd cydsyniad i Lywodraeth y DU wneud y cywiriadau hyn o ran ac ar ran Cymru, am resymau’n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</w:t>
      </w:r>
    </w:p>
    <w:p w14:paraId="3F02CF87" w14:textId="77777777" w:rsidR="00E334A3" w:rsidRDefault="001B34C6" w:rsidP="00E334A3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 xml:space="preserve">Mae'r OSau a'r Memorandwm Esboniadol sy’n mynd gyda nhw, ac sy'n nodi effaith pob un o'r diwygiadau, ar gael yma: </w:t>
      </w:r>
      <w:hyperlink r:id="rId8" w:history="1">
        <w:r>
          <w:rPr>
            <w:rStyle w:val="Hyperlink"/>
            <w:rFonts w:ascii="Arial" w:hAnsi="Arial" w:cs="Arial"/>
            <w:lang w:val="cy-GB"/>
          </w:rPr>
          <w:t>https://www.gov.uk/eu-withdrawal-act-2018-statutory-instruments</w:t>
        </w:r>
      </w:hyperlink>
    </w:p>
    <w:p w14:paraId="69E04CFA" w14:textId="77777777" w:rsidR="00E334A3" w:rsidRDefault="002E1E75" w:rsidP="00E334A3"/>
    <w:sectPr w:rsidR="00E334A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7EE5A" w14:textId="77777777" w:rsidR="00DA02BB" w:rsidRDefault="00DA02BB">
      <w:r>
        <w:separator/>
      </w:r>
    </w:p>
  </w:endnote>
  <w:endnote w:type="continuationSeparator" w:id="0">
    <w:p w14:paraId="1FBB7697" w14:textId="77777777" w:rsidR="00DA02BB" w:rsidRDefault="00DA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284D3" w14:textId="77777777" w:rsidR="0057543A" w:rsidRDefault="001B34C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E4706" w14:textId="77777777" w:rsidR="0057543A" w:rsidRDefault="002E1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F0A0" w14:textId="77777777" w:rsidR="0057543A" w:rsidRDefault="001B34C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E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5AE46C" w14:textId="77777777" w:rsidR="0057543A" w:rsidRDefault="002E1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1A58" w14:textId="77777777" w:rsidR="0057543A" w:rsidRPr="005D2A41" w:rsidRDefault="001B34C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E1E7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59590B" w14:textId="77777777" w:rsidR="0057543A" w:rsidRPr="00A845A9" w:rsidRDefault="002E1E7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E3EDF" w14:textId="77777777" w:rsidR="00DA02BB" w:rsidRDefault="00DA02BB">
      <w:r>
        <w:separator/>
      </w:r>
    </w:p>
  </w:footnote>
  <w:footnote w:type="continuationSeparator" w:id="0">
    <w:p w14:paraId="52AEBFB7" w14:textId="77777777" w:rsidR="00DA02BB" w:rsidRDefault="00DA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E0D7" w14:textId="77777777" w:rsidR="0057543A" w:rsidRDefault="001B34C6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F2008F" wp14:editId="700C50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22620F" w14:textId="77777777" w:rsidR="0057543A" w:rsidRDefault="002E1E75">
    <w:pPr>
      <w:pStyle w:val="Header"/>
    </w:pPr>
  </w:p>
  <w:p w14:paraId="6818BE00" w14:textId="77777777" w:rsidR="0057543A" w:rsidRDefault="002E1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5F7EB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B0AB7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B47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D203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4E68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041A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F843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8E3A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1043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B2DE6"/>
    <w:multiLevelType w:val="hybridMultilevel"/>
    <w:tmpl w:val="7CE01A24"/>
    <w:lvl w:ilvl="0" w:tplc="AF6AF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4086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66ED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984E4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9C66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1B860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087F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E2452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6ED2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5C7782"/>
    <w:multiLevelType w:val="hybridMultilevel"/>
    <w:tmpl w:val="311C7CAC"/>
    <w:lvl w:ilvl="0" w:tplc="BEDEE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A2E18">
      <w:start w:val="1"/>
      <w:numFmt w:val="lowerLetter"/>
      <w:lvlText w:val="%2."/>
      <w:lvlJc w:val="left"/>
      <w:pPr>
        <w:ind w:left="1440" w:hanging="360"/>
      </w:pPr>
    </w:lvl>
    <w:lvl w:ilvl="2" w:tplc="D0142402">
      <w:start w:val="1"/>
      <w:numFmt w:val="lowerRoman"/>
      <w:lvlText w:val="%3."/>
      <w:lvlJc w:val="right"/>
      <w:pPr>
        <w:ind w:left="2160" w:hanging="180"/>
      </w:pPr>
    </w:lvl>
    <w:lvl w:ilvl="3" w:tplc="C48A9510">
      <w:start w:val="1"/>
      <w:numFmt w:val="decimal"/>
      <w:lvlText w:val="%4."/>
      <w:lvlJc w:val="left"/>
      <w:pPr>
        <w:ind w:left="2880" w:hanging="360"/>
      </w:pPr>
    </w:lvl>
    <w:lvl w:ilvl="4" w:tplc="26DE844A">
      <w:start w:val="1"/>
      <w:numFmt w:val="lowerLetter"/>
      <w:lvlText w:val="%5."/>
      <w:lvlJc w:val="left"/>
      <w:pPr>
        <w:ind w:left="3600" w:hanging="360"/>
      </w:pPr>
    </w:lvl>
    <w:lvl w:ilvl="5" w:tplc="B036B4A8">
      <w:start w:val="1"/>
      <w:numFmt w:val="lowerRoman"/>
      <w:lvlText w:val="%6."/>
      <w:lvlJc w:val="right"/>
      <w:pPr>
        <w:ind w:left="4320" w:hanging="180"/>
      </w:pPr>
    </w:lvl>
    <w:lvl w:ilvl="6" w:tplc="05CE17D4">
      <w:start w:val="1"/>
      <w:numFmt w:val="decimal"/>
      <w:lvlText w:val="%7."/>
      <w:lvlJc w:val="left"/>
      <w:pPr>
        <w:ind w:left="5040" w:hanging="360"/>
      </w:pPr>
    </w:lvl>
    <w:lvl w:ilvl="7" w:tplc="64021798">
      <w:start w:val="1"/>
      <w:numFmt w:val="lowerLetter"/>
      <w:lvlText w:val="%8."/>
      <w:lvlJc w:val="left"/>
      <w:pPr>
        <w:ind w:left="5760" w:hanging="360"/>
      </w:pPr>
    </w:lvl>
    <w:lvl w:ilvl="8" w:tplc="95C429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74"/>
    <w:rsid w:val="000626A0"/>
    <w:rsid w:val="000912D6"/>
    <w:rsid w:val="001B34C6"/>
    <w:rsid w:val="002E1E75"/>
    <w:rsid w:val="004E797C"/>
    <w:rsid w:val="00CB0374"/>
    <w:rsid w:val="00DA02BB"/>
    <w:rsid w:val="00DB7429"/>
    <w:rsid w:val="00E60F3E"/>
    <w:rsid w:val="00F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707F1"/>
  <w15:docId w15:val="{0554FCF0-2127-4AFD-80B3-A6375C24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34A3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34A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34A3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34A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334A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34A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34A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E334A3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334A3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E334A3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334A3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334A3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334A3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334A3"/>
    <w:rPr>
      <w:rFonts w:ascii="Arial" w:hAnsi="Arial" w:cs="Arial"/>
      <w:sz w:val="22"/>
      <w:szCs w:val="22"/>
      <w:lang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E334A3"/>
    <w:rPr>
      <w:rFonts w:ascii="TradeGothic" w:hAnsi="TradeGothic"/>
      <w:sz w:val="22"/>
      <w:lang w:eastAsia="en-US"/>
    </w:rPr>
  </w:style>
  <w:style w:type="paragraph" w:customStyle="1" w:styleId="EMLevel1Paragraph">
    <w:name w:val="EM Level 1 Paragraph"/>
    <w:basedOn w:val="Heading2"/>
    <w:qFormat/>
    <w:rsid w:val="00E334A3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E334A3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33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34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A24226136</value>
    </field>
    <field name="Objective-Title">
      <value order="0">12 November 2018 - Datganiad Ysgrifenedig - Rheoliadau Inspire (Diwygio) (Ymadael â'r UE) 2018</value>
    </field>
    <field name="Objective-Description">
      <value order="0"/>
    </field>
    <field name="Objective-CreationStamp">
      <value order="0">2018-11-12T11:29:04Z</value>
    </field>
    <field name="Objective-IsApproved">
      <value order="0">false</value>
    </field>
    <field name="Objective-IsPublished">
      <value order="0">true</value>
    </field>
    <field name="Objective-DatePublished">
      <value order="0">2018-11-12T11:32:44Z</value>
    </field>
    <field name="Objective-ModificationStamp">
      <value order="0">2018-11-12T11:32:44Z</value>
    </field>
    <field name="Objective-Owner">
      <value order="0">Minshall-Jones, Victoria (OFMCO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vA48161283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2018-11-12T23:59:59Z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2018-11-12T00:00:00+00:00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9AA6685-6E11-4D59-9CE5-C5E1F4E5526F}"/>
</file>

<file path=customXml/itemProps3.xml><?xml version="1.0" encoding="utf-8"?>
<ds:datastoreItem xmlns:ds="http://schemas.openxmlformats.org/officeDocument/2006/customXml" ds:itemID="{0E963FAF-C545-4CF4-8B5C-F8D2427B8751}"/>
</file>

<file path=customXml/itemProps4.xml><?xml version="1.0" encoding="utf-8"?>
<ds:datastoreItem xmlns:ds="http://schemas.openxmlformats.org/officeDocument/2006/customXml" ds:itemID="{E2096F56-A054-4718-902F-60414EAAE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Inspire (Diwygio) (Ymadael â'r UE) 2018</dc:title>
  <dc:creator>burnsc</dc:creator>
  <cp:lastModifiedBy>Oxenham, James (OFM - Cabinet Division)</cp:lastModifiedBy>
  <cp:revision>2</cp:revision>
  <cp:lastPrinted>2018-11-09T14:57:00Z</cp:lastPrinted>
  <dcterms:created xsi:type="dcterms:W3CDTF">2018-11-12T11:45:00Z</dcterms:created>
  <dcterms:modified xsi:type="dcterms:W3CDTF">2018-11-12T11:45:00Z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Official - Sensitive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2018-11-12T11:29:04Z</vt:filetime>
  </property>
  <property fmtid="{D5CDD505-2E9C-101B-9397-08002B2CF9AE}" pid="9" name="Objective-Date Acquired">
    <vt:filetime>2018-11-12T23:59:59Z</vt:filetime>
  </property>
  <property fmtid="{D5CDD505-2E9C-101B-9397-08002B2CF9AE}" pid="10" name="Objective-Date Acquired [system]">
    <vt:filetime>2018-11-12T00:00:00Z</vt:filetime>
  </property>
  <property fmtid="{D5CDD505-2E9C-101B-9397-08002B2CF9AE}" pid="11" name="Objective-DatePublished">
    <vt:filetime>2018-11-12T11:32:44Z</vt:filetime>
  </property>
  <property fmtid="{D5CDD505-2E9C-101B-9397-08002B2CF9AE}" pid="12" name="Objective-Description">
    <vt:lpwstr/>
  </property>
  <property fmtid="{D5CDD505-2E9C-101B-9397-08002B2CF9AE}" pid="13" name="Objective-FileNumber">
    <vt:lpwstr>qA1345302</vt:lpwstr>
  </property>
  <property fmtid="{D5CDD505-2E9C-101B-9397-08002B2CF9AE}" pid="14" name="Objective-Id">
    <vt:lpwstr>A24226136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2018-11-12T11:32:44Z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Minshall-Jones, Victoria (OFMCO - European Transition)</vt:lpwstr>
  </property>
  <property fmtid="{D5CDD505-2E9C-101B-9397-08002B2CF9AE}" pid="23" name="Objective-Parent">
    <vt:lpwstr>Notification Statements</vt:lpwstr>
  </property>
  <property fmtid="{D5CDD505-2E9C-101B-9397-08002B2CF9AE}" pid="24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25" name="Objective-State">
    <vt:lpwstr>Published</vt:lpwstr>
  </property>
  <property fmtid="{D5CDD505-2E9C-101B-9397-08002B2CF9AE}" pid="26" name="Objective-Title">
    <vt:lpwstr>12 November 2018 - Datganiad Ysgrifenedig - Rheoliadau Inspire (Diwygio) (Ymadael â'r UE) 2018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vA48161283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