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AC00" w14:textId="487A62C2" w:rsidR="003D13B9" w:rsidRPr="00383147" w:rsidRDefault="003D13B9" w:rsidP="003D13B9">
      <w:pPr>
        <w:jc w:val="right"/>
        <w:rPr>
          <w:b/>
          <w:lang w:val="cy-GB"/>
        </w:rPr>
      </w:pPr>
    </w:p>
    <w:p w14:paraId="7DF342CE" w14:textId="77777777" w:rsidR="003D13B9" w:rsidRPr="00383147" w:rsidRDefault="003D13B9" w:rsidP="003D13B9">
      <w:pPr>
        <w:pStyle w:val="Heading1"/>
        <w:rPr>
          <w:color w:val="FF0000"/>
          <w:lang w:val="cy-GB"/>
        </w:rPr>
      </w:pPr>
      <w:r w:rsidRPr="00383147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414292" wp14:editId="4CA3DE2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0795" r="12065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0B96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7856CB9F" w14:textId="33DC9452" w:rsidR="003D13B9" w:rsidRPr="00383147" w:rsidRDefault="001B1100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3D13B9" w:rsidRPr="00383147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4CE9D74" w14:textId="535468BA" w:rsidR="003D13B9" w:rsidRPr="00383147" w:rsidRDefault="001B1100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57B4D5E" w14:textId="3367D64C" w:rsidR="003D13B9" w:rsidRPr="00383147" w:rsidRDefault="001B1100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6541460" w14:textId="77777777" w:rsidR="003D13B9" w:rsidRPr="00383147" w:rsidRDefault="003D13B9" w:rsidP="003D13B9">
      <w:pPr>
        <w:rPr>
          <w:rFonts w:ascii="TradeGothic" w:hAnsi="TradeGothic"/>
          <w:b/>
          <w:color w:val="FF0000"/>
          <w:szCs w:val="20"/>
          <w:lang w:val="cy-GB"/>
        </w:rPr>
      </w:pPr>
      <w:r w:rsidRPr="00383147">
        <w:rPr>
          <w:rFonts w:ascii="TradeGothic" w:hAnsi="TradeGothic"/>
          <w:noProof/>
          <w:szCs w:val="20"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8EC64D" wp14:editId="115A580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3970" r="1206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8A3A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3D13B9" w:rsidRPr="00383147" w14:paraId="0DA854AB" w14:textId="77777777" w:rsidTr="003D13B9">
        <w:tc>
          <w:tcPr>
            <w:tcW w:w="1383" w:type="dxa"/>
            <w:vAlign w:val="center"/>
          </w:tcPr>
          <w:p w14:paraId="329E58DA" w14:textId="77777777" w:rsidR="003D13B9" w:rsidRPr="00383147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FC382F3" w14:textId="3BAD3A61" w:rsidR="003D13B9" w:rsidRPr="00383147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831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1B11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3831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vAlign w:val="center"/>
          </w:tcPr>
          <w:p w14:paraId="78130B60" w14:textId="7978B4E6" w:rsidR="003D13B9" w:rsidRPr="00383147" w:rsidRDefault="0001105A" w:rsidP="001C2BF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0110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mgynghoriad ar ymestyn </w:t>
            </w:r>
            <w:r w:rsidR="00E346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</w:t>
            </w:r>
            <w:r w:rsidRPr="000110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dyletswydd llesiant </w:t>
            </w:r>
            <w:r w:rsidR="00E346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</w:t>
            </w:r>
            <w:r w:rsidR="00AC57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</w:t>
            </w:r>
            <w:r w:rsidRPr="000110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Rhan 2</w:t>
            </w:r>
            <w:r w:rsidR="00AC57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</w:t>
            </w:r>
            <w:r w:rsidRPr="000110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o Ddeddf Llesiant Cenedlaethau’r Dyfodol (Cymru) 2015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 gyrff cyhoeddus ychwanegol</w:t>
            </w:r>
          </w:p>
        </w:tc>
      </w:tr>
      <w:tr w:rsidR="003D13B9" w:rsidRPr="00383147" w14:paraId="1F36B1B3" w14:textId="77777777" w:rsidTr="003D13B9">
        <w:tc>
          <w:tcPr>
            <w:tcW w:w="1383" w:type="dxa"/>
            <w:vAlign w:val="center"/>
            <w:hideMark/>
          </w:tcPr>
          <w:p w14:paraId="0DC4E217" w14:textId="11EA261B" w:rsidR="003D13B9" w:rsidRPr="00383147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831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1B11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3831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vAlign w:val="center"/>
            <w:hideMark/>
          </w:tcPr>
          <w:p w14:paraId="55224826" w14:textId="2EE2A620" w:rsidR="003D13B9" w:rsidRPr="00383147" w:rsidRDefault="0094073F" w:rsidP="000F45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831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</w:t>
            </w:r>
            <w:r w:rsidR="001C2BFE" w:rsidRPr="003831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B11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="001C2BFE" w:rsidRPr="003831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3D13B9" w:rsidRPr="00383147" w14:paraId="25D6808E" w14:textId="77777777" w:rsidTr="003D13B9">
        <w:tc>
          <w:tcPr>
            <w:tcW w:w="1383" w:type="dxa"/>
            <w:vAlign w:val="center"/>
            <w:hideMark/>
          </w:tcPr>
          <w:p w14:paraId="104BD5FB" w14:textId="49E81B3A" w:rsidR="003D13B9" w:rsidRPr="00383147" w:rsidRDefault="001B11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485CA944" w14:textId="56036E3B" w:rsidR="003D13B9" w:rsidRPr="00383147" w:rsidRDefault="00537CCD" w:rsidP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831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</w:t>
            </w:r>
            <w:r w:rsidR="008F29DD" w:rsidRPr="003831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1B11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</w:p>
        </w:tc>
      </w:tr>
    </w:tbl>
    <w:p w14:paraId="310E7BD0" w14:textId="77777777" w:rsidR="003D13B9" w:rsidRPr="00383147" w:rsidRDefault="003D13B9" w:rsidP="003D13B9">
      <w:pPr>
        <w:rPr>
          <w:rFonts w:ascii="TradeGothic" w:hAnsi="TradeGothic" w:cs="Times New Roman"/>
          <w:szCs w:val="20"/>
          <w:lang w:val="cy-GB"/>
        </w:rPr>
      </w:pPr>
    </w:p>
    <w:p w14:paraId="29512DB2" w14:textId="1127F6AA" w:rsidR="00472473" w:rsidRPr="00383147" w:rsidRDefault="001B1100" w:rsidP="005E3E4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Ym mis Hydref y llynedd ymrwymais i gynnal adolygiad o’r cyrff y </w:t>
      </w:r>
      <w:r w:rsidRPr="001B1100">
        <w:rPr>
          <w:rFonts w:ascii="Arial" w:eastAsia="Times New Roman" w:hAnsi="Arial" w:cs="Arial"/>
          <w:color w:val="101010"/>
          <w:sz w:val="24"/>
          <w:szCs w:val="24"/>
          <w:shd w:val="clear" w:color="auto" w:fill="FFFFFF"/>
          <w:lang w:val="cy-GB"/>
        </w:rPr>
        <w:t>mae Deddf Llesiant Cenedlaethau'r Dyfodol (Cymru) 2015 yn berthnasol iddynt</w:t>
      </w:r>
      <w:r w:rsidR="005E3E4C" w:rsidRPr="00383147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4B96495" w14:textId="77777777" w:rsidR="00472473" w:rsidRPr="00383147" w:rsidRDefault="00472473" w:rsidP="005E3E4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1F36409" w14:textId="26B4590F" w:rsidR="00472473" w:rsidRPr="0080436C" w:rsidRDefault="0080436C" w:rsidP="005E3E4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0436C">
        <w:rPr>
          <w:rFonts w:ascii="Arial" w:hAnsi="Arial" w:cs="Arial"/>
          <w:sz w:val="24"/>
          <w:szCs w:val="24"/>
          <w:lang w:val="cy-GB"/>
        </w:rPr>
        <w:t>Ers i'r Ddeddf gael ei gwneud yn gyfraith, mae tirwedd y sector cyhoeddus yng Nghymru wedi newid, felly mae'n gywir ein bod yn asesu a ddylid dynodi cyrff cyhoeddus ychwanegol yn gyrff y mae'r Ddeddf yn berthnasol iddynt</w:t>
      </w:r>
      <w:r w:rsidR="00472473" w:rsidRPr="0080436C">
        <w:rPr>
          <w:rFonts w:ascii="Arial" w:hAnsi="Arial" w:cs="Arial"/>
          <w:sz w:val="24"/>
          <w:szCs w:val="24"/>
          <w:lang w:val="cy-GB"/>
        </w:rPr>
        <w:t xml:space="preserve">. </w:t>
      </w:r>
      <w:r w:rsidRPr="0080436C">
        <w:rPr>
          <w:rFonts w:ascii="Arial" w:hAnsi="Arial" w:cs="Arial"/>
          <w:sz w:val="24"/>
          <w:szCs w:val="24"/>
          <w:lang w:val="cy-GB"/>
        </w:rPr>
        <w:t xml:space="preserve">Mae gwaith Archwilydd Cyffredinol Cymru yn ei adroddiad </w:t>
      </w:r>
      <w:r w:rsidRPr="00AC572B">
        <w:rPr>
          <w:rFonts w:ascii="Arial" w:hAnsi="Arial" w:cs="Arial"/>
          <w:i/>
          <w:iCs/>
          <w:sz w:val="24"/>
          <w:szCs w:val="24"/>
          <w:lang w:val="cy-GB"/>
        </w:rPr>
        <w:t>Felly, beth sy'n wahanol?</w:t>
      </w:r>
      <w:r w:rsidRPr="0080436C">
        <w:rPr>
          <w:lang w:val="cy-GB"/>
        </w:rPr>
        <w:t xml:space="preserve"> </w:t>
      </w:r>
      <w:r w:rsidRPr="0080436C">
        <w:rPr>
          <w:rFonts w:ascii="Arial" w:hAnsi="Arial" w:cs="Arial"/>
          <w:i/>
          <w:iCs/>
          <w:sz w:val="24"/>
          <w:szCs w:val="24"/>
          <w:lang w:val="cy-GB"/>
        </w:rPr>
        <w:t>Canfyddiadau Archwiliadau Egwyddor Datblygu Cynaliadwy yr Archwilydd Cyffredinol</w:t>
      </w:r>
      <w:r w:rsidRPr="0080436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(Mai 2020) </w:t>
      </w:r>
      <w:r w:rsidRPr="0080436C">
        <w:rPr>
          <w:rFonts w:ascii="Arial" w:hAnsi="Arial" w:cs="Arial"/>
          <w:sz w:val="24"/>
          <w:szCs w:val="24"/>
          <w:lang w:val="cy-GB"/>
        </w:rPr>
        <w:t xml:space="preserve">ac adroddiad y Pwyllgor Cyfrifon Cyhoeddus (5ed Senedd) </w:t>
      </w:r>
      <w:r w:rsidRPr="0080436C">
        <w:rPr>
          <w:rFonts w:ascii="Arial" w:hAnsi="Arial" w:cs="Arial"/>
          <w:i/>
          <w:iCs/>
          <w:sz w:val="24"/>
          <w:szCs w:val="24"/>
          <w:lang w:val="cy-GB"/>
        </w:rPr>
        <w:t>Cyflawni ar gyfer Cenedlaethau'r Dyfodol – y stori hyd yma</w:t>
      </w:r>
      <w:r w:rsidRPr="0080436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(Mawrth 2021) </w:t>
      </w:r>
      <w:r w:rsidRPr="0080436C">
        <w:rPr>
          <w:rFonts w:ascii="Arial" w:hAnsi="Arial" w:cs="Arial"/>
          <w:sz w:val="24"/>
          <w:szCs w:val="24"/>
          <w:lang w:val="cy-GB"/>
        </w:rPr>
        <w:t>wedi llywio'r penderfyniad i gynnal adolygiad</w:t>
      </w:r>
      <w:r w:rsidR="00472473" w:rsidRPr="00383147">
        <w:rPr>
          <w:rFonts w:ascii="Arial" w:hAnsi="Arial" w:cs="Arial"/>
          <w:sz w:val="24"/>
          <w:szCs w:val="24"/>
          <w:lang w:val="cy-GB"/>
        </w:rPr>
        <w:t>.</w:t>
      </w:r>
    </w:p>
    <w:p w14:paraId="0DF1B3C6" w14:textId="6ABB5859" w:rsidR="00472473" w:rsidRPr="00383147" w:rsidRDefault="00472473" w:rsidP="005E3E4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256D3BD" w14:textId="53B64D56" w:rsidR="005E3E4C" w:rsidRPr="00383147" w:rsidRDefault="0080436C" w:rsidP="005E3E4C">
      <w:pPr>
        <w:spacing w:after="0" w:line="240" w:lineRule="auto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Heddiw, rwy’n lansio ymgynghoriad yn </w:t>
      </w:r>
      <w:r w:rsidR="00AC572B">
        <w:rPr>
          <w:rFonts w:ascii="Arial" w:hAnsi="Arial" w:cs="Arial"/>
          <w:iCs/>
          <w:sz w:val="24"/>
          <w:szCs w:val="24"/>
          <w:lang w:val="cy-GB"/>
        </w:rPr>
        <w:t>gofyn am safbwyntiau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ar ymestyn</w:t>
      </w:r>
      <w:r w:rsidR="00E3460E">
        <w:rPr>
          <w:rFonts w:ascii="Arial" w:hAnsi="Arial" w:cs="Arial"/>
          <w:iCs/>
          <w:sz w:val="24"/>
          <w:szCs w:val="24"/>
          <w:lang w:val="cy-GB"/>
        </w:rPr>
        <w:t xml:space="preserve"> y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E3460E">
        <w:rPr>
          <w:rFonts w:ascii="Arial" w:hAnsi="Arial" w:cs="Arial"/>
          <w:iCs/>
          <w:sz w:val="24"/>
          <w:szCs w:val="24"/>
          <w:lang w:val="cy-GB"/>
        </w:rPr>
        <w:t>d</w:t>
      </w:r>
      <w:r>
        <w:rPr>
          <w:rFonts w:ascii="Arial" w:hAnsi="Arial" w:cs="Arial"/>
          <w:iCs/>
          <w:sz w:val="24"/>
          <w:szCs w:val="24"/>
          <w:lang w:val="cy-GB"/>
        </w:rPr>
        <w:t xml:space="preserve">dyletswydd llesiant </w:t>
      </w:r>
      <w:r w:rsidR="00E3460E">
        <w:rPr>
          <w:rFonts w:ascii="Arial" w:hAnsi="Arial" w:cs="Arial"/>
          <w:iCs/>
          <w:sz w:val="24"/>
          <w:szCs w:val="24"/>
          <w:lang w:val="cy-GB"/>
        </w:rPr>
        <w:t xml:space="preserve">yn </w:t>
      </w:r>
      <w:r w:rsidR="005E3E4C" w:rsidRPr="00383147">
        <w:rPr>
          <w:rFonts w:ascii="Arial" w:hAnsi="Arial" w:cs="Arial"/>
          <w:iCs/>
          <w:sz w:val="24"/>
          <w:szCs w:val="24"/>
          <w:lang w:val="cy-GB"/>
        </w:rPr>
        <w:t>(</w:t>
      </w:r>
      <w:r>
        <w:rPr>
          <w:rFonts w:ascii="Arial" w:hAnsi="Arial" w:cs="Arial"/>
          <w:iCs/>
          <w:sz w:val="24"/>
          <w:szCs w:val="24"/>
          <w:lang w:val="cy-GB"/>
        </w:rPr>
        <w:t>rhan</w:t>
      </w:r>
      <w:r w:rsidR="005E3E4C" w:rsidRPr="00383147">
        <w:rPr>
          <w:rFonts w:ascii="Arial" w:hAnsi="Arial" w:cs="Arial"/>
          <w:iCs/>
          <w:sz w:val="24"/>
          <w:szCs w:val="24"/>
          <w:lang w:val="cy-GB"/>
        </w:rPr>
        <w:t xml:space="preserve"> 2) o </w:t>
      </w:r>
      <w:r w:rsidRPr="0080436C">
        <w:rPr>
          <w:rFonts w:ascii="Arial" w:hAnsi="Arial" w:cs="Arial"/>
          <w:iCs/>
          <w:sz w:val="24"/>
          <w:szCs w:val="24"/>
          <w:lang w:val="cy-GB"/>
        </w:rPr>
        <w:t>D</w:t>
      </w:r>
      <w:r w:rsidR="00AC572B">
        <w:rPr>
          <w:rFonts w:ascii="Arial" w:hAnsi="Arial" w:cs="Arial"/>
          <w:iCs/>
          <w:sz w:val="24"/>
          <w:szCs w:val="24"/>
          <w:lang w:val="cy-GB"/>
        </w:rPr>
        <w:t>d</w:t>
      </w:r>
      <w:r w:rsidRPr="0080436C">
        <w:rPr>
          <w:rFonts w:ascii="Arial" w:hAnsi="Arial" w:cs="Arial"/>
          <w:iCs/>
          <w:sz w:val="24"/>
          <w:szCs w:val="24"/>
          <w:lang w:val="cy-GB"/>
        </w:rPr>
        <w:t xml:space="preserve">eddf Llesiant Cenedlaethau'r Dyfodol (Cymru) 2015 </w:t>
      </w:r>
      <w:r w:rsidR="002D3F16">
        <w:rPr>
          <w:rFonts w:ascii="Arial" w:hAnsi="Arial" w:cs="Arial"/>
          <w:iCs/>
          <w:sz w:val="24"/>
          <w:szCs w:val="24"/>
          <w:lang w:val="cy-GB"/>
        </w:rPr>
        <w:t xml:space="preserve">i </w:t>
      </w:r>
      <w:r w:rsidR="007F100D" w:rsidRPr="007F100D">
        <w:rPr>
          <w:rFonts w:ascii="Arial" w:hAnsi="Arial" w:cs="Arial"/>
          <w:iCs/>
          <w:sz w:val="24"/>
          <w:szCs w:val="24"/>
          <w:lang w:val="cy-GB"/>
        </w:rPr>
        <w:t>wyth</w:t>
      </w:r>
      <w:r w:rsidR="002D3F16">
        <w:rPr>
          <w:rFonts w:ascii="Arial" w:hAnsi="Arial" w:cs="Arial"/>
          <w:iCs/>
          <w:sz w:val="24"/>
          <w:szCs w:val="24"/>
          <w:lang w:val="cy-GB"/>
        </w:rPr>
        <w:t xml:space="preserve"> corff cyhoeddus ychwanegol</w:t>
      </w:r>
      <w:r w:rsidR="005E3E4C" w:rsidRPr="00383147">
        <w:rPr>
          <w:rFonts w:ascii="Arial" w:hAnsi="Arial" w:cs="Arial"/>
          <w:iCs/>
          <w:sz w:val="24"/>
          <w:szCs w:val="24"/>
          <w:lang w:val="cy-GB"/>
        </w:rPr>
        <w:t xml:space="preserve">. </w:t>
      </w:r>
    </w:p>
    <w:p w14:paraId="766450FB" w14:textId="77777777" w:rsidR="00BD5AF7" w:rsidRPr="00383147" w:rsidRDefault="00BD5AF7" w:rsidP="005E3E4C">
      <w:pPr>
        <w:spacing w:after="0" w:line="240" w:lineRule="auto"/>
        <w:rPr>
          <w:rFonts w:ascii="Arial" w:hAnsi="Arial" w:cs="Arial"/>
          <w:iCs/>
          <w:sz w:val="24"/>
          <w:szCs w:val="24"/>
          <w:lang w:val="cy-GB"/>
        </w:rPr>
      </w:pPr>
    </w:p>
    <w:p w14:paraId="5E5CB787" w14:textId="6E9B0313" w:rsidR="00BD5AF7" w:rsidRPr="00383147" w:rsidRDefault="002D3F16" w:rsidP="00BD5AF7">
      <w:pPr>
        <w:spacing w:after="0" w:line="240" w:lineRule="auto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Mae’r ymgynghoriad yn nodi’r meini prawf a ddefnyddiwyd i ddewis y cyrff y bydd</w:t>
      </w:r>
      <w:r w:rsidR="00BD5AF7" w:rsidRPr="00383147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2D3F16">
        <w:rPr>
          <w:rFonts w:ascii="Arial" w:hAnsi="Arial" w:cs="Arial"/>
          <w:iCs/>
          <w:sz w:val="24"/>
          <w:szCs w:val="24"/>
          <w:lang w:val="cy-GB"/>
        </w:rPr>
        <w:t>dyletswydd llesiant y Ddeddf yn berthnasol iddynt</w:t>
      </w:r>
      <w:r>
        <w:rPr>
          <w:rFonts w:ascii="Arial" w:hAnsi="Arial" w:cs="Arial"/>
          <w:iCs/>
          <w:sz w:val="24"/>
          <w:szCs w:val="24"/>
          <w:lang w:val="cy-GB"/>
        </w:rPr>
        <w:t>. Mae’r rhain yr un meini prawf a ddefnyddiwyd i sefydlu’r 44 corff a restrir yn y Ddeddf ar hyn o bryd</w:t>
      </w:r>
      <w:r w:rsidR="00BD5AF7" w:rsidRPr="00383147">
        <w:rPr>
          <w:rFonts w:ascii="Arial" w:hAnsi="Arial" w:cs="Arial"/>
          <w:iCs/>
          <w:sz w:val="24"/>
          <w:szCs w:val="24"/>
          <w:lang w:val="cy-GB"/>
        </w:rPr>
        <w:t xml:space="preserve">. </w:t>
      </w:r>
    </w:p>
    <w:p w14:paraId="576AC402" w14:textId="1090D0BD" w:rsidR="00115F11" w:rsidRPr="00383147" w:rsidRDefault="00115F11" w:rsidP="005E3E4C">
      <w:pPr>
        <w:spacing w:after="0" w:line="240" w:lineRule="auto"/>
        <w:rPr>
          <w:rFonts w:ascii="Arial" w:hAnsi="Arial" w:cs="Arial"/>
          <w:iCs/>
          <w:sz w:val="24"/>
          <w:szCs w:val="24"/>
          <w:lang w:val="cy-GB"/>
        </w:rPr>
      </w:pPr>
    </w:p>
    <w:p w14:paraId="3E745127" w14:textId="4383DE0B" w:rsidR="00352A72" w:rsidRPr="00383147" w:rsidRDefault="002D2147" w:rsidP="005E3E4C">
      <w:pPr>
        <w:spacing w:after="0" w:line="240" w:lineRule="auto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Mae ein cynigion i ymestyn y dd</w:t>
      </w:r>
      <w:r w:rsidR="00E3460E">
        <w:rPr>
          <w:rFonts w:ascii="Arial" w:hAnsi="Arial" w:cs="Arial"/>
          <w:iCs/>
          <w:sz w:val="24"/>
          <w:szCs w:val="24"/>
          <w:lang w:val="cy-GB"/>
        </w:rPr>
        <w:t>yletswydd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llesiant yn N</w:t>
      </w:r>
      <w:r w:rsidRPr="002D2147">
        <w:rPr>
          <w:rFonts w:ascii="Arial" w:hAnsi="Arial" w:cs="Arial"/>
          <w:iCs/>
          <w:sz w:val="24"/>
          <w:szCs w:val="24"/>
          <w:lang w:val="cy-GB"/>
        </w:rPr>
        <w:t xml:space="preserve">eddf Llesiant Cenedlaethau'r Dyfodol (Cymru) 2015 </w:t>
      </w:r>
      <w:r>
        <w:rPr>
          <w:rFonts w:ascii="Arial" w:hAnsi="Arial" w:cs="Arial"/>
          <w:iCs/>
          <w:sz w:val="24"/>
          <w:szCs w:val="24"/>
          <w:lang w:val="cy-GB"/>
        </w:rPr>
        <w:t xml:space="preserve">yn ategu ein hymrwymiad yn y Rhaglen Lywodraethu i roi sail statudol i bartneriaethau cymdeithasol drwy Fil Partneriaeth Gymdeithasol a Chaffael Cyhoeddus (Cymru). Bydd y Bil, a gyflwynwyd ar </w:t>
      </w:r>
      <w:r w:rsidR="00352A72" w:rsidRPr="00383147">
        <w:rPr>
          <w:rFonts w:ascii="Arial" w:hAnsi="Arial" w:cs="Arial"/>
          <w:iCs/>
          <w:sz w:val="24"/>
          <w:szCs w:val="24"/>
          <w:lang w:val="cy-GB"/>
        </w:rPr>
        <w:t xml:space="preserve">7 </w:t>
      </w:r>
      <w:r>
        <w:rPr>
          <w:rFonts w:ascii="Arial" w:hAnsi="Arial" w:cs="Arial"/>
          <w:iCs/>
          <w:sz w:val="24"/>
          <w:szCs w:val="24"/>
          <w:lang w:val="cy-GB"/>
        </w:rPr>
        <w:t>Mehefin</w:t>
      </w:r>
      <w:r w:rsidR="00662BCC" w:rsidRPr="00383147">
        <w:rPr>
          <w:rFonts w:ascii="Arial" w:hAnsi="Arial" w:cs="Arial"/>
          <w:iCs/>
          <w:sz w:val="24"/>
          <w:szCs w:val="24"/>
          <w:lang w:val="cy-GB"/>
        </w:rPr>
        <w:t>,</w:t>
      </w:r>
      <w:r w:rsidR="00352A72" w:rsidRPr="00383147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>
        <w:rPr>
          <w:rFonts w:ascii="Arial" w:hAnsi="Arial" w:cs="Arial"/>
          <w:iCs/>
          <w:sz w:val="24"/>
          <w:szCs w:val="24"/>
          <w:lang w:val="cy-GB"/>
        </w:rPr>
        <w:t>yn gosod partneriaeth gymdeithasol wrth galon datblygiad cynaliadwy</w:t>
      </w:r>
      <w:r w:rsidR="00352A72" w:rsidRPr="00383147">
        <w:rPr>
          <w:rFonts w:ascii="Arial" w:hAnsi="Arial" w:cs="Arial"/>
          <w:iCs/>
          <w:sz w:val="24"/>
          <w:szCs w:val="24"/>
          <w:lang w:val="cy-GB"/>
        </w:rPr>
        <w:t>, a</w:t>
      </w:r>
      <w:r>
        <w:rPr>
          <w:rFonts w:ascii="Arial" w:hAnsi="Arial" w:cs="Arial"/>
          <w:iCs/>
          <w:sz w:val="24"/>
          <w:szCs w:val="24"/>
          <w:lang w:val="cy-GB"/>
        </w:rPr>
        <w:t>c mae’r rhestr o gyrff y cynigir y dylai’r ddyletswydd partneriaeth gymdeithas</w:t>
      </w:r>
      <w:r w:rsidR="00347DE1">
        <w:rPr>
          <w:rFonts w:ascii="Arial" w:hAnsi="Arial" w:cs="Arial"/>
          <w:iCs/>
          <w:sz w:val="24"/>
          <w:szCs w:val="24"/>
          <w:lang w:val="cy-GB"/>
        </w:rPr>
        <w:t>ol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statudol sydd wedi’i chynnwys yn y Bil </w:t>
      </w:r>
      <w:r>
        <w:rPr>
          <w:rFonts w:ascii="Arial" w:hAnsi="Arial" w:cs="Arial"/>
          <w:iCs/>
          <w:sz w:val="24"/>
          <w:szCs w:val="24"/>
          <w:lang w:val="cy-GB"/>
        </w:rPr>
        <w:lastRenderedPageBreak/>
        <w:t>fod yn berthnasol iddynt wedi’</w:t>
      </w:r>
      <w:r w:rsidR="00E3460E">
        <w:rPr>
          <w:rFonts w:ascii="Arial" w:hAnsi="Arial" w:cs="Arial"/>
          <w:iCs/>
          <w:sz w:val="24"/>
          <w:szCs w:val="24"/>
          <w:lang w:val="cy-GB"/>
        </w:rPr>
        <w:t>i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347DE1">
        <w:rPr>
          <w:rFonts w:ascii="Arial" w:hAnsi="Arial" w:cs="Arial"/>
          <w:iCs/>
          <w:sz w:val="24"/>
          <w:szCs w:val="24"/>
          <w:lang w:val="cy-GB"/>
        </w:rPr>
        <w:t>d</w:t>
      </w:r>
      <w:r>
        <w:rPr>
          <w:rFonts w:ascii="Arial" w:hAnsi="Arial" w:cs="Arial"/>
          <w:iCs/>
          <w:sz w:val="24"/>
          <w:szCs w:val="24"/>
          <w:lang w:val="cy-GB"/>
        </w:rPr>
        <w:t>diffinio gan y rhestr o gyrff y mae</w:t>
      </w:r>
      <w:r w:rsidR="00352A72" w:rsidRPr="00383147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2D2147">
        <w:rPr>
          <w:rFonts w:ascii="Arial" w:hAnsi="Arial" w:cs="Arial"/>
          <w:iCs/>
          <w:sz w:val="24"/>
          <w:szCs w:val="24"/>
          <w:lang w:val="cy-GB"/>
        </w:rPr>
        <w:t xml:space="preserve">Deddf Llesiant Cenedlaethau'r Dyfodol (Cymru) </w:t>
      </w:r>
      <w:r w:rsidR="00352A72" w:rsidRPr="00383147">
        <w:rPr>
          <w:rFonts w:ascii="Arial" w:hAnsi="Arial" w:cs="Arial"/>
          <w:iCs/>
          <w:sz w:val="24"/>
          <w:szCs w:val="24"/>
          <w:lang w:val="cy-GB"/>
        </w:rPr>
        <w:t>2015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yn berthnasol iddynt</w:t>
      </w:r>
      <w:r w:rsidR="00352A72" w:rsidRPr="00383147">
        <w:rPr>
          <w:rFonts w:ascii="Arial" w:hAnsi="Arial" w:cs="Arial"/>
          <w:iCs/>
          <w:sz w:val="24"/>
          <w:szCs w:val="24"/>
          <w:lang w:val="cy-GB"/>
        </w:rPr>
        <w:t>.</w:t>
      </w:r>
    </w:p>
    <w:p w14:paraId="285E1704" w14:textId="43132CBB" w:rsidR="00115F11" w:rsidRPr="00383147" w:rsidRDefault="00115F11" w:rsidP="005E3E4C">
      <w:pPr>
        <w:spacing w:after="0" w:line="240" w:lineRule="auto"/>
        <w:rPr>
          <w:rFonts w:ascii="Arial" w:hAnsi="Arial" w:cs="Arial"/>
          <w:iCs/>
          <w:sz w:val="24"/>
          <w:szCs w:val="24"/>
          <w:lang w:val="cy-GB"/>
        </w:rPr>
      </w:pPr>
    </w:p>
    <w:p w14:paraId="4FA4D303" w14:textId="341BF336" w:rsidR="00115F11" w:rsidRPr="00383147" w:rsidRDefault="00115F11" w:rsidP="005E3E4C">
      <w:pPr>
        <w:spacing w:after="0" w:line="240" w:lineRule="auto"/>
        <w:rPr>
          <w:rFonts w:ascii="Arial" w:hAnsi="Arial" w:cs="Arial"/>
          <w:iCs/>
          <w:sz w:val="24"/>
          <w:szCs w:val="24"/>
          <w:lang w:val="cy-GB"/>
        </w:rPr>
      </w:pPr>
    </w:p>
    <w:p w14:paraId="2F4E4100" w14:textId="53DCD8EE" w:rsidR="00115F11" w:rsidRPr="00383147" w:rsidRDefault="002D3F16" w:rsidP="005E3E4C">
      <w:pPr>
        <w:spacing w:after="0" w:line="240" w:lineRule="auto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Byddwn yn gweithio gyda’r cyrff, Comisiynydd Cenedlaethau’r Dyfodol ac Archwilio Cymru i ddeall goblygiadau cost posibl y cynigion hyn, ac i ddod o hyd i ffyrdd o rannu’r hyn a ddysgwyd gan y rheini y mae’r </w:t>
      </w:r>
      <w:r w:rsidR="00E3460E">
        <w:rPr>
          <w:rFonts w:ascii="Arial" w:hAnsi="Arial" w:cs="Arial"/>
          <w:iCs/>
          <w:sz w:val="24"/>
          <w:szCs w:val="24"/>
          <w:lang w:val="cy-GB"/>
        </w:rPr>
        <w:t>D</w:t>
      </w:r>
      <w:r>
        <w:rPr>
          <w:rFonts w:ascii="Arial" w:hAnsi="Arial" w:cs="Arial"/>
          <w:iCs/>
          <w:sz w:val="24"/>
          <w:szCs w:val="24"/>
          <w:lang w:val="cy-GB"/>
        </w:rPr>
        <w:t>deddf wedi bod yn berthnasol iddynt ers</w:t>
      </w:r>
      <w:r w:rsidR="002D2147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115F11" w:rsidRPr="00383147">
        <w:rPr>
          <w:rFonts w:ascii="Arial" w:hAnsi="Arial" w:cs="Arial"/>
          <w:iCs/>
          <w:sz w:val="24"/>
          <w:szCs w:val="24"/>
          <w:lang w:val="cy-GB"/>
        </w:rPr>
        <w:t xml:space="preserve">2016. </w:t>
      </w:r>
    </w:p>
    <w:p w14:paraId="48470E64" w14:textId="77777777" w:rsidR="000B0983" w:rsidRPr="00383147" w:rsidRDefault="000B0983" w:rsidP="008E338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FE94F50" w14:textId="3DEB4740" w:rsidR="008E3385" w:rsidRPr="00383147" w:rsidRDefault="002D3F16" w:rsidP="008E338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Cynhelir yr ymgynghoriad ar y cyrff ychwanegol o </w:t>
      </w:r>
      <w:r w:rsidR="0094073F" w:rsidRPr="00383147">
        <w:rPr>
          <w:rFonts w:ascii="Arial" w:hAnsi="Arial" w:cs="Arial"/>
          <w:sz w:val="24"/>
          <w:szCs w:val="24"/>
          <w:lang w:val="cy-GB"/>
        </w:rPr>
        <w:t xml:space="preserve">14 </w:t>
      </w:r>
      <w:r>
        <w:rPr>
          <w:rFonts w:ascii="Arial" w:hAnsi="Arial" w:cs="Arial"/>
          <w:sz w:val="24"/>
          <w:szCs w:val="24"/>
          <w:lang w:val="cy-GB"/>
        </w:rPr>
        <w:t>Gorffennaf i</w:t>
      </w:r>
      <w:r w:rsidR="000B0983" w:rsidRPr="00383147">
        <w:rPr>
          <w:rFonts w:ascii="Arial" w:hAnsi="Arial" w:cs="Arial"/>
          <w:sz w:val="24"/>
          <w:szCs w:val="24"/>
          <w:lang w:val="cy-GB"/>
        </w:rPr>
        <w:t xml:space="preserve"> </w:t>
      </w:r>
      <w:r w:rsidR="0094073F" w:rsidRPr="00383147">
        <w:rPr>
          <w:rFonts w:ascii="Arial" w:hAnsi="Arial" w:cs="Arial"/>
          <w:sz w:val="24"/>
          <w:szCs w:val="24"/>
          <w:lang w:val="cy-GB"/>
        </w:rPr>
        <w:t xml:space="preserve">20 </w:t>
      </w:r>
      <w:r>
        <w:rPr>
          <w:rFonts w:ascii="Arial" w:hAnsi="Arial" w:cs="Arial"/>
          <w:sz w:val="24"/>
          <w:szCs w:val="24"/>
          <w:lang w:val="cy-GB"/>
        </w:rPr>
        <w:t>Hydref</w:t>
      </w:r>
      <w:r w:rsidR="000B0983" w:rsidRPr="00383147">
        <w:rPr>
          <w:rFonts w:ascii="Arial" w:hAnsi="Arial" w:cs="Arial"/>
          <w:sz w:val="24"/>
          <w:szCs w:val="24"/>
          <w:lang w:val="cy-GB"/>
        </w:rPr>
        <w:t xml:space="preserve"> 2022. </w:t>
      </w:r>
      <w:r>
        <w:rPr>
          <w:rFonts w:ascii="Arial" w:hAnsi="Arial" w:cs="Arial"/>
          <w:sz w:val="24"/>
          <w:szCs w:val="24"/>
          <w:lang w:val="cy-GB"/>
        </w:rPr>
        <w:t>Rwy’n annog unrhyw un sydd â diddordeb yn llesiant Cymru i ymateb ac edrychaf ymlaen at ystyried yr ymatebion</w:t>
      </w:r>
      <w:r w:rsidR="000B0983" w:rsidRPr="00383147">
        <w:rPr>
          <w:rFonts w:ascii="Arial" w:hAnsi="Arial" w:cs="Arial"/>
          <w:sz w:val="24"/>
          <w:szCs w:val="24"/>
          <w:lang w:val="cy-GB"/>
        </w:rPr>
        <w:t>.</w:t>
      </w:r>
      <w:r w:rsidR="008E3385" w:rsidRPr="0038314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F48EC77" w14:textId="3332D384" w:rsidR="004277B5" w:rsidRPr="00383147" w:rsidRDefault="004277B5" w:rsidP="008E338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8314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90DD216" w14:textId="5EECD855" w:rsidR="00614D20" w:rsidRPr="00383147" w:rsidRDefault="002D3F16" w:rsidP="004B3D5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ymgynghoriad ar gael yn</w:t>
      </w:r>
      <w:r w:rsidR="0063141C" w:rsidRPr="00383147">
        <w:rPr>
          <w:rFonts w:ascii="Arial" w:hAnsi="Arial" w:cs="Arial"/>
          <w:sz w:val="24"/>
          <w:szCs w:val="24"/>
          <w:lang w:val="cy-GB"/>
        </w:rPr>
        <w:t>:</w:t>
      </w:r>
      <w:r w:rsidR="00080B02" w:rsidRPr="00383147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2" w:history="1">
        <w:r w:rsidR="004B3D59" w:rsidRPr="004B3D59">
          <w:rPr>
            <w:rStyle w:val="Hyperlink"/>
            <w:rFonts w:ascii="Arial" w:hAnsi="Arial" w:cs="Arial"/>
            <w:sz w:val="24"/>
            <w:szCs w:val="24"/>
          </w:rPr>
          <w:t>https://llyw.cymru/cyrff-cyhoeddus-ychwanegol-syn-ddarostyngedig-ir-ddyletswydd-llesiant-rhan-2-o-ddeddf-llesiant</w:t>
        </w:r>
      </w:hyperlink>
      <w:r w:rsidR="005D5BFE" w:rsidRPr="004B3D59">
        <w:rPr>
          <w:rFonts w:ascii="Arial" w:hAnsi="Arial" w:cs="Arial"/>
          <w:sz w:val="24"/>
          <w:szCs w:val="24"/>
          <w:lang w:val="cy-GB"/>
        </w:rPr>
        <w:t>.</w:t>
      </w:r>
    </w:p>
    <w:sectPr w:rsidR="00614D20" w:rsidRPr="00383147" w:rsidSect="00CC2FA3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A3D8" w14:textId="77777777" w:rsidR="00282DBE" w:rsidRDefault="00282DBE" w:rsidP="00AE6958">
      <w:pPr>
        <w:spacing w:after="0" w:line="240" w:lineRule="auto"/>
      </w:pPr>
      <w:r>
        <w:separator/>
      </w:r>
    </w:p>
  </w:endnote>
  <w:endnote w:type="continuationSeparator" w:id="0">
    <w:p w14:paraId="7C3DC88F" w14:textId="77777777" w:rsidR="00282DBE" w:rsidRDefault="00282DBE" w:rsidP="00AE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8917" w14:textId="77777777" w:rsidR="00282DBE" w:rsidRDefault="00282DBE" w:rsidP="00AE6958">
      <w:pPr>
        <w:spacing w:after="0" w:line="240" w:lineRule="auto"/>
      </w:pPr>
      <w:r>
        <w:separator/>
      </w:r>
    </w:p>
  </w:footnote>
  <w:footnote w:type="continuationSeparator" w:id="0">
    <w:p w14:paraId="3442373C" w14:textId="77777777" w:rsidR="00282DBE" w:rsidRDefault="00282DBE" w:rsidP="00AE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56F3" w14:textId="6AB6DD69" w:rsidR="00CC2FA3" w:rsidRDefault="00CC2FA3">
    <w:pPr>
      <w:pStyle w:val="Header"/>
    </w:pPr>
  </w:p>
  <w:p w14:paraId="03094FBD" w14:textId="7CED32F3" w:rsidR="00AE6958" w:rsidRPr="00AE6958" w:rsidRDefault="00AE6958">
    <w:pPr>
      <w:pStyle w:val="Head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ED2C" w14:textId="0AAC9DD2" w:rsidR="00CC2FA3" w:rsidRDefault="00CC2FA3" w:rsidP="00CC2FA3">
    <w:pPr>
      <w:pStyle w:val="Header"/>
      <w:jc w:val="right"/>
    </w:pPr>
    <w:r>
      <w:rPr>
        <w:noProof/>
      </w:rPr>
      <w:drawing>
        <wp:inline distT="0" distB="0" distL="0" distR="0" wp14:anchorId="3AF8C4A4" wp14:editId="2779E756">
          <wp:extent cx="1481455" cy="1396365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2B1F"/>
    <w:multiLevelType w:val="hybridMultilevel"/>
    <w:tmpl w:val="2FC05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B80C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22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65"/>
    <w:rsid w:val="000044EB"/>
    <w:rsid w:val="00010FE3"/>
    <w:rsid w:val="0001105A"/>
    <w:rsid w:val="00022E04"/>
    <w:rsid w:val="0002540A"/>
    <w:rsid w:val="00026536"/>
    <w:rsid w:val="00060499"/>
    <w:rsid w:val="00064EEC"/>
    <w:rsid w:val="00080B02"/>
    <w:rsid w:val="00080DD8"/>
    <w:rsid w:val="00080ECB"/>
    <w:rsid w:val="000A3AE3"/>
    <w:rsid w:val="000B0983"/>
    <w:rsid w:val="000F4599"/>
    <w:rsid w:val="00112148"/>
    <w:rsid w:val="00115F11"/>
    <w:rsid w:val="00121D59"/>
    <w:rsid w:val="00123749"/>
    <w:rsid w:val="00141979"/>
    <w:rsid w:val="00145441"/>
    <w:rsid w:val="001614F7"/>
    <w:rsid w:val="001833E9"/>
    <w:rsid w:val="00186ECD"/>
    <w:rsid w:val="001B08A4"/>
    <w:rsid w:val="001B1100"/>
    <w:rsid w:val="001C2BFE"/>
    <w:rsid w:val="001D4C9F"/>
    <w:rsid w:val="001D5736"/>
    <w:rsid w:val="002272CF"/>
    <w:rsid w:val="002473D7"/>
    <w:rsid w:val="00252C4E"/>
    <w:rsid w:val="00282DBE"/>
    <w:rsid w:val="002B54B7"/>
    <w:rsid w:val="002C45F0"/>
    <w:rsid w:val="002D2147"/>
    <w:rsid w:val="002D3F16"/>
    <w:rsid w:val="00347DE1"/>
    <w:rsid w:val="00352A72"/>
    <w:rsid w:val="00363745"/>
    <w:rsid w:val="00381A39"/>
    <w:rsid w:val="00383147"/>
    <w:rsid w:val="00396EAD"/>
    <w:rsid w:val="003D0399"/>
    <w:rsid w:val="003D13B9"/>
    <w:rsid w:val="003D1956"/>
    <w:rsid w:val="00404DAC"/>
    <w:rsid w:val="00413827"/>
    <w:rsid w:val="004277B5"/>
    <w:rsid w:val="0043550C"/>
    <w:rsid w:val="00444186"/>
    <w:rsid w:val="00462748"/>
    <w:rsid w:val="00472473"/>
    <w:rsid w:val="00481D0D"/>
    <w:rsid w:val="00492525"/>
    <w:rsid w:val="004A0705"/>
    <w:rsid w:val="004B3D59"/>
    <w:rsid w:val="004C4D3A"/>
    <w:rsid w:val="005111B7"/>
    <w:rsid w:val="005279A9"/>
    <w:rsid w:val="00530F61"/>
    <w:rsid w:val="00537CCD"/>
    <w:rsid w:val="00574453"/>
    <w:rsid w:val="005A27EE"/>
    <w:rsid w:val="005C1A5D"/>
    <w:rsid w:val="005C22A5"/>
    <w:rsid w:val="005D325A"/>
    <w:rsid w:val="005D5BFE"/>
    <w:rsid w:val="005E3E4C"/>
    <w:rsid w:val="005F475C"/>
    <w:rsid w:val="005F6A62"/>
    <w:rsid w:val="00601FFA"/>
    <w:rsid w:val="00614D20"/>
    <w:rsid w:val="0063141C"/>
    <w:rsid w:val="00637B22"/>
    <w:rsid w:val="00646F94"/>
    <w:rsid w:val="00662BCC"/>
    <w:rsid w:val="0067777A"/>
    <w:rsid w:val="006A6807"/>
    <w:rsid w:val="006C3F5C"/>
    <w:rsid w:val="006C71E7"/>
    <w:rsid w:val="006D51B6"/>
    <w:rsid w:val="00737663"/>
    <w:rsid w:val="007E1875"/>
    <w:rsid w:val="007F100D"/>
    <w:rsid w:val="007F721F"/>
    <w:rsid w:val="0080436C"/>
    <w:rsid w:val="00806E56"/>
    <w:rsid w:val="00820156"/>
    <w:rsid w:val="0084635B"/>
    <w:rsid w:val="00867CC6"/>
    <w:rsid w:val="00880506"/>
    <w:rsid w:val="008B0010"/>
    <w:rsid w:val="008C0FC0"/>
    <w:rsid w:val="008C274E"/>
    <w:rsid w:val="008C3048"/>
    <w:rsid w:val="008D3BC0"/>
    <w:rsid w:val="008E3385"/>
    <w:rsid w:val="008E7D17"/>
    <w:rsid w:val="008F29DD"/>
    <w:rsid w:val="009119E4"/>
    <w:rsid w:val="00923830"/>
    <w:rsid w:val="0092576D"/>
    <w:rsid w:val="0094073F"/>
    <w:rsid w:val="00946D2F"/>
    <w:rsid w:val="00973663"/>
    <w:rsid w:val="00976165"/>
    <w:rsid w:val="009C457F"/>
    <w:rsid w:val="009C56C7"/>
    <w:rsid w:val="009E6E61"/>
    <w:rsid w:val="00A12873"/>
    <w:rsid w:val="00A57314"/>
    <w:rsid w:val="00A74537"/>
    <w:rsid w:val="00AA49F2"/>
    <w:rsid w:val="00AB577B"/>
    <w:rsid w:val="00AC572B"/>
    <w:rsid w:val="00AE1156"/>
    <w:rsid w:val="00AE2232"/>
    <w:rsid w:val="00AE6958"/>
    <w:rsid w:val="00B1364B"/>
    <w:rsid w:val="00B4506E"/>
    <w:rsid w:val="00B74CA5"/>
    <w:rsid w:val="00B75F22"/>
    <w:rsid w:val="00B8494F"/>
    <w:rsid w:val="00B976A2"/>
    <w:rsid w:val="00BD5AF7"/>
    <w:rsid w:val="00BD7847"/>
    <w:rsid w:val="00BE1366"/>
    <w:rsid w:val="00BE1521"/>
    <w:rsid w:val="00C32318"/>
    <w:rsid w:val="00C76847"/>
    <w:rsid w:val="00C76F6C"/>
    <w:rsid w:val="00C77901"/>
    <w:rsid w:val="00C9454F"/>
    <w:rsid w:val="00CA1FEA"/>
    <w:rsid w:val="00CA59D1"/>
    <w:rsid w:val="00CC0D21"/>
    <w:rsid w:val="00CC2FA3"/>
    <w:rsid w:val="00CE1D7A"/>
    <w:rsid w:val="00CE1E89"/>
    <w:rsid w:val="00D06BB7"/>
    <w:rsid w:val="00D6350A"/>
    <w:rsid w:val="00D74633"/>
    <w:rsid w:val="00D924C8"/>
    <w:rsid w:val="00DA5D05"/>
    <w:rsid w:val="00DD4B93"/>
    <w:rsid w:val="00E12FD3"/>
    <w:rsid w:val="00E3460E"/>
    <w:rsid w:val="00E401B7"/>
    <w:rsid w:val="00E7319A"/>
    <w:rsid w:val="00E91CA9"/>
    <w:rsid w:val="00EC11BE"/>
    <w:rsid w:val="00EE6669"/>
    <w:rsid w:val="00EE6737"/>
    <w:rsid w:val="00EE70F5"/>
    <w:rsid w:val="00F00E4E"/>
    <w:rsid w:val="00F42BFC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319C23"/>
  <w15:chartTrackingRefBased/>
  <w15:docId w15:val="{39BF3820-7C89-4133-995F-1B205AE6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13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B9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nhideWhenUsed/>
    <w:rsid w:val="000044E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4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58"/>
  </w:style>
  <w:style w:type="paragraph" w:styleId="Footer">
    <w:name w:val="footer"/>
    <w:basedOn w:val="Normal"/>
    <w:link w:val="FooterChar"/>
    <w:uiPriority w:val="99"/>
    <w:unhideWhenUsed/>
    <w:rsid w:val="00AE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58"/>
  </w:style>
  <w:style w:type="character" w:styleId="Hyperlink">
    <w:name w:val="Hyperlink"/>
    <w:basedOn w:val="DefaultParagraphFont"/>
    <w:uiPriority w:val="99"/>
    <w:unhideWhenUsed/>
    <w:rsid w:val="00BE136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E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3E4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04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llyw.cymru%2Fcyrff-cyhoeddus-ychwanegol-syn-ddarostyngedig-ir-ddyletswydd-llesiant-rhan-2-o-ddeddf-llesiant&amp;data=05%7C01%7CStuart.Ward002%40gov.wales%7Cb494317d7b4140440aa508da640a0381%7Ca2cc36c592804ae78887d06dab89216b%7C0%7C0%7C637932291405999451%7CUnknown%7CTWFpbGZsb3d8eyJWIjoiMC4wLjAwMDAiLCJQIjoiV2luMzIiLCJBTiI6Ik1haWwiLCJXVCI6Mn0%3D%7C3000%7C%7C%7C&amp;sdata=GkWtPcaWy%2BN%2FGwA5TbNWxdIJpGq171P1vbyojPgw%2F1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A41363208</value>
    </field>
    <field name="Objective-Title">
      <value order="0">MA-JH-2145-22 Doc 2 Written Statement Cymraeg</value>
    </field>
    <field name="Objective-Description">
      <value order="0"/>
    </field>
    <field name="Objective-CreationStamp">
      <value order="0">2022-07-08T08:38:31Z</value>
    </field>
    <field name="Objective-IsApproved">
      <value order="0">false</value>
    </field>
    <field name="Objective-IsPublished">
      <value order="0">true</value>
    </field>
    <field name="Objective-DatePublished">
      <value order="0">2022-07-13T14:52:41Z</value>
    </field>
    <field name="Objective-ModificationStamp">
      <value order="0">2022-07-13T14:52:41Z</value>
    </field>
    <field name="Objective-Owner">
      <value order="0">Ward, Stuart (CRLG - Recovery &amp; Re-start - Recovery Division)</value>
    </field>
    <field name="Objective-Path">
      <value order="0">Objective Global Folder:Business File Plan:COVID-19:# Permanent Secretary's Group (PSG) - COVID-19 (Coronavirus):1 - Save:Directorate for Recovery and Restart after Covid-19:Sustainable Futures - Well-being of Future Generations Policy and Legislation:Well-being of Future Generations Act - Legslation &amp; Statutory Guidance - Directorate for Recovery &amp; Restart after Covid-19 - 2020-2025:Extending the WFG duty to additional public bodies</value>
    </field>
    <field name="Objective-Parent">
      <value order="0">Extending the WFG duty to additional public bodies</value>
    </field>
    <field name="Objective-State">
      <value order="0">Published</value>
    </field>
    <field name="Objective-VersionId">
      <value order="0">vA79358691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qA1437592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5850DC373AC47AE7C16C8082B1E17" ma:contentTypeVersion="11" ma:contentTypeDescription="Create a new document." ma:contentTypeScope="" ma:versionID="480be5007a20ed5c3da25062a33cbe68">
  <xsd:schema xmlns:xsd="http://www.w3.org/2001/XMLSchema" xmlns:xs="http://www.w3.org/2001/XMLSchema" xmlns:p="http://schemas.microsoft.com/office/2006/metadata/properties" xmlns:ns3="f0c02484-368f-4dfa-a11b-318bf1105841" xmlns:ns4="c8640465-2ad4-4b9a-9e7a-a4cb282cb5d4" targetNamespace="http://schemas.microsoft.com/office/2006/metadata/properties" ma:root="true" ma:fieldsID="cb0b289965cc3118cff2473b6310af33" ns3:_="" ns4:_="">
    <xsd:import namespace="f0c02484-368f-4dfa-a11b-318bf1105841"/>
    <xsd:import namespace="c8640465-2ad4-4b9a-9e7a-a4cb282cb5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02484-368f-4dfa-a11b-318bf1105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0465-2ad4-4b9a-9e7a-a4cb282cb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6BD9159-0958-46EA-9F58-692965FF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02484-368f-4dfa-a11b-318bf1105841"/>
    <ds:schemaRef ds:uri="c8640465-2ad4-4b9a-9e7a-a4cb282cb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53C7B-C18B-4EF1-AEAF-DCCDD536F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6C780C-52BD-4A5C-9EBA-D807A1AEEA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439717-9B39-4664-B137-A0F2286E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Leetch, Judith (OFM - Cabinet Office)</dc:creator>
  <cp:keywords/>
  <dc:description/>
  <cp:lastModifiedBy>Oxenham, James (OFM - Cabinet Division)</cp:lastModifiedBy>
  <cp:revision>2</cp:revision>
  <dcterms:created xsi:type="dcterms:W3CDTF">2022-07-14T08:01:00Z</dcterms:created>
  <dcterms:modified xsi:type="dcterms:W3CDTF">2022-07-14T08:01:00Z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A41363208</vt:lpwstr>
  </property>
  <property fmtid="{D5CDD505-2E9C-101B-9397-08002B2CF9AE}" pid="4" name="Objective-Title">
    <vt:lpwstr>MA-JH-2145-22 Doc 2 Written Statement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2022-07-08T08:38:44Z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2022-07-13T14:52:41Z</vt:filetime>
  </property>
  <property fmtid="{D5CDD505-2E9C-101B-9397-08002B2CF9AE}" pid="10" name="Objective-ModificationStamp">
    <vt:filetime>2022-07-13T14:52:41Z</vt:filetime>
  </property>
  <property fmtid="{D5CDD505-2E9C-101B-9397-08002B2CF9AE}" pid="11" name="Objective-Owner">
    <vt:lpwstr>Ward, Stuart (CRLG - Recovery &amp; Re-start - Recovery Division)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Covid-19:Sustainable Futures - Well-being of Future Generations Policy and Legislation:Well-being of Future Generations Act - Legslation &amp; Statutory Guidance - Directorate for Recovery &amp; Restart after Covid-19 - 2020-2025:Extending the WFG duty to additional public bodies:</vt:lpwstr>
  </property>
  <property fmtid="{D5CDD505-2E9C-101B-9397-08002B2CF9AE}" pid="13" name="Objective-Parent">
    <vt:lpwstr>Extending the WFG duty to additional public bodies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vA79358691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2019-10-30T00:00:00Z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0x0101005EF5850DC373AC47AE7C16C8082B1E17</vt:lpwstr>
  </property>
</Properties>
</file>