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F1991" w:rsidP="001A39E2">
      <w:pPr>
        <w:jc w:val="right"/>
        <w:rPr>
          <w:b/>
        </w:rPr>
      </w:pPr>
    </w:p>
    <w:p w:rsidR="00A845A9" w:rsidRDefault="00F0312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F031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F031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F031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F03125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1F1991" w:rsidP="00A845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69"/>
      </w:tblGrid>
      <w:tr w:rsidR="000957D5" w:rsidRPr="000957D5" w:rsidTr="000957D5">
        <w:tc>
          <w:tcPr>
            <w:tcW w:w="1526" w:type="dxa"/>
          </w:tcPr>
          <w:p w:rsidR="00DF2392" w:rsidRPr="000957D5" w:rsidRDefault="00F03125" w:rsidP="000957D5">
            <w:pPr>
              <w:spacing w:before="120" w:after="120"/>
              <w:rPr>
                <w:color w:val="auto"/>
              </w:rPr>
            </w:pPr>
            <w:r w:rsidRPr="000957D5">
              <w:rPr>
                <w:b/>
                <w:bCs/>
                <w:color w:val="auto"/>
                <w:lang w:val="cy-GB"/>
              </w:rPr>
              <w:t>TEITL:</w:t>
            </w:r>
          </w:p>
        </w:tc>
        <w:tc>
          <w:tcPr>
            <w:tcW w:w="8469" w:type="dxa"/>
          </w:tcPr>
          <w:p w:rsidR="003D4BA4" w:rsidRPr="000957D5" w:rsidRDefault="00F03125" w:rsidP="000957D5">
            <w:pPr>
              <w:spacing w:before="120" w:after="120"/>
              <w:rPr>
                <w:b/>
                <w:color w:val="auto"/>
              </w:rPr>
            </w:pPr>
            <w:r w:rsidRPr="000957D5">
              <w:rPr>
                <w:b/>
                <w:color w:val="auto"/>
                <w:lang w:val="cy-GB"/>
              </w:rPr>
              <w:t>Ymchwiliad</w:t>
            </w:r>
            <w:r w:rsidR="00E316F7" w:rsidRPr="000957D5">
              <w:rPr>
                <w:b/>
                <w:color w:val="auto"/>
                <w:lang w:val="cy-GB"/>
              </w:rPr>
              <w:t xml:space="preserve"> Llywodraeth y DU</w:t>
            </w:r>
            <w:r w:rsidRPr="000957D5">
              <w:rPr>
                <w:b/>
                <w:color w:val="auto"/>
                <w:lang w:val="cy-GB"/>
              </w:rPr>
              <w:t xml:space="preserve"> i Waed </w:t>
            </w:r>
            <w:r w:rsidR="00E316F7" w:rsidRPr="000957D5">
              <w:rPr>
                <w:b/>
                <w:color w:val="auto"/>
                <w:lang w:val="cy-GB"/>
              </w:rPr>
              <w:t>Wedi’i Heintio</w:t>
            </w:r>
          </w:p>
        </w:tc>
      </w:tr>
      <w:tr w:rsidR="000957D5" w:rsidRPr="000957D5" w:rsidTr="000957D5">
        <w:tc>
          <w:tcPr>
            <w:tcW w:w="1526" w:type="dxa"/>
          </w:tcPr>
          <w:p w:rsidR="00DF2392" w:rsidRPr="000957D5" w:rsidRDefault="00F03125" w:rsidP="000957D5">
            <w:pPr>
              <w:spacing w:before="120" w:after="120"/>
              <w:rPr>
                <w:color w:val="auto"/>
              </w:rPr>
            </w:pPr>
            <w:r w:rsidRPr="000957D5">
              <w:rPr>
                <w:b/>
                <w:bCs/>
                <w:color w:val="auto"/>
                <w:lang w:val="cy-GB"/>
              </w:rPr>
              <w:t>DYDDIAD:</w:t>
            </w:r>
          </w:p>
        </w:tc>
        <w:tc>
          <w:tcPr>
            <w:tcW w:w="8469" w:type="dxa"/>
          </w:tcPr>
          <w:p w:rsidR="00DF2392" w:rsidRPr="000957D5" w:rsidRDefault="00982FA1" w:rsidP="008848BA">
            <w:pPr>
              <w:spacing w:before="120" w:after="120"/>
              <w:rPr>
                <w:b/>
                <w:color w:val="auto"/>
              </w:rPr>
            </w:pPr>
            <w:r w:rsidRPr="000957D5">
              <w:rPr>
                <w:b/>
                <w:color w:val="auto"/>
                <w:lang w:val="cy-GB"/>
              </w:rPr>
              <w:t>2</w:t>
            </w:r>
            <w:r w:rsidR="008848BA">
              <w:rPr>
                <w:b/>
                <w:color w:val="auto"/>
                <w:lang w:val="cy-GB"/>
              </w:rPr>
              <w:t>5</w:t>
            </w:r>
            <w:bookmarkStart w:id="0" w:name="_GoBack"/>
            <w:bookmarkEnd w:id="0"/>
            <w:r w:rsidRPr="000957D5">
              <w:rPr>
                <w:b/>
                <w:color w:val="auto"/>
                <w:lang w:val="cy-GB"/>
              </w:rPr>
              <w:t xml:space="preserve"> </w:t>
            </w:r>
            <w:r w:rsidR="00F03125" w:rsidRPr="000957D5">
              <w:rPr>
                <w:b/>
                <w:color w:val="auto"/>
                <w:lang w:val="cy-GB"/>
              </w:rPr>
              <w:t>Awst 2017</w:t>
            </w:r>
          </w:p>
        </w:tc>
      </w:tr>
      <w:tr w:rsidR="000957D5" w:rsidRPr="000957D5" w:rsidTr="000957D5">
        <w:tc>
          <w:tcPr>
            <w:tcW w:w="1526" w:type="dxa"/>
          </w:tcPr>
          <w:p w:rsidR="00DF2392" w:rsidRPr="000957D5" w:rsidRDefault="00F03125" w:rsidP="000957D5">
            <w:pPr>
              <w:spacing w:before="120" w:after="120"/>
              <w:rPr>
                <w:color w:val="auto"/>
              </w:rPr>
            </w:pPr>
            <w:r w:rsidRPr="000957D5">
              <w:rPr>
                <w:b/>
                <w:bCs/>
                <w:color w:val="auto"/>
                <w:lang w:val="cy-GB"/>
              </w:rPr>
              <w:t>GAN:</w:t>
            </w:r>
          </w:p>
        </w:tc>
        <w:tc>
          <w:tcPr>
            <w:tcW w:w="8469" w:type="dxa"/>
          </w:tcPr>
          <w:p w:rsidR="00DF2392" w:rsidRPr="000957D5" w:rsidRDefault="00F03125" w:rsidP="000957D5">
            <w:pPr>
              <w:spacing w:before="120" w:after="120"/>
              <w:rPr>
                <w:b/>
                <w:color w:val="auto"/>
              </w:rPr>
            </w:pPr>
            <w:r w:rsidRPr="000957D5">
              <w:rPr>
                <w:b/>
                <w:color w:val="auto"/>
                <w:lang w:val="cy-GB"/>
              </w:rPr>
              <w:t>Vaughan Gething</w:t>
            </w:r>
            <w:r w:rsidR="000957D5" w:rsidRPr="000957D5">
              <w:rPr>
                <w:b/>
                <w:color w:val="auto"/>
                <w:lang w:val="cy-GB"/>
              </w:rPr>
              <w:t xml:space="preserve">, </w:t>
            </w:r>
            <w:r w:rsidRPr="000957D5">
              <w:rPr>
                <w:b/>
                <w:color w:val="auto"/>
                <w:lang w:val="cy-GB"/>
              </w:rPr>
              <w:t xml:space="preserve">Ysgrifennydd y Cabinet dros Iechyd, Llesiant a Chwaraeon </w:t>
            </w:r>
          </w:p>
        </w:tc>
      </w:tr>
    </w:tbl>
    <w:p w:rsidR="00AA2364" w:rsidRDefault="001F1991" w:rsidP="00CF4613">
      <w:pPr>
        <w:spacing w:line="360" w:lineRule="auto"/>
        <w:rPr>
          <w:lang w:val="en-US"/>
        </w:rPr>
      </w:pPr>
    </w:p>
    <w:p w:rsidR="00386D25" w:rsidRDefault="00F03125" w:rsidP="000957D5">
      <w:pPr>
        <w:rPr>
          <w:color w:val="auto"/>
          <w:lang w:val="en-US"/>
        </w:rPr>
      </w:pPr>
      <w:r>
        <w:rPr>
          <w:color w:val="auto"/>
          <w:lang w:val="cy-GB"/>
        </w:rPr>
        <w:t>Rwy</w:t>
      </w:r>
      <w:r w:rsidR="00E316F7">
        <w:rPr>
          <w:color w:val="auto"/>
          <w:lang w:val="cy-GB"/>
        </w:rPr>
        <w:t>f</w:t>
      </w:r>
      <w:r>
        <w:rPr>
          <w:color w:val="auto"/>
          <w:lang w:val="cy-GB"/>
        </w:rPr>
        <w:t xml:space="preserve"> wedi croesawu cyhoeddiad Llywodraeth y DU ei bod am gynnal ymchwiliad i'r digwyddiadau a berodd i bobl gael eu heintio gan hepatitis C a/neu HIV drwy waed neu gynhyrchion gwaed a gyflenwyd gan y </w:t>
      </w:r>
      <w:r w:rsidR="00E316F7">
        <w:rPr>
          <w:color w:val="auto"/>
          <w:lang w:val="cy-GB"/>
        </w:rPr>
        <w:t>Gwasanaeth Iechyd Gwladol</w:t>
      </w:r>
      <w:r>
        <w:rPr>
          <w:color w:val="auto"/>
          <w:lang w:val="cy-GB"/>
        </w:rPr>
        <w:t>. Mae llawer o</w:t>
      </w:r>
      <w:r w:rsidR="00435CD6">
        <w:rPr>
          <w:color w:val="auto"/>
          <w:lang w:val="cy-GB"/>
        </w:rPr>
        <w:t>’r</w:t>
      </w:r>
      <w:r>
        <w:rPr>
          <w:color w:val="auto"/>
          <w:lang w:val="cy-GB"/>
        </w:rPr>
        <w:t xml:space="preserve"> bobl yng Nghymru sydd wedi cael eu heffeithio gan hyn, ynghyd </w:t>
      </w:r>
      <w:proofErr w:type="spellStart"/>
      <w:r>
        <w:rPr>
          <w:color w:val="auto"/>
          <w:lang w:val="cy-GB"/>
        </w:rPr>
        <w:t>â'u</w:t>
      </w:r>
      <w:proofErr w:type="spellEnd"/>
      <w:r>
        <w:rPr>
          <w:color w:val="auto"/>
          <w:lang w:val="cy-GB"/>
        </w:rPr>
        <w:t xml:space="preserve"> teuluoedd a chynrychiolwyr, wedi ymgyrchu'n hir ac yn galed i gael ymchwiliad o'r fath.</w:t>
      </w:r>
    </w:p>
    <w:p w:rsidR="005504B4" w:rsidRDefault="001F1991" w:rsidP="000957D5">
      <w:pPr>
        <w:rPr>
          <w:color w:val="auto"/>
          <w:lang w:val="en-US"/>
        </w:rPr>
      </w:pPr>
    </w:p>
    <w:p w:rsidR="00BC0438" w:rsidRDefault="00F03125" w:rsidP="000957D5">
      <w:pPr>
        <w:rPr>
          <w:color w:val="auto"/>
          <w:lang w:val="cy-GB"/>
        </w:rPr>
      </w:pPr>
      <w:r>
        <w:rPr>
          <w:color w:val="auto"/>
          <w:lang w:val="cy-GB"/>
        </w:rPr>
        <w:t xml:space="preserve">Mae'r Adran Iechyd </w:t>
      </w:r>
      <w:proofErr w:type="spellStart"/>
      <w:r>
        <w:rPr>
          <w:color w:val="auto"/>
          <w:lang w:val="cy-GB"/>
        </w:rPr>
        <w:t>wrthi'n</w:t>
      </w:r>
      <w:proofErr w:type="spellEnd"/>
      <w:r>
        <w:rPr>
          <w:color w:val="auto"/>
          <w:lang w:val="cy-GB"/>
        </w:rPr>
        <w:t xml:space="preserve"> cynnal ymgynghoriad cyhoeddus i gael barn pobl ynghylch cwmpas a fformat yr ymchwiliad. Mae'r ymgynghoriad hwn ar agor ar hyn o bryd, tan 13 Hydref. Mae'n hollbwysig bod </w:t>
      </w:r>
      <w:r w:rsidR="00E316F7">
        <w:rPr>
          <w:color w:val="auto"/>
          <w:lang w:val="cy-GB"/>
        </w:rPr>
        <w:t xml:space="preserve">cynllun, </w:t>
      </w:r>
      <w:r>
        <w:rPr>
          <w:color w:val="auto"/>
          <w:lang w:val="cy-GB"/>
        </w:rPr>
        <w:t xml:space="preserve">proses, cyfansoddiad, ac amserlenni'r ymchwiliad, yn ogystal </w:t>
      </w:r>
      <w:proofErr w:type="spellStart"/>
      <w:r>
        <w:rPr>
          <w:color w:val="auto"/>
          <w:lang w:val="cy-GB"/>
        </w:rPr>
        <w:t>â'</w:t>
      </w:r>
      <w:r w:rsidR="00E316F7">
        <w:rPr>
          <w:color w:val="auto"/>
          <w:lang w:val="cy-GB"/>
        </w:rPr>
        <w:t>r</w:t>
      </w:r>
      <w:proofErr w:type="spellEnd"/>
      <w:r>
        <w:rPr>
          <w:color w:val="auto"/>
          <w:lang w:val="cy-GB"/>
        </w:rPr>
        <w:t xml:space="preserve"> dull o</w:t>
      </w:r>
      <w:r w:rsidR="00E316F7">
        <w:rPr>
          <w:color w:val="auto"/>
          <w:lang w:val="cy-GB"/>
        </w:rPr>
        <w:t>’i</w:t>
      </w:r>
      <w:r>
        <w:rPr>
          <w:color w:val="auto"/>
          <w:lang w:val="cy-GB"/>
        </w:rPr>
        <w:t xml:space="preserve"> weithredu, yn ennyn hyder </w:t>
      </w:r>
      <w:r w:rsidR="00435CD6">
        <w:rPr>
          <w:color w:val="auto"/>
          <w:lang w:val="cy-GB"/>
        </w:rPr>
        <w:t>y rhai y mae am eu gwasanaethu.</w:t>
      </w:r>
      <w:r>
        <w:rPr>
          <w:color w:val="auto"/>
          <w:lang w:val="cy-GB"/>
        </w:rPr>
        <w:t xml:space="preserve"> Er y bydd pob ymateb i'r ymgynghoriad a ddaw o </w:t>
      </w:r>
      <w:proofErr w:type="spellStart"/>
      <w:r>
        <w:rPr>
          <w:color w:val="auto"/>
          <w:lang w:val="cy-GB"/>
        </w:rPr>
        <w:t>Gymru</w:t>
      </w:r>
      <w:proofErr w:type="spellEnd"/>
      <w:r>
        <w:rPr>
          <w:color w:val="auto"/>
          <w:lang w:val="cy-GB"/>
        </w:rPr>
        <w:t xml:space="preserve"> yn mynd yn uniongyrchol i'r Adran, rwy'n awyddus i sicrhau bod lleisiau pobl Cymru yn cael eu clywed. Felly mae swyddogion o Lywodraeth Cymru wedi cyfarfod â chynrychiolwyr y rhai y mae'r digwyddiadau hyn wedi effeithio arnynt, sef Hemoffilia Cymru a'r Grŵp Trawsbleidiol ar Hemoffilia a Gwae</w:t>
      </w:r>
      <w:r w:rsidR="00435CD6">
        <w:rPr>
          <w:color w:val="auto"/>
          <w:lang w:val="cy-GB"/>
        </w:rPr>
        <w:t xml:space="preserve">d </w:t>
      </w:r>
      <w:r w:rsidR="00E316F7">
        <w:rPr>
          <w:color w:val="auto"/>
          <w:lang w:val="cy-GB"/>
        </w:rPr>
        <w:t>Wedi’i Heintio</w:t>
      </w:r>
      <w:r w:rsidR="00435CD6">
        <w:rPr>
          <w:color w:val="auto"/>
          <w:lang w:val="cy-GB"/>
        </w:rPr>
        <w:t>, i glywed eu barn.</w:t>
      </w:r>
      <w:r>
        <w:rPr>
          <w:color w:val="auto"/>
          <w:lang w:val="cy-GB"/>
        </w:rPr>
        <w:t xml:space="preserve"> Rwyf felly wedi ysgrifennu </w:t>
      </w:r>
      <w:r w:rsidR="00E316F7">
        <w:rPr>
          <w:color w:val="auto"/>
          <w:lang w:val="cy-GB"/>
        </w:rPr>
        <w:t xml:space="preserve">i’r </w:t>
      </w:r>
      <w:r>
        <w:rPr>
          <w:color w:val="auto"/>
          <w:lang w:val="cy-GB"/>
        </w:rPr>
        <w:t>Adran i ategu eu sylw</w:t>
      </w:r>
      <w:r w:rsidR="00435CD6">
        <w:rPr>
          <w:color w:val="auto"/>
          <w:lang w:val="cy-GB"/>
        </w:rPr>
        <w:t>adau ac i nodi fy nisgwyliadau.</w:t>
      </w:r>
      <w:r>
        <w:rPr>
          <w:color w:val="auto"/>
          <w:lang w:val="cy-GB"/>
        </w:rPr>
        <w:t xml:space="preserve"> </w:t>
      </w:r>
      <w:r w:rsidR="00E316F7">
        <w:rPr>
          <w:color w:val="auto"/>
          <w:lang w:val="cy-GB"/>
        </w:rPr>
        <w:t>Mae’r</w:t>
      </w:r>
      <w:r>
        <w:rPr>
          <w:color w:val="auto"/>
          <w:lang w:val="cy-GB"/>
        </w:rPr>
        <w:t xml:space="preserve"> neges yn </w:t>
      </w:r>
      <w:r w:rsidR="00E316F7">
        <w:rPr>
          <w:color w:val="auto"/>
          <w:lang w:val="cy-GB"/>
        </w:rPr>
        <w:t xml:space="preserve">gwbl </w:t>
      </w:r>
      <w:r>
        <w:rPr>
          <w:color w:val="auto"/>
          <w:lang w:val="cy-GB"/>
        </w:rPr>
        <w:t>glir: rhaid i'r ymchwiliad fod yn drylwyr er mwyn dod o hyd i'r holl wirionedd ynghylch yr hyn sydd wedi digwydd</w:t>
      </w:r>
      <w:r w:rsidR="00E316F7">
        <w:rPr>
          <w:color w:val="auto"/>
          <w:lang w:val="cy-GB"/>
        </w:rPr>
        <w:t>.</w:t>
      </w:r>
      <w:r>
        <w:rPr>
          <w:color w:val="auto"/>
          <w:lang w:val="cy-GB"/>
        </w:rPr>
        <w:t xml:space="preserve"> </w:t>
      </w:r>
      <w:r w:rsidR="00E316F7">
        <w:rPr>
          <w:color w:val="auto"/>
          <w:lang w:val="cy-GB"/>
        </w:rPr>
        <w:t>R</w:t>
      </w:r>
      <w:r w:rsidR="00435CD6">
        <w:rPr>
          <w:color w:val="auto"/>
          <w:lang w:val="cy-GB"/>
        </w:rPr>
        <w:t xml:space="preserve">haid gofyn sut y caniatawyd </w:t>
      </w:r>
      <w:r w:rsidR="00E316F7">
        <w:rPr>
          <w:color w:val="auto"/>
          <w:lang w:val="cy-GB"/>
        </w:rPr>
        <w:t>i’r fath beth</w:t>
      </w:r>
      <w:r w:rsidR="00435CD6">
        <w:rPr>
          <w:color w:val="auto"/>
          <w:lang w:val="cy-GB"/>
        </w:rPr>
        <w:t xml:space="preserve"> ddigwydd</w:t>
      </w:r>
      <w:r>
        <w:rPr>
          <w:color w:val="auto"/>
          <w:lang w:val="cy-GB"/>
        </w:rPr>
        <w:t xml:space="preserve"> a beth oedd rôl y cyrff cyfr</w:t>
      </w:r>
      <w:r w:rsidR="00435CD6">
        <w:rPr>
          <w:color w:val="auto"/>
          <w:lang w:val="cy-GB"/>
        </w:rPr>
        <w:t>ifol.</w:t>
      </w:r>
      <w:r>
        <w:rPr>
          <w:color w:val="auto"/>
          <w:lang w:val="cy-GB"/>
        </w:rPr>
        <w:t xml:space="preserve"> Er mwyn cyflawni hyn i gyd, rwy'n credu nad oes dewis ond cynnal ymchwiliad cyhoeddus llawn o dan Ddeddf Ymchwiliadau 2005.</w:t>
      </w:r>
    </w:p>
    <w:p w:rsidR="000957D5" w:rsidRDefault="000957D5" w:rsidP="000957D5">
      <w:pPr>
        <w:rPr>
          <w:color w:val="auto"/>
          <w:lang w:val="cy-GB"/>
        </w:rPr>
      </w:pPr>
    </w:p>
    <w:p w:rsidR="000957D5" w:rsidRPr="000957D5" w:rsidRDefault="000957D5" w:rsidP="000957D5">
      <w:pPr>
        <w:rPr>
          <w:i/>
          <w:color w:val="auto"/>
          <w:lang w:val="cy-GB"/>
        </w:rPr>
      </w:pPr>
      <w:r w:rsidRPr="000957D5">
        <w:rPr>
          <w:i/>
          <w:color w:val="auto"/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 byddwn yn hapus i wneud hynny.</w:t>
      </w:r>
    </w:p>
    <w:sectPr w:rsidR="000957D5" w:rsidRPr="000957D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91" w:rsidRDefault="001F1991">
      <w:r>
        <w:separator/>
      </w:r>
    </w:p>
  </w:endnote>
  <w:endnote w:type="continuationSeparator" w:id="0">
    <w:p w:rsidR="001F1991" w:rsidRDefault="001F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97" w:rsidRDefault="00F0312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73B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897" w:rsidRDefault="001F1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97" w:rsidRDefault="00F0312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7D5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897" w:rsidRDefault="001F1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97" w:rsidRPr="005D2A41" w:rsidRDefault="00F03125" w:rsidP="005D2A41">
    <w:pPr>
      <w:pStyle w:val="Footer"/>
      <w:framePr w:h="365" w:hRule="exact" w:wrap="around" w:vAnchor="text" w:hAnchor="page" w:x="6202" w:y="-58"/>
      <w:rPr>
        <w:rStyle w:val="PageNumber"/>
      </w:rPr>
    </w:pPr>
    <w:r w:rsidRPr="005D2A41">
      <w:rPr>
        <w:rStyle w:val="PageNumber"/>
      </w:rPr>
      <w:fldChar w:fldCharType="begin"/>
    </w:r>
    <w:r w:rsidRPr="005D2A41">
      <w:rPr>
        <w:rStyle w:val="PageNumber"/>
      </w:rPr>
      <w:instrText xml:space="preserve">PAGE  </w:instrText>
    </w:r>
    <w:r w:rsidRPr="005D2A41">
      <w:rPr>
        <w:rStyle w:val="PageNumber"/>
      </w:rPr>
      <w:fldChar w:fldCharType="separate"/>
    </w:r>
    <w:r w:rsidR="008848BA">
      <w:rPr>
        <w:rStyle w:val="PageNumber"/>
        <w:noProof/>
      </w:rPr>
      <w:t>1</w:t>
    </w:r>
    <w:r w:rsidRPr="005D2A41">
      <w:rPr>
        <w:rStyle w:val="PageNumber"/>
      </w:rPr>
      <w:fldChar w:fldCharType="end"/>
    </w:r>
  </w:p>
  <w:p w:rsidR="00290897" w:rsidRPr="00A845A9" w:rsidRDefault="001F199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91" w:rsidRDefault="001F1991">
      <w:r>
        <w:separator/>
      </w:r>
    </w:p>
  </w:footnote>
  <w:footnote w:type="continuationSeparator" w:id="0">
    <w:p w:rsidR="001F1991" w:rsidRDefault="001F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97" w:rsidRDefault="00F0312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0897" w:rsidRDefault="001F1991">
    <w:pPr>
      <w:pStyle w:val="Header"/>
    </w:pPr>
  </w:p>
  <w:p w:rsidR="00290897" w:rsidRDefault="001F1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8DF"/>
    <w:multiLevelType w:val="hybridMultilevel"/>
    <w:tmpl w:val="BE36BAA8"/>
    <w:lvl w:ilvl="0" w:tplc="8258DA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A8A6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C6D3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0C81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70DC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923F4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AA1E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FC52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8C7D5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512EB"/>
    <w:multiLevelType w:val="hybridMultilevel"/>
    <w:tmpl w:val="F12E272C"/>
    <w:lvl w:ilvl="0" w:tplc="9842C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D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AF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23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7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28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25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D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C9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AD1"/>
    <w:multiLevelType w:val="hybridMultilevel"/>
    <w:tmpl w:val="87BA521E"/>
    <w:lvl w:ilvl="0" w:tplc="83CC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C8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EC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6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89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AD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5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0E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89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CCB"/>
    <w:multiLevelType w:val="hybridMultilevel"/>
    <w:tmpl w:val="23F254F2"/>
    <w:lvl w:ilvl="0" w:tplc="3714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CC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C0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E8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B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C4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C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03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45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5C8"/>
    <w:multiLevelType w:val="hybridMultilevel"/>
    <w:tmpl w:val="58D44858"/>
    <w:lvl w:ilvl="0" w:tplc="4446B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C1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B68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6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C5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E7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02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A2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05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A37F9"/>
    <w:multiLevelType w:val="hybridMultilevel"/>
    <w:tmpl w:val="C9F412CE"/>
    <w:lvl w:ilvl="0" w:tplc="B2BA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C3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0F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62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84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01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A4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0D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5811"/>
    <w:multiLevelType w:val="hybridMultilevel"/>
    <w:tmpl w:val="844CDE7E"/>
    <w:lvl w:ilvl="0" w:tplc="C352D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0F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8A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08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C2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8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6B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1BBD"/>
    <w:multiLevelType w:val="hybridMultilevel"/>
    <w:tmpl w:val="986A8874"/>
    <w:lvl w:ilvl="0" w:tplc="ABA0C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BFA40C8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BC744D46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AAE04E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C98815F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D67A885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6FE4EE2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8B22216A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6416024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8515596"/>
    <w:multiLevelType w:val="hybridMultilevel"/>
    <w:tmpl w:val="31004AD8"/>
    <w:lvl w:ilvl="0" w:tplc="BAC6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6E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48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2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28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E2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6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1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242B"/>
    <w:multiLevelType w:val="hybridMultilevel"/>
    <w:tmpl w:val="6FE63A6A"/>
    <w:lvl w:ilvl="0" w:tplc="B29C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A0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85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4D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9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A5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68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AA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83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74B62"/>
    <w:multiLevelType w:val="hybridMultilevel"/>
    <w:tmpl w:val="56F43276"/>
    <w:lvl w:ilvl="0" w:tplc="A4F0185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D5C2B0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D5C10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BE41B7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FC8F5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726BA4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4FA8D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C6C595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D0846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AA66DC"/>
    <w:multiLevelType w:val="hybridMultilevel"/>
    <w:tmpl w:val="2EC6CE4A"/>
    <w:lvl w:ilvl="0" w:tplc="A3600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80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86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8C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C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8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F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8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61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3E80"/>
    <w:multiLevelType w:val="hybridMultilevel"/>
    <w:tmpl w:val="0936CCD2"/>
    <w:lvl w:ilvl="0" w:tplc="66A66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0E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AB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89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88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4D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4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45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49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27B0"/>
    <w:multiLevelType w:val="hybridMultilevel"/>
    <w:tmpl w:val="A1E66742"/>
    <w:lvl w:ilvl="0" w:tplc="31EA4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29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DAE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B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6F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2E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28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1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A0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92E42"/>
    <w:multiLevelType w:val="hybridMultilevel"/>
    <w:tmpl w:val="D1B47E82"/>
    <w:lvl w:ilvl="0" w:tplc="0EF0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AA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ED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2C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0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81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03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EA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C4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7CAD"/>
    <w:multiLevelType w:val="hybridMultilevel"/>
    <w:tmpl w:val="E1E6F73E"/>
    <w:lvl w:ilvl="0" w:tplc="096C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6C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02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9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E7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A6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62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64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2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2A1B"/>
    <w:multiLevelType w:val="hybridMultilevel"/>
    <w:tmpl w:val="1FEE5FBC"/>
    <w:lvl w:ilvl="0" w:tplc="11C8A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4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6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85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0E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D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0A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C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46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15783"/>
    <w:multiLevelType w:val="hybridMultilevel"/>
    <w:tmpl w:val="2444B37C"/>
    <w:lvl w:ilvl="0" w:tplc="BA52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6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00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CE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CB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1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E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4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968D0"/>
    <w:multiLevelType w:val="hybridMultilevel"/>
    <w:tmpl w:val="858E26E2"/>
    <w:lvl w:ilvl="0" w:tplc="B0CA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63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02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0C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66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67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0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65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8A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F5A2A"/>
    <w:multiLevelType w:val="hybridMultilevel"/>
    <w:tmpl w:val="A370A6A2"/>
    <w:lvl w:ilvl="0" w:tplc="747C4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2F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CD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9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65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C6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D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06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E3E0C"/>
    <w:multiLevelType w:val="hybridMultilevel"/>
    <w:tmpl w:val="16006660"/>
    <w:lvl w:ilvl="0" w:tplc="E062A43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D827EE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2A0FA6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A2E938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83AB27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19CB54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B226C2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F63B7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7BECC8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A26CED"/>
    <w:multiLevelType w:val="hybridMultilevel"/>
    <w:tmpl w:val="0BCE391E"/>
    <w:lvl w:ilvl="0" w:tplc="43F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65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A3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C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2E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F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1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C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0F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9"/>
  </w:num>
  <w:num w:numId="7">
    <w:abstractNumId w:val="7"/>
  </w:num>
  <w:num w:numId="8">
    <w:abstractNumId w:val="4"/>
  </w:num>
  <w:num w:numId="9">
    <w:abstractNumId w:val="20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21"/>
  </w:num>
  <w:num w:numId="16">
    <w:abstractNumId w:val="10"/>
  </w:num>
  <w:num w:numId="17">
    <w:abstractNumId w:val="18"/>
  </w:num>
  <w:num w:numId="18">
    <w:abstractNumId w:val="8"/>
  </w:num>
  <w:num w:numId="19">
    <w:abstractNumId w:val="16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9"/>
    <w:rsid w:val="000957D5"/>
    <w:rsid w:val="001F1991"/>
    <w:rsid w:val="00337571"/>
    <w:rsid w:val="00435CD6"/>
    <w:rsid w:val="00456D2C"/>
    <w:rsid w:val="00525019"/>
    <w:rsid w:val="00715C28"/>
    <w:rsid w:val="008848BA"/>
    <w:rsid w:val="00982FA1"/>
    <w:rsid w:val="009B573B"/>
    <w:rsid w:val="00B61DCE"/>
    <w:rsid w:val="00E316F7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494949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b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table" w:styleId="TableGrid">
    <w:name w:val="Table Grid"/>
    <w:basedOn w:val="TableNormal"/>
    <w:uiPriority w:val="59"/>
    <w:rsid w:val="00DF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BA4"/>
    <w:pPr>
      <w:ind w:left="720"/>
    </w:pPr>
    <w:rPr>
      <w:rFonts w:ascii="Times New Roman" w:hAnsi="Times New Roman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4186"/>
    <w:rPr>
      <w:rFonts w:eastAsiaTheme="minorHAnsi" w:cs="Calibri"/>
      <w:color w:val="0070C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4186"/>
    <w:rPr>
      <w:rFonts w:eastAsiaTheme="minorHAnsi" w:cs="Calibri"/>
      <w:color w:val="0070C0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CF4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6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2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2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494949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b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table" w:styleId="TableGrid">
    <w:name w:val="Table Grid"/>
    <w:basedOn w:val="TableNormal"/>
    <w:uiPriority w:val="59"/>
    <w:rsid w:val="00DF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BA4"/>
    <w:pPr>
      <w:ind w:left="720"/>
    </w:pPr>
    <w:rPr>
      <w:rFonts w:ascii="Times New Roman" w:hAnsi="Times New Roman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4186"/>
    <w:rPr>
      <w:rFonts w:eastAsiaTheme="minorHAnsi" w:cs="Calibri"/>
      <w:color w:val="0070C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4186"/>
    <w:rPr>
      <w:rFonts w:eastAsiaTheme="minorHAnsi" w:cs="Calibri"/>
      <w:color w:val="0070C0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CF4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6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2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2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2017-08-24T23:00:00+00:00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C8DA656-53D2-42C5-A898-826DBC22C15F}"/>
</file>

<file path=customXml/itemProps2.xml><?xml version="1.0" encoding="utf-8"?>
<ds:datastoreItem xmlns:ds="http://schemas.openxmlformats.org/officeDocument/2006/customXml" ds:itemID="{038CD111-C9D7-4BDC-B0C5-4768DB1A6F57}"/>
</file>

<file path=customXml/itemProps3.xml><?xml version="1.0" encoding="utf-8"?>
<ds:datastoreItem xmlns:ds="http://schemas.openxmlformats.org/officeDocument/2006/customXml" ds:itemID="{5AC75718-7830-44CF-BD4A-6628451A9BC7}"/>
</file>

<file path=customXml/itemProps4.xml><?xml version="1.0" encoding="utf-8"?>
<ds:datastoreItem xmlns:ds="http://schemas.openxmlformats.org/officeDocument/2006/customXml" ds:itemID="{71843581-4D94-469F-894A-F5FB7D08B04B}"/>
</file>

<file path=docProps/app.xml><?xml version="1.0" encoding="utf-8"?>
<Properties xmlns="http://schemas.openxmlformats.org/officeDocument/2006/extended-properties" xmlns:vt="http://schemas.openxmlformats.org/officeDocument/2006/docPropsVTypes">
  <Template>D9BA7E54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Ymchwiliad Llywodraeth y DU i Waed Wedi’i Heintio</dc:title>
  <dc:creator>burnsc</dc:creator>
  <cp:lastModifiedBy>Carey, Helen (OFMCO - Cabinet Division)</cp:lastModifiedBy>
  <cp:revision>3</cp:revision>
  <cp:lastPrinted>2017-08-24T14:25:00Z</cp:lastPrinted>
  <dcterms:created xsi:type="dcterms:W3CDTF">2017-08-25T09:15:00Z</dcterms:created>
  <dcterms:modified xsi:type="dcterms:W3CDTF">2017-08-25T09:18:00Z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2017-08-24T14:53:35Z</vt:filetime>
  </property>
  <property fmtid="{D5CDD505-2E9C-101B-9397-08002B2CF9AE}" pid="8" name="Objective-Date Acquired [system]">
    <vt:filetime>2017-08-23T23:00:00Z</vt:filetime>
  </property>
  <property fmtid="{D5CDD505-2E9C-101B-9397-08002B2CF9AE}" pid="9" name="Objective-DatePublished">
    <vt:filetime>2017-08-24T14:53:44Z</vt:filetime>
  </property>
  <property fmtid="{D5CDD505-2E9C-101B-9397-08002B2CF9AE}" pid="10" name="Objective-FileNumber">
    <vt:lpwstr/>
  </property>
  <property fmtid="{D5CDD505-2E9C-101B-9397-08002B2CF9AE}" pid="11" name="Objective-Id">
    <vt:lpwstr>A19092953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2017-08-24T14:53:44Z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Cody, Catherine (HSS - DHP Healthcare Quality)</vt:lpwstr>
  </property>
  <property fmtid="{D5CDD505-2E9C-101B-9397-08002B2CF9AE}" pid="18" name="Objective-Parent">
    <vt:lpwstr>UK Inquiry (Stakeholder engagement)</vt:lpwstr>
  </property>
  <property fmtid="{D5CDD505-2E9C-101B-9397-08002B2CF9AE}" pid="19" name="Objective-Path">
    <vt:lpwstr>Objective Global Folder:Corporate File Plan:WORKING WITH STAKEHOLDERS:Working with Stakeholders - Public Sector Organisations:Working with Stakeholders - Public Sector - National Health Service (NHS) Bodies - Non EU Funded:Blood Safety - Contaminated Bloo</vt:lpwstr>
  </property>
  <property fmtid="{D5CDD505-2E9C-101B-9397-08002B2CF9AE}" pid="20" name="Objective-State">
    <vt:lpwstr>Published</vt:lpwstr>
  </property>
  <property fmtid="{D5CDD505-2E9C-101B-9397-08002B2CF9AE}" pid="21" name="Objective-Title">
    <vt:lpwstr>20170824 - HQD - Statement WL - BLOOD - Infected blood (UK Inquiry) - Written statement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