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AE88" w14:textId="77777777" w:rsidR="00657B7E" w:rsidRPr="004C2408" w:rsidRDefault="00657B7E" w:rsidP="00657B7E">
      <w:pPr>
        <w:jc w:val="right"/>
        <w:rPr>
          <w:b/>
          <w:lang w:val="cy-GB"/>
        </w:rPr>
      </w:pPr>
    </w:p>
    <w:p w14:paraId="64839FB3" w14:textId="77777777" w:rsidR="00657B7E" w:rsidRPr="004C2408" w:rsidRDefault="00657B7E" w:rsidP="00657B7E">
      <w:pPr>
        <w:pStyle w:val="Heading1"/>
        <w:rPr>
          <w:color w:val="FF0000"/>
          <w:lang w:val="cy-GB"/>
        </w:rPr>
      </w:pPr>
      <w:r w:rsidRPr="004C2408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898E22" wp14:editId="0D1E99E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A75D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8927F74" w14:textId="4EB316A1" w:rsidR="00657B7E" w:rsidRPr="004C2408" w:rsidRDefault="00487736" w:rsidP="00657B7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C2408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17304E6C" w14:textId="2068F54C" w:rsidR="00657B7E" w:rsidRPr="004C2408" w:rsidRDefault="00487736" w:rsidP="00657B7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C2408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33D5170" w14:textId="1F3225EF" w:rsidR="00657B7E" w:rsidRPr="004C2408" w:rsidRDefault="00487736" w:rsidP="00657B7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C2408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26A051C" w14:textId="77777777" w:rsidR="00657B7E" w:rsidRPr="004C2408" w:rsidRDefault="00657B7E" w:rsidP="00657B7E">
      <w:pPr>
        <w:rPr>
          <w:b/>
          <w:color w:val="FF0000"/>
          <w:lang w:val="cy-GB"/>
        </w:rPr>
      </w:pPr>
      <w:r w:rsidRPr="004C2408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01F2F3" wp14:editId="67D2468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D3D79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57B7E" w:rsidRPr="004C2408" w14:paraId="122F24FE" w14:textId="77777777" w:rsidTr="000B110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2F1B1" w14:textId="77777777" w:rsidR="00657B7E" w:rsidRPr="004C2408" w:rsidRDefault="00657B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10EEA12" w14:textId="5278692C" w:rsidR="00657B7E" w:rsidRPr="004C2408" w:rsidRDefault="00657B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24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87736" w:rsidRPr="004C24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4C24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6750E" w14:textId="77777777" w:rsidR="00657B7E" w:rsidRPr="004C2408" w:rsidRDefault="00657B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8355C9F" w14:textId="636023BF" w:rsidR="00657B7E" w:rsidRPr="004C2408" w:rsidRDefault="00BF0D0B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24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wybodaeth ddiweddaraf am ymateb Llywodraeth Cymru i argymhellion adroddiad terfynol</w:t>
            </w:r>
            <w:r w:rsidR="00657B7E" w:rsidRPr="004C24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IICSA </w:t>
            </w:r>
          </w:p>
        </w:tc>
      </w:tr>
      <w:tr w:rsidR="00657B7E" w:rsidRPr="004C2408" w14:paraId="4456AA6E" w14:textId="77777777" w:rsidTr="000B110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E6F6" w14:textId="7EA03E4C" w:rsidR="00657B7E" w:rsidRPr="004C2408" w:rsidRDefault="00487736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24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657B7E" w:rsidRPr="004C24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B382A" w14:textId="05877A1E" w:rsidR="00657B7E" w:rsidRPr="004C2408" w:rsidRDefault="00657B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24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20 </w:t>
            </w:r>
            <w:r w:rsidR="00487736" w:rsidRPr="004C24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Pr="004C24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657B7E" w:rsidRPr="004C2408" w14:paraId="508DBFC3" w14:textId="77777777" w:rsidTr="000B110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0B83" w14:textId="23C839C3" w:rsidR="00657B7E" w:rsidRPr="004C2408" w:rsidRDefault="00487736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24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77A5B" w14:textId="14BFF56B" w:rsidR="00657B7E" w:rsidRPr="004C2408" w:rsidRDefault="00657B7E" w:rsidP="000B1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24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Morgan </w:t>
            </w:r>
            <w:r w:rsidR="00487736" w:rsidRPr="004C24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4C24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S,</w:t>
            </w:r>
            <w:r w:rsidR="00487736" w:rsidRPr="004C24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Dirprwy Weinidog Gwasanaethau Cymdeithasol</w:t>
            </w:r>
          </w:p>
        </w:tc>
      </w:tr>
    </w:tbl>
    <w:p w14:paraId="54942388" w14:textId="77777777" w:rsidR="00783849" w:rsidRPr="004C2408" w:rsidRDefault="00783849" w:rsidP="00657B7E">
      <w:pPr>
        <w:pStyle w:val="BodyText"/>
        <w:jc w:val="left"/>
        <w:rPr>
          <w:lang w:val="cy-GB"/>
        </w:rPr>
      </w:pPr>
    </w:p>
    <w:p w14:paraId="7883E006" w14:textId="2054514C" w:rsidR="00BF0D0B" w:rsidRPr="004C2408" w:rsidRDefault="00BF0D0B" w:rsidP="00657B7E">
      <w:pPr>
        <w:pStyle w:val="BodyText"/>
        <w:jc w:val="left"/>
        <w:rPr>
          <w:b w:val="0"/>
          <w:bCs/>
          <w:lang w:val="cy-GB"/>
        </w:rPr>
      </w:pPr>
      <w:r w:rsidRPr="004C2408">
        <w:rPr>
          <w:b w:val="0"/>
          <w:bCs/>
          <w:lang w:val="cy-GB"/>
        </w:rPr>
        <w:t>Cyhoeddodd yr Ymchwiliad Annibynnol i Gam-drin Plant yn Rhywiol (IICSA) ei adroddiad terfynol ym mis Hydref 2022.</w:t>
      </w:r>
    </w:p>
    <w:p w14:paraId="5DBF9278" w14:textId="1962F8D6" w:rsidR="00BF0D0B" w:rsidRPr="004C2408" w:rsidRDefault="00BF0D0B" w:rsidP="00657B7E">
      <w:pPr>
        <w:pStyle w:val="BodyText"/>
        <w:jc w:val="left"/>
        <w:rPr>
          <w:b w:val="0"/>
          <w:bCs/>
          <w:lang w:val="cy-GB"/>
        </w:rPr>
      </w:pPr>
    </w:p>
    <w:p w14:paraId="04F0EB29" w14:textId="336DC19F" w:rsidR="00BF0D0B" w:rsidRPr="004C2408" w:rsidRDefault="00BF0D0B" w:rsidP="00657B7E">
      <w:pPr>
        <w:pStyle w:val="BodyText"/>
        <w:jc w:val="left"/>
        <w:rPr>
          <w:b w:val="0"/>
          <w:bCs/>
          <w:lang w:val="cy-GB"/>
        </w:rPr>
      </w:pPr>
      <w:r w:rsidRPr="004C2408">
        <w:rPr>
          <w:b w:val="0"/>
          <w:bCs/>
          <w:lang w:val="cy-GB"/>
        </w:rPr>
        <w:t xml:space="preserve">Amlinellodd ei ganfyddiadau ar ôl 8 mlynedd o </w:t>
      </w:r>
      <w:r w:rsidR="0028210A" w:rsidRPr="004C2408">
        <w:rPr>
          <w:b w:val="0"/>
          <w:bCs/>
          <w:lang w:val="cy-GB"/>
        </w:rPr>
        <w:t>d</w:t>
      </w:r>
      <w:r w:rsidRPr="004C2408">
        <w:rPr>
          <w:b w:val="0"/>
          <w:bCs/>
          <w:lang w:val="cy-GB"/>
        </w:rPr>
        <w:t>ystiolaeth a gwrando ar ddioddefwyr a goroeswyr. Gwnaeth 20 o argymhellion yn ei adroddiad terfynol.</w:t>
      </w:r>
    </w:p>
    <w:p w14:paraId="4BA2F143" w14:textId="77777777" w:rsidR="00783849" w:rsidRPr="004C2408" w:rsidRDefault="00783849" w:rsidP="00657B7E">
      <w:pPr>
        <w:pStyle w:val="BodyText"/>
        <w:jc w:val="left"/>
        <w:rPr>
          <w:b w:val="0"/>
          <w:bCs/>
          <w:lang w:val="cy-GB"/>
        </w:rPr>
      </w:pPr>
    </w:p>
    <w:p w14:paraId="55F2EA8F" w14:textId="057E3985" w:rsidR="00783849" w:rsidRPr="004C2408" w:rsidRDefault="00BF0D0B" w:rsidP="00657B7E">
      <w:pPr>
        <w:pStyle w:val="BodyText"/>
        <w:jc w:val="left"/>
        <w:rPr>
          <w:b w:val="0"/>
          <w:bCs/>
          <w:lang w:val="cy-GB"/>
        </w:rPr>
      </w:pPr>
      <w:r w:rsidRPr="004C2408">
        <w:rPr>
          <w:b w:val="0"/>
          <w:bCs/>
          <w:lang w:val="cy-GB"/>
        </w:rPr>
        <w:t xml:space="preserve">Rydym wedi cefnogi gwaith IICSA, a chymryd rhan ynddo, </w:t>
      </w:r>
      <w:r w:rsidR="0012432F" w:rsidRPr="004C2408">
        <w:rPr>
          <w:b w:val="0"/>
          <w:bCs/>
          <w:lang w:val="cy-GB"/>
        </w:rPr>
        <w:t xml:space="preserve">yn llawn </w:t>
      </w:r>
      <w:r w:rsidRPr="004C2408">
        <w:rPr>
          <w:b w:val="0"/>
          <w:bCs/>
          <w:lang w:val="cy-GB"/>
        </w:rPr>
        <w:t xml:space="preserve">yn ystod yr 8 mlynedd hyn. Rydym hefyd wedi cryfhau ein gwaith i atal camdriniaeth yng Nghymru wrth inni </w:t>
      </w:r>
      <w:r w:rsidR="00E565EF" w:rsidRPr="004C2408">
        <w:rPr>
          <w:b w:val="0"/>
          <w:bCs/>
          <w:lang w:val="cy-GB"/>
        </w:rPr>
        <w:t>ymwneud â</w:t>
      </w:r>
      <w:r w:rsidRPr="004C2408">
        <w:rPr>
          <w:b w:val="0"/>
          <w:bCs/>
          <w:lang w:val="cy-GB"/>
        </w:rPr>
        <w:t xml:space="preserve"> gwaith yr </w:t>
      </w:r>
      <w:r w:rsidR="00E565EF" w:rsidRPr="004C2408">
        <w:rPr>
          <w:b w:val="0"/>
          <w:bCs/>
          <w:lang w:val="cy-GB"/>
        </w:rPr>
        <w:t>Y</w:t>
      </w:r>
      <w:r w:rsidRPr="004C2408">
        <w:rPr>
          <w:b w:val="0"/>
          <w:bCs/>
          <w:lang w:val="cy-GB"/>
        </w:rPr>
        <w:t>mchwiliad, gan ddysgu ohono wrth i’r broses fynd rhagddi.</w:t>
      </w:r>
    </w:p>
    <w:p w14:paraId="582AF032" w14:textId="77777777" w:rsidR="00BF0D0B" w:rsidRPr="004C2408" w:rsidRDefault="00BF0D0B" w:rsidP="00657B7E">
      <w:pPr>
        <w:pStyle w:val="BodyText"/>
        <w:jc w:val="left"/>
        <w:rPr>
          <w:b w:val="0"/>
          <w:bCs/>
          <w:lang w:val="cy-GB"/>
        </w:rPr>
      </w:pPr>
    </w:p>
    <w:p w14:paraId="1AE4B4CF" w14:textId="77777777" w:rsidR="00812CED" w:rsidRPr="004C2408" w:rsidRDefault="00F244A5" w:rsidP="00657B7E">
      <w:pPr>
        <w:pStyle w:val="BodyText"/>
        <w:jc w:val="left"/>
        <w:rPr>
          <w:b w:val="0"/>
          <w:bCs/>
          <w:lang w:val="cy-GB"/>
        </w:rPr>
      </w:pPr>
      <w:r w:rsidRPr="004C2408">
        <w:rPr>
          <w:b w:val="0"/>
          <w:bCs/>
          <w:lang w:val="cy-GB"/>
        </w:rPr>
        <w:t>O blith yr 20 o argymhellion, roedd 6 wedi’u cyfeirio at Lywodraeth Cymru. Mae fy swyddogion wedi ystyried y rhain, ac rwyf wedi cytuno</w:t>
      </w:r>
      <w:r w:rsidR="00E565EF" w:rsidRPr="004C2408">
        <w:rPr>
          <w:b w:val="0"/>
          <w:bCs/>
          <w:lang w:val="cy-GB"/>
        </w:rPr>
        <w:t xml:space="preserve"> ar ran Gweinidogion Cymru</w:t>
      </w:r>
      <w:r w:rsidRPr="004C2408">
        <w:rPr>
          <w:b w:val="0"/>
          <w:bCs/>
          <w:lang w:val="cy-GB"/>
        </w:rPr>
        <w:t xml:space="preserve"> i dderbyn pedwar fel y’u hargymhellwyd a derbyn y ddau argymhelliad arall mewn egwyddor. Yn achos y mwyafrif o’r rhain, rydym eisoes yn cymryd camau </w:t>
      </w:r>
      <w:r w:rsidR="0028210A" w:rsidRPr="004C2408">
        <w:rPr>
          <w:b w:val="0"/>
          <w:bCs/>
          <w:lang w:val="cy-GB"/>
        </w:rPr>
        <w:t xml:space="preserve">tuag at </w:t>
      </w:r>
      <w:r w:rsidRPr="004C2408">
        <w:rPr>
          <w:b w:val="0"/>
          <w:bCs/>
          <w:lang w:val="cy-GB"/>
        </w:rPr>
        <w:t xml:space="preserve">yr hyn y mae’r </w:t>
      </w:r>
      <w:r w:rsidR="00E565EF" w:rsidRPr="004C2408">
        <w:rPr>
          <w:b w:val="0"/>
          <w:bCs/>
          <w:lang w:val="cy-GB"/>
        </w:rPr>
        <w:t>Y</w:t>
      </w:r>
      <w:r w:rsidRPr="004C2408">
        <w:rPr>
          <w:b w:val="0"/>
          <w:bCs/>
          <w:lang w:val="cy-GB"/>
        </w:rPr>
        <w:t xml:space="preserve">mchwiliad yn ei ofyn gennym. </w:t>
      </w:r>
    </w:p>
    <w:p w14:paraId="3B51F910" w14:textId="77777777" w:rsidR="00812CED" w:rsidRPr="004C2408" w:rsidRDefault="00812CED" w:rsidP="00657B7E">
      <w:pPr>
        <w:pStyle w:val="BodyText"/>
        <w:jc w:val="left"/>
        <w:rPr>
          <w:b w:val="0"/>
          <w:bCs/>
          <w:lang w:val="cy-GB"/>
        </w:rPr>
      </w:pPr>
    </w:p>
    <w:p w14:paraId="2E33F71A" w14:textId="1A139763" w:rsidR="00B82EA6" w:rsidRPr="004C2408" w:rsidRDefault="004C2408" w:rsidP="00657B7E">
      <w:pPr>
        <w:pStyle w:val="BodyText"/>
        <w:jc w:val="left"/>
        <w:rPr>
          <w:b w:val="0"/>
          <w:bCs/>
          <w:lang w:val="cy-GB"/>
        </w:rPr>
      </w:pPr>
      <w:hyperlink r:id="rId7" w:history="1">
        <w:r w:rsidR="00F244A5" w:rsidRPr="004C2408">
          <w:rPr>
            <w:rStyle w:val="Hyperlink"/>
            <w:b w:val="0"/>
            <w:bCs/>
            <w:lang w:val="cy-GB"/>
          </w:rPr>
          <w:t xml:space="preserve">Mae’r ymateb llawn ar gael </w:t>
        </w:r>
        <w:r w:rsidR="00E565EF" w:rsidRPr="004C2408">
          <w:rPr>
            <w:rStyle w:val="Hyperlink"/>
            <w:b w:val="0"/>
            <w:bCs/>
            <w:lang w:val="cy-GB"/>
          </w:rPr>
          <w:t>ym</w:t>
        </w:r>
        <w:r w:rsidR="00E565EF" w:rsidRPr="004C2408">
          <w:rPr>
            <w:rStyle w:val="Hyperlink"/>
            <w:b w:val="0"/>
            <w:bCs/>
            <w:lang w:val="cy-GB"/>
          </w:rPr>
          <w:t>a</w:t>
        </w:r>
      </w:hyperlink>
      <w:r w:rsidR="00783849" w:rsidRPr="004C2408">
        <w:rPr>
          <w:b w:val="0"/>
          <w:bCs/>
          <w:lang w:val="cy-GB"/>
        </w:rPr>
        <w:t>.</w:t>
      </w:r>
    </w:p>
    <w:p w14:paraId="0E5E4E07" w14:textId="52E418DD" w:rsidR="00783849" w:rsidRPr="004C2408" w:rsidRDefault="00783849" w:rsidP="00657B7E">
      <w:pPr>
        <w:pStyle w:val="BodyText"/>
        <w:jc w:val="left"/>
        <w:rPr>
          <w:b w:val="0"/>
          <w:bCs/>
          <w:lang w:val="cy-GB"/>
        </w:rPr>
      </w:pPr>
    </w:p>
    <w:p w14:paraId="58D8F226" w14:textId="58C811AA" w:rsidR="00EE3B4A" w:rsidRPr="004C2408" w:rsidRDefault="00F244A5" w:rsidP="00657B7E">
      <w:pPr>
        <w:pStyle w:val="BodyText"/>
        <w:jc w:val="left"/>
        <w:rPr>
          <w:b w:val="0"/>
          <w:bCs/>
          <w:lang w:val="cy-GB"/>
        </w:rPr>
      </w:pPr>
      <w:r w:rsidRPr="004C2408">
        <w:rPr>
          <w:b w:val="0"/>
          <w:bCs/>
          <w:lang w:val="cy-GB"/>
        </w:rPr>
        <w:t xml:space="preserve">Er bod yr </w:t>
      </w:r>
      <w:r w:rsidR="00E565EF" w:rsidRPr="004C2408">
        <w:rPr>
          <w:b w:val="0"/>
          <w:bCs/>
          <w:lang w:val="cy-GB"/>
        </w:rPr>
        <w:t>Y</w:t>
      </w:r>
      <w:r w:rsidRPr="004C2408">
        <w:rPr>
          <w:b w:val="0"/>
          <w:bCs/>
          <w:lang w:val="cy-GB"/>
        </w:rPr>
        <w:t>mchwiliad wedi cyhoeddi ei ganfyddiadau, ni allwn anghofio’r dioddefwyr a’r goroeswyr niferus a gafodd eu methu gan sefydliadau. Yng Nghymru, rydym wedi cymryd camau breision i unioni’r methiannau blaenorol ac rydym yn gwybod na allwn fod yn hunanfodlon i atal camdriniaeth bellach. Byddwn yn parhau i gryfhau diogelu yng Nghymru</w:t>
      </w:r>
      <w:r w:rsidR="00A315AD" w:rsidRPr="004C2408">
        <w:rPr>
          <w:b w:val="0"/>
          <w:bCs/>
          <w:lang w:val="cy-GB"/>
        </w:rPr>
        <w:t xml:space="preserve"> a chadw gwyliadwriaeth</w:t>
      </w:r>
      <w:r w:rsidRPr="004C2408">
        <w:rPr>
          <w:b w:val="0"/>
          <w:bCs/>
          <w:lang w:val="cy-GB"/>
        </w:rPr>
        <w:t>.</w:t>
      </w:r>
    </w:p>
    <w:p w14:paraId="2BF45315" w14:textId="23649898" w:rsidR="00EE3B4A" w:rsidRPr="004C2408" w:rsidRDefault="00EE3B4A" w:rsidP="00657B7E">
      <w:pPr>
        <w:pStyle w:val="BodyText"/>
        <w:jc w:val="left"/>
        <w:rPr>
          <w:rFonts w:cs="Arial"/>
          <w:b w:val="0"/>
          <w:bCs/>
          <w:lang w:val="cy-GB"/>
        </w:rPr>
      </w:pPr>
    </w:p>
    <w:p w14:paraId="51838193" w14:textId="0F473E5B" w:rsidR="00783849" w:rsidRPr="004C2408" w:rsidRDefault="00E565EF" w:rsidP="00657B7E">
      <w:pPr>
        <w:pStyle w:val="BodyText"/>
        <w:jc w:val="left"/>
        <w:rPr>
          <w:b w:val="0"/>
          <w:bCs/>
          <w:lang w:val="cy-GB"/>
        </w:rPr>
      </w:pPr>
      <w:r w:rsidRPr="004C2408">
        <w:rPr>
          <w:rFonts w:cs="Arial"/>
          <w:b w:val="0"/>
          <w:bCs/>
          <w:lang w:val="cy-GB"/>
        </w:rPr>
        <w:t>Caiff y datganiad ei gyhoeddi yn ystod y toriad er mwyn rhoi'r wybodaeth ddiweddaraf i’r Aelodau. Os bydd Aelodau eisiau imi wneud datganiad pellach neu ateb cwestiynau ynglŷn â hyn pan fydd y Senedd yn dychwelyd, byddwn yn hapus i wneud hynny</w:t>
      </w:r>
      <w:r w:rsidR="00056502" w:rsidRPr="004C2408">
        <w:rPr>
          <w:rFonts w:cs="Arial"/>
          <w:b w:val="0"/>
          <w:bCs/>
          <w:lang w:val="cy-GB"/>
        </w:rPr>
        <w:t>.</w:t>
      </w:r>
    </w:p>
    <w:p w14:paraId="2594C0DB" w14:textId="77777777" w:rsidR="00AB10B4" w:rsidRPr="004C2408" w:rsidRDefault="004C2408">
      <w:pPr>
        <w:rPr>
          <w:rFonts w:ascii="Arial" w:hAnsi="Arial" w:cs="Arial"/>
          <w:sz w:val="24"/>
          <w:szCs w:val="24"/>
          <w:lang w:val="cy-GB"/>
        </w:rPr>
      </w:pPr>
    </w:p>
    <w:sectPr w:rsidR="00AB10B4" w:rsidRPr="004C2408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2BAE" w14:textId="77777777" w:rsidR="00DF38D3" w:rsidRDefault="00DF38D3">
      <w:r>
        <w:separator/>
      </w:r>
    </w:p>
  </w:endnote>
  <w:endnote w:type="continuationSeparator" w:id="0">
    <w:p w14:paraId="4E016E90" w14:textId="77777777" w:rsidR="00DF38D3" w:rsidRDefault="00DF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1C6A" w14:textId="77777777" w:rsidR="005D2A41" w:rsidRDefault="00482AB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F3C0C8" w14:textId="77777777" w:rsidR="005D2A41" w:rsidRDefault="004C2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49A3" w14:textId="77777777" w:rsidR="005D2A41" w:rsidRDefault="00482AB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1A204" w14:textId="77777777" w:rsidR="005D2A41" w:rsidRDefault="004C2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1654" w14:textId="77777777" w:rsidR="005D2A41" w:rsidRPr="005D2A41" w:rsidRDefault="00482AB1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  <w:szCs w:val="24"/>
      </w:rPr>
      <w:fldChar w:fldCharType="begin"/>
    </w:r>
    <w:r w:rsidRPr="005D2A41">
      <w:rPr>
        <w:rStyle w:val="PageNumber"/>
        <w:rFonts w:cs="Arial"/>
        <w:szCs w:val="24"/>
      </w:rPr>
      <w:instrText xml:space="preserve">PAGE  </w:instrText>
    </w:r>
    <w:r w:rsidRPr="005D2A41">
      <w:rPr>
        <w:rStyle w:val="PageNumber"/>
        <w:rFonts w:cs="Arial"/>
        <w:szCs w:val="24"/>
      </w:rPr>
      <w:fldChar w:fldCharType="separate"/>
    </w:r>
    <w:r>
      <w:rPr>
        <w:rStyle w:val="PageNumber"/>
        <w:rFonts w:cs="Arial"/>
        <w:noProof/>
        <w:szCs w:val="24"/>
      </w:rPr>
      <w:t>1</w:t>
    </w:r>
    <w:r w:rsidRPr="005D2A41">
      <w:rPr>
        <w:rStyle w:val="PageNumber"/>
        <w:rFonts w:cs="Arial"/>
        <w:szCs w:val="24"/>
      </w:rPr>
      <w:fldChar w:fldCharType="end"/>
    </w:r>
  </w:p>
  <w:p w14:paraId="524A8D99" w14:textId="77777777" w:rsidR="00DD4B82" w:rsidRPr="00A845A9" w:rsidRDefault="004C240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A130" w14:textId="77777777" w:rsidR="00DF38D3" w:rsidRDefault="00DF38D3">
      <w:r>
        <w:separator/>
      </w:r>
    </w:p>
  </w:footnote>
  <w:footnote w:type="continuationSeparator" w:id="0">
    <w:p w14:paraId="1BAC9A0C" w14:textId="77777777" w:rsidR="00DF38D3" w:rsidRDefault="00DF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0D48" w14:textId="77777777" w:rsidR="00AE064D" w:rsidRDefault="00482AB1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55DDBB" wp14:editId="30281FE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245FE" w14:textId="77777777" w:rsidR="00DD4B82" w:rsidRDefault="004C2408">
    <w:pPr>
      <w:pStyle w:val="Header"/>
    </w:pPr>
  </w:p>
  <w:p w14:paraId="13E3FC04" w14:textId="77777777" w:rsidR="00DD4B82" w:rsidRDefault="004C2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7E"/>
    <w:rsid w:val="00001548"/>
    <w:rsid w:val="00056502"/>
    <w:rsid w:val="000F144E"/>
    <w:rsid w:val="00106154"/>
    <w:rsid w:val="0012432F"/>
    <w:rsid w:val="0028210A"/>
    <w:rsid w:val="003B3F87"/>
    <w:rsid w:val="003F0241"/>
    <w:rsid w:val="00404DAC"/>
    <w:rsid w:val="00463DB3"/>
    <w:rsid w:val="00482AB1"/>
    <w:rsid w:val="00487736"/>
    <w:rsid w:val="004C2408"/>
    <w:rsid w:val="00504911"/>
    <w:rsid w:val="00575172"/>
    <w:rsid w:val="005D6ECC"/>
    <w:rsid w:val="0062321C"/>
    <w:rsid w:val="00640988"/>
    <w:rsid w:val="00657B7E"/>
    <w:rsid w:val="00665B03"/>
    <w:rsid w:val="00783849"/>
    <w:rsid w:val="00791FA7"/>
    <w:rsid w:val="007F082E"/>
    <w:rsid w:val="00812CED"/>
    <w:rsid w:val="008E6816"/>
    <w:rsid w:val="0090512C"/>
    <w:rsid w:val="00905FD4"/>
    <w:rsid w:val="0094316F"/>
    <w:rsid w:val="00944A3E"/>
    <w:rsid w:val="00974957"/>
    <w:rsid w:val="009C56C7"/>
    <w:rsid w:val="00A315AD"/>
    <w:rsid w:val="00AB653C"/>
    <w:rsid w:val="00B612F8"/>
    <w:rsid w:val="00B644B1"/>
    <w:rsid w:val="00B82EA6"/>
    <w:rsid w:val="00BF0D0B"/>
    <w:rsid w:val="00C95636"/>
    <w:rsid w:val="00CB360E"/>
    <w:rsid w:val="00D06BB7"/>
    <w:rsid w:val="00D12252"/>
    <w:rsid w:val="00D14E51"/>
    <w:rsid w:val="00D31936"/>
    <w:rsid w:val="00DB3C22"/>
    <w:rsid w:val="00DF38D3"/>
    <w:rsid w:val="00E33542"/>
    <w:rsid w:val="00E565EF"/>
    <w:rsid w:val="00ED02A4"/>
    <w:rsid w:val="00EE3B4A"/>
    <w:rsid w:val="00F244A5"/>
    <w:rsid w:val="00FA73E1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73EC"/>
  <w15:chartTrackingRefBased/>
  <w15:docId w15:val="{220A498C-1875-41F1-91B8-379EF4D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B7E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57B7E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57B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7B7E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657B7E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657B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7B7E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657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7B7E"/>
    <w:rPr>
      <w:rFonts w:ascii="TradeGothic" w:eastAsia="Times New Roman" w:hAnsi="TradeGothic" w:cs="Times New Roman"/>
      <w:szCs w:val="20"/>
    </w:rPr>
  </w:style>
  <w:style w:type="paragraph" w:styleId="BodyText">
    <w:name w:val="Body Text"/>
    <w:basedOn w:val="Normal"/>
    <w:link w:val="BodyTextChar"/>
    <w:rsid w:val="00657B7E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657B7E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qFormat/>
    <w:rsid w:val="00657B7E"/>
    <w:rPr>
      <w:b/>
    </w:rPr>
  </w:style>
  <w:style w:type="character" w:styleId="PageNumber">
    <w:name w:val="page number"/>
    <w:basedOn w:val="DefaultParagraphFont"/>
    <w:rsid w:val="00657B7E"/>
  </w:style>
  <w:style w:type="paragraph" w:styleId="Revision">
    <w:name w:val="Revision"/>
    <w:hidden/>
    <w:uiPriority w:val="99"/>
    <w:semiHidden/>
    <w:rsid w:val="00EE3B4A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56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lyw.cymru/ymateb-llywodraeth-cymru-ir-ymchwiliad-annibynnol-ynghylch-cam-drin-pla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A44946704</value>
    </field>
    <field name="Objective-Title">
      <value order="0">DATGANIAD YSGRIFENEDIG - Ymateb Llywodraeth Cymru i argymhellion adroddiad terfynol IICSA</value>
    </field>
    <field name="Objective-Description">
      <value order="0"/>
    </field>
    <field name="Objective-CreationStamp">
      <value order="0">2023-04-20T09:32:32Z</value>
    </field>
    <field name="Objective-IsApproved">
      <value order="0">false</value>
    </field>
    <field name="Objective-IsPublished">
      <value order="0">true</value>
    </field>
    <field name="Objective-DatePublished">
      <value order="0">2023-04-20T11:38:09Z</value>
    </field>
    <field name="Objective-ModificationStamp">
      <value order="0">2023-04-20T11:42:44Z</value>
    </field>
    <field name="Objective-Owner">
      <value order="0">Vedi, Sanjiv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SSID Enabling People:1 - Save:Safeguarding, advocacy and complaints:Policy:Safeguarding Policy:Safeguarding in Wales - Child Sexual Abuse - 2018-2023:IICSA 2023 FINAL REPORT MA JMSS 1049 23</value>
    </field>
    <field name="Objective-Parent">
      <value order="0">IICSA 2023 FINAL REPORT MA JMSS 1049 23</value>
    </field>
    <field name="Objective-State">
      <value order="0">Published</value>
    </field>
    <field name="Objective-VersionId">
      <value order="0">vA85459144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qA1312354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Vedi, Sanjiv (HSS - Social Services &amp; Integration)</dc:creator>
  <cp:keywords/>
  <dc:description/>
  <cp:lastModifiedBy>Carey, Helen (OFM - Cabinet Division)</cp:lastModifiedBy>
  <cp:revision>2</cp:revision>
  <dcterms:created xsi:type="dcterms:W3CDTF">2023-04-20T15:28:00Z</dcterms:created>
  <dcterms:modified xsi:type="dcterms:W3CDTF">2023-04-20T15:28:00Z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A44946704</vt:lpwstr>
  </property>
  <property fmtid="{D5CDD505-2E9C-101B-9397-08002B2CF9AE}" pid="4" name="Objective-Title">
    <vt:lpwstr>DATGANIAD YSGRIFENEDIG - Ymateb Llywodraeth Cymru i argymhellion adroddiad terfynol IICSA</vt:lpwstr>
  </property>
  <property fmtid="{D5CDD505-2E9C-101B-9397-08002B2CF9AE}" pid="5" name="Objective-Description">
    <vt:lpwstr/>
  </property>
  <property fmtid="{D5CDD505-2E9C-101B-9397-08002B2CF9AE}" pid="6" name="Objective-CreationStamp">
    <vt:filetime>2023-04-20T09:32:40Z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2023-04-20T11:38:09Z</vt:filetime>
  </property>
  <property fmtid="{D5CDD505-2E9C-101B-9397-08002B2CF9AE}" pid="10" name="Objective-ModificationStamp">
    <vt:filetime>2023-04-20T11:42:44Z</vt:filetime>
  </property>
  <property fmtid="{D5CDD505-2E9C-101B-9397-08002B2CF9AE}" pid="11" name="Objective-Owner">
    <vt:lpwstr>Vedi, Sanjiv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SSID Enabling People:1 - Save:Safeguarding, advocacy and complaints:Policy:Safeguarding Policy:Safeguarding in Wales - Child Sexual Abuse - 2018-2023:IICSA 2023 FINAL REPORT MA JMSS 1049 23:</vt:lpwstr>
  </property>
  <property fmtid="{D5CDD505-2E9C-101B-9397-08002B2CF9AE}" pid="13" name="Objective-Parent">
    <vt:lpwstr>IICSA 2023 FINAL REPORT MA JMSS 1049 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vA85459144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