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A9D2A" w14:textId="0B980D12" w:rsidR="009C5541" w:rsidRPr="004F79AA" w:rsidRDefault="000A53E4" w:rsidP="004F79AA">
      <w:pPr>
        <w:shd w:val="clear" w:color="auto" w:fill="D9E2F3" w:themeFill="accent1" w:themeFillTint="33"/>
        <w:spacing w:before="120" w:after="120"/>
        <w:jc w:val="center"/>
        <w:rPr>
          <w:rFonts w:ascii="Segoe UI" w:hAnsi="Segoe UI" w:cs="Segoe UI"/>
          <w:b/>
          <w:bCs/>
          <w:color w:val="000000" w:themeColor="text1"/>
          <w:sz w:val="32"/>
          <w:szCs w:val="32"/>
        </w:rPr>
      </w:pPr>
      <w:r>
        <w:rPr>
          <w:rFonts w:ascii="Segoe UI" w:eastAsia="Segoe UI" w:hAnsi="Segoe UI" w:cs="Segoe UI"/>
          <w:b/>
          <w:bCs/>
          <w:color w:val="000000"/>
          <w:sz w:val="32"/>
          <w:szCs w:val="32"/>
          <w:lang w:val="cy-GB"/>
        </w:rPr>
        <w:t>Manyleb y swydd a’r person</w:t>
      </w:r>
    </w:p>
    <w:tbl>
      <w:tblPr>
        <w:tblStyle w:val="TableGrid"/>
        <w:tblW w:w="9015" w:type="dxa"/>
        <w:tblLook w:val="04A0" w:firstRow="1" w:lastRow="0" w:firstColumn="1" w:lastColumn="0" w:noHBand="0" w:noVBand="1"/>
      </w:tblPr>
      <w:tblGrid>
        <w:gridCol w:w="2190"/>
        <w:gridCol w:w="6825"/>
      </w:tblGrid>
      <w:tr w:rsidR="00CD3052" w14:paraId="45917001" w14:textId="77777777" w:rsidTr="004210EE">
        <w:tc>
          <w:tcPr>
            <w:tcW w:w="2190" w:type="dxa"/>
            <w:shd w:val="clear" w:color="auto" w:fill="00637C"/>
          </w:tcPr>
          <w:p w14:paraId="683C307E" w14:textId="77777777" w:rsidR="009C5541" w:rsidRPr="004210EE" w:rsidRDefault="000A53E4" w:rsidP="004F68A5">
            <w:pPr>
              <w:spacing w:before="120" w:after="120"/>
              <w:rPr>
                <w:rFonts w:ascii="Segoe UI" w:hAnsi="Segoe UI" w:cs="Segoe UI"/>
                <w:b/>
                <w:bCs/>
                <w:color w:val="FFFFFF" w:themeColor="background1"/>
                <w:sz w:val="22"/>
                <w:szCs w:val="22"/>
              </w:rPr>
            </w:pPr>
            <w:r>
              <w:rPr>
                <w:rFonts w:ascii="Segoe UI" w:eastAsia="Segoe UI" w:hAnsi="Segoe UI" w:cs="Segoe UI"/>
                <w:b/>
                <w:bCs/>
                <w:color w:val="FFFFFF"/>
                <w:sz w:val="22"/>
                <w:szCs w:val="22"/>
                <w:lang w:val="cy-GB"/>
              </w:rPr>
              <w:t>Teitl y swydd</w:t>
            </w:r>
            <w:r>
              <w:rPr>
                <w:rFonts w:ascii="Segoe UI" w:eastAsia="Segoe UI" w:hAnsi="Segoe UI" w:cs="Segoe UI"/>
                <w:color w:val="FFFFFF"/>
                <w:sz w:val="22"/>
                <w:szCs w:val="22"/>
                <w:lang w:val="cy-GB"/>
              </w:rPr>
              <w:t>:</w:t>
            </w:r>
          </w:p>
        </w:tc>
        <w:tc>
          <w:tcPr>
            <w:tcW w:w="6825" w:type="dxa"/>
          </w:tcPr>
          <w:p w14:paraId="5452451A" w14:textId="5B0CC009" w:rsidR="00330F31" w:rsidRPr="00C260D8" w:rsidRDefault="000A53E4" w:rsidP="00330F31">
            <w:p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egoe UI" w:hAnsi="Segoe UI" w:cs="Segoe UI"/>
                <w:i/>
                <w:sz w:val="22"/>
                <w:szCs w:val="22"/>
              </w:rPr>
            </w:pPr>
            <w:r>
              <w:rPr>
                <w:rFonts w:ascii="Segoe UI" w:eastAsia="Segoe UI" w:hAnsi="Segoe UI" w:cs="Segoe UI"/>
                <w:b/>
                <w:bCs/>
                <w:sz w:val="22"/>
                <w:szCs w:val="22"/>
                <w:lang w:val="cy-GB"/>
              </w:rPr>
              <w:t>Swyddog Polisi ac Ymchwil</w:t>
            </w:r>
          </w:p>
          <w:p w14:paraId="681D429D" w14:textId="557B593C" w:rsidR="00A61E12" w:rsidRPr="00C260D8" w:rsidRDefault="00A61E12" w:rsidP="004F68A5">
            <w:p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egoe UI" w:hAnsi="Segoe UI" w:cs="Segoe UI"/>
                <w:i/>
                <w:sz w:val="22"/>
                <w:szCs w:val="22"/>
              </w:rPr>
            </w:pPr>
          </w:p>
        </w:tc>
      </w:tr>
      <w:tr w:rsidR="00CD3052" w14:paraId="49B35B3B" w14:textId="77777777" w:rsidTr="004210EE">
        <w:tc>
          <w:tcPr>
            <w:tcW w:w="2190" w:type="dxa"/>
            <w:shd w:val="clear" w:color="auto" w:fill="00637C"/>
          </w:tcPr>
          <w:p w14:paraId="7782B093" w14:textId="77777777" w:rsidR="009C5541" w:rsidRPr="004210EE" w:rsidRDefault="000A53E4" w:rsidP="004F68A5">
            <w:pPr>
              <w:spacing w:before="120" w:after="120"/>
              <w:rPr>
                <w:rFonts w:ascii="Segoe UI" w:hAnsi="Segoe UI" w:cs="Segoe UI"/>
                <w:b/>
                <w:bCs/>
                <w:color w:val="FFFFFF" w:themeColor="background1"/>
                <w:sz w:val="22"/>
                <w:szCs w:val="22"/>
              </w:rPr>
            </w:pPr>
            <w:r>
              <w:rPr>
                <w:rFonts w:ascii="Segoe UI" w:eastAsia="Segoe UI" w:hAnsi="Segoe UI" w:cs="Segoe UI"/>
                <w:b/>
                <w:bCs/>
                <w:color w:val="FFFFFF"/>
                <w:sz w:val="22"/>
                <w:szCs w:val="22"/>
                <w:lang w:val="cy-GB"/>
              </w:rPr>
              <w:t>Cyfeirnod:</w:t>
            </w:r>
          </w:p>
        </w:tc>
        <w:tc>
          <w:tcPr>
            <w:tcW w:w="6825" w:type="dxa"/>
          </w:tcPr>
          <w:p w14:paraId="6BBCEBEA" w14:textId="04F526B2" w:rsidR="009C5541" w:rsidRPr="00C260D8" w:rsidRDefault="00134FBE" w:rsidP="004F68A5">
            <w:pPr>
              <w:spacing w:before="120" w:after="120"/>
              <w:rPr>
                <w:rFonts w:ascii="Segoe UI" w:hAnsi="Segoe UI" w:cs="Segoe UI"/>
                <w:i/>
                <w:iCs/>
                <w:sz w:val="22"/>
                <w:szCs w:val="22"/>
              </w:rPr>
            </w:pPr>
            <w:r>
              <w:rPr>
                <w:rFonts w:ascii="Segoe UI" w:hAnsi="Segoe UI" w:cs="Segoe UI"/>
                <w:i/>
                <w:iCs/>
                <w:sz w:val="22"/>
                <w:szCs w:val="22"/>
              </w:rPr>
              <w:t>MBS-032-26</w:t>
            </w:r>
          </w:p>
        </w:tc>
      </w:tr>
      <w:tr w:rsidR="00CD3052" w14:paraId="4DA94DC6" w14:textId="77777777" w:rsidTr="004210EE">
        <w:tc>
          <w:tcPr>
            <w:tcW w:w="2190" w:type="dxa"/>
            <w:shd w:val="clear" w:color="auto" w:fill="00637C"/>
          </w:tcPr>
          <w:p w14:paraId="00BFBD94" w14:textId="77777777" w:rsidR="00330F31" w:rsidRPr="004210EE" w:rsidRDefault="000A53E4" w:rsidP="00330F31">
            <w:pPr>
              <w:spacing w:before="120" w:after="120"/>
              <w:rPr>
                <w:rFonts w:ascii="Segoe UI" w:hAnsi="Segoe UI" w:cs="Segoe UI"/>
                <w:b/>
                <w:bCs/>
                <w:color w:val="FFFFFF" w:themeColor="background1"/>
                <w:sz w:val="22"/>
                <w:szCs w:val="22"/>
              </w:rPr>
            </w:pPr>
            <w:r>
              <w:rPr>
                <w:rFonts w:ascii="Segoe UI" w:eastAsia="Segoe UI" w:hAnsi="Segoe UI" w:cs="Segoe UI"/>
                <w:b/>
                <w:bCs/>
                <w:color w:val="FFFFFF"/>
                <w:sz w:val="22"/>
                <w:szCs w:val="22"/>
                <w:lang w:val="cy-GB"/>
              </w:rPr>
              <w:t>Swyddfa:</w:t>
            </w:r>
          </w:p>
        </w:tc>
        <w:tc>
          <w:tcPr>
            <w:tcW w:w="6825" w:type="dxa"/>
          </w:tcPr>
          <w:p w14:paraId="56D893C2" w14:textId="47647060" w:rsidR="00330F31" w:rsidRPr="00C260D8" w:rsidRDefault="000A53E4" w:rsidP="00330F31">
            <w:pPr>
              <w:spacing w:before="120" w:after="120"/>
              <w:rPr>
                <w:rFonts w:ascii="Segoe UI" w:hAnsi="Segoe UI" w:cs="Segoe UI"/>
                <w:b/>
                <w:bCs/>
                <w:sz w:val="22"/>
                <w:szCs w:val="22"/>
              </w:rPr>
            </w:pPr>
            <w:r>
              <w:rPr>
                <w:rFonts w:ascii="Segoe UI" w:eastAsia="Segoe UI" w:hAnsi="Segoe UI" w:cs="Segoe UI"/>
                <w:i/>
                <w:iCs/>
                <w:sz w:val="22"/>
                <w:szCs w:val="22"/>
                <w:lang w:val="cy-GB"/>
              </w:rPr>
              <w:t>Dafydd Trystan Davies MS</w:t>
            </w:r>
          </w:p>
        </w:tc>
      </w:tr>
      <w:tr w:rsidR="00CD3052" w14:paraId="0F5C3E74" w14:textId="77777777" w:rsidTr="004210EE">
        <w:tc>
          <w:tcPr>
            <w:tcW w:w="2190" w:type="dxa"/>
            <w:shd w:val="clear" w:color="auto" w:fill="00637C"/>
          </w:tcPr>
          <w:p w14:paraId="73197121" w14:textId="77777777" w:rsidR="009C5541" w:rsidRPr="004210EE" w:rsidRDefault="000A53E4" w:rsidP="004F68A5">
            <w:pPr>
              <w:spacing w:before="120" w:after="120"/>
              <w:rPr>
                <w:rFonts w:ascii="Segoe UI" w:hAnsi="Segoe UI" w:cs="Segoe UI"/>
                <w:b/>
                <w:bCs/>
                <w:color w:val="FFFFFF" w:themeColor="background1"/>
                <w:sz w:val="22"/>
                <w:szCs w:val="22"/>
              </w:rPr>
            </w:pPr>
            <w:r>
              <w:rPr>
                <w:rFonts w:ascii="Segoe UI" w:eastAsia="Segoe UI" w:hAnsi="Segoe UI" w:cs="Segoe UI"/>
                <w:b/>
                <w:bCs/>
                <w:color w:val="FFFFFF"/>
                <w:sz w:val="22"/>
                <w:szCs w:val="22"/>
                <w:lang w:val="cy-GB"/>
              </w:rPr>
              <w:t>Band cyflog:</w:t>
            </w:r>
          </w:p>
        </w:tc>
        <w:tc>
          <w:tcPr>
            <w:tcW w:w="6825" w:type="dxa"/>
          </w:tcPr>
          <w:p w14:paraId="3215F4C7" w14:textId="7768A6A1" w:rsidR="009C5541" w:rsidRPr="00C260D8" w:rsidRDefault="000A53E4" w:rsidP="004F68A5">
            <w:pPr>
              <w:spacing w:before="120" w:after="120"/>
              <w:rPr>
                <w:rFonts w:ascii="Segoe UI" w:hAnsi="Segoe UI" w:cs="Segoe UI"/>
                <w:b/>
                <w:bCs/>
                <w:sz w:val="22"/>
                <w:szCs w:val="22"/>
              </w:rPr>
            </w:pPr>
            <w:r>
              <w:rPr>
                <w:rFonts w:ascii="Segoe UI" w:eastAsia="Segoe UI" w:hAnsi="Segoe UI" w:cs="Segoe UI"/>
                <w:b/>
                <w:bCs/>
                <w:sz w:val="22"/>
                <w:szCs w:val="22"/>
                <w:lang w:val="cy-GB"/>
              </w:rPr>
              <w:t>2</w:t>
            </w:r>
          </w:p>
        </w:tc>
      </w:tr>
      <w:tr w:rsidR="00CD3052" w14:paraId="3B816E90" w14:textId="77777777" w:rsidTr="004210EE">
        <w:tc>
          <w:tcPr>
            <w:tcW w:w="2190" w:type="dxa"/>
            <w:shd w:val="clear" w:color="auto" w:fill="00637C"/>
          </w:tcPr>
          <w:p w14:paraId="60D4988B" w14:textId="77777777" w:rsidR="009C5541" w:rsidRPr="004210EE" w:rsidRDefault="000A53E4" w:rsidP="004F68A5">
            <w:pPr>
              <w:spacing w:before="120" w:after="120"/>
              <w:rPr>
                <w:rFonts w:ascii="Segoe UI" w:hAnsi="Segoe UI" w:cs="Segoe UI"/>
                <w:b/>
                <w:bCs/>
                <w:color w:val="FFFFFF" w:themeColor="background1"/>
                <w:sz w:val="22"/>
                <w:szCs w:val="22"/>
              </w:rPr>
            </w:pPr>
            <w:r>
              <w:rPr>
                <w:rFonts w:ascii="Segoe UI" w:eastAsia="Segoe UI" w:hAnsi="Segoe UI" w:cs="Segoe UI"/>
                <w:b/>
                <w:bCs/>
                <w:color w:val="FFFFFF"/>
                <w:sz w:val="22"/>
                <w:szCs w:val="22"/>
                <w:lang w:val="cy-GB"/>
              </w:rPr>
              <w:t>Ystod cyflog:</w:t>
            </w:r>
          </w:p>
          <w:p w14:paraId="56ECF35F" w14:textId="77777777" w:rsidR="009C5541" w:rsidRPr="004210EE" w:rsidRDefault="000A53E4" w:rsidP="004F68A5">
            <w:pPr>
              <w:spacing w:before="120" w:after="120"/>
              <w:rPr>
                <w:rFonts w:ascii="Segoe UI" w:hAnsi="Segoe UI" w:cs="Segoe UI"/>
                <w:b/>
                <w:bCs/>
                <w:color w:val="FFFFFF" w:themeColor="background1"/>
                <w:sz w:val="22"/>
                <w:szCs w:val="22"/>
              </w:rPr>
            </w:pPr>
            <w:r>
              <w:rPr>
                <w:rFonts w:ascii="Segoe UI" w:eastAsia="Segoe UI" w:hAnsi="Segoe UI" w:cs="Segoe UI"/>
                <w:b/>
                <w:bCs/>
                <w:color w:val="FFFFFF"/>
                <w:sz w:val="22"/>
                <w:szCs w:val="22"/>
                <w:lang w:val="cy-GB"/>
              </w:rPr>
              <w:t>(</w:t>
            </w:r>
            <w:proofErr w:type="spellStart"/>
            <w:r>
              <w:rPr>
                <w:rFonts w:ascii="Segoe UI" w:eastAsia="Segoe UI" w:hAnsi="Segoe UI" w:cs="Segoe UI"/>
                <w:b/>
                <w:bCs/>
                <w:color w:val="FFFFFF"/>
                <w:sz w:val="22"/>
                <w:szCs w:val="22"/>
                <w:lang w:val="cy-GB"/>
              </w:rPr>
              <w:t>pro</w:t>
            </w:r>
            <w:proofErr w:type="spellEnd"/>
            <w:r>
              <w:rPr>
                <w:rFonts w:ascii="Segoe UI" w:eastAsia="Segoe UI" w:hAnsi="Segoe UI" w:cs="Segoe UI"/>
                <w:b/>
                <w:bCs/>
                <w:color w:val="FFFFFF"/>
                <w:sz w:val="22"/>
                <w:szCs w:val="22"/>
                <w:lang w:val="cy-GB"/>
              </w:rPr>
              <w:t xml:space="preserve"> </w:t>
            </w:r>
            <w:proofErr w:type="spellStart"/>
            <w:r>
              <w:rPr>
                <w:rFonts w:ascii="Segoe UI" w:eastAsia="Segoe UI" w:hAnsi="Segoe UI" w:cs="Segoe UI"/>
                <w:b/>
                <w:bCs/>
                <w:color w:val="FFFFFF"/>
                <w:sz w:val="22"/>
                <w:szCs w:val="22"/>
                <w:lang w:val="cy-GB"/>
              </w:rPr>
              <w:t>rata</w:t>
            </w:r>
            <w:proofErr w:type="spellEnd"/>
            <w:r>
              <w:rPr>
                <w:rFonts w:ascii="Segoe UI" w:eastAsia="Segoe UI" w:hAnsi="Segoe UI" w:cs="Segoe UI"/>
                <w:b/>
                <w:bCs/>
                <w:color w:val="FFFFFF"/>
                <w:sz w:val="22"/>
                <w:szCs w:val="22"/>
                <w:lang w:val="cy-GB"/>
              </w:rPr>
              <w:t>)</w:t>
            </w:r>
          </w:p>
        </w:tc>
        <w:tc>
          <w:tcPr>
            <w:tcW w:w="6825" w:type="dxa"/>
          </w:tcPr>
          <w:p w14:paraId="725682FF" w14:textId="77777777" w:rsidR="004F79AA" w:rsidRDefault="004F79AA" w:rsidP="004F68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b/>
                <w:sz w:val="22"/>
                <w:szCs w:val="22"/>
              </w:rPr>
            </w:pPr>
          </w:p>
          <w:p w14:paraId="5B416C69" w14:textId="0093EE9B" w:rsidR="009C5541" w:rsidRPr="00C260D8" w:rsidRDefault="000A53E4" w:rsidP="004F68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b/>
                <w:sz w:val="22"/>
                <w:szCs w:val="22"/>
              </w:rPr>
            </w:pPr>
            <w:r>
              <w:rPr>
                <w:rFonts w:ascii="Segoe UI" w:eastAsia="Segoe UI" w:hAnsi="Segoe UI" w:cs="Segoe UI"/>
                <w:b/>
                <w:bCs/>
                <w:sz w:val="22"/>
                <w:szCs w:val="22"/>
                <w:lang w:val="cy-GB"/>
              </w:rPr>
              <w:t>£33,233 - £42,727</w:t>
            </w:r>
          </w:p>
          <w:p w14:paraId="77E8DD5F" w14:textId="219D8510" w:rsidR="009C5541" w:rsidRPr="00C260D8" w:rsidRDefault="000A53E4" w:rsidP="004F68A5">
            <w:pPr>
              <w:spacing w:before="120" w:after="120"/>
              <w:rPr>
                <w:rFonts w:ascii="Segoe UI" w:hAnsi="Segoe UI" w:cs="Segoe UI"/>
                <w:sz w:val="22"/>
                <w:szCs w:val="22"/>
              </w:rPr>
            </w:pPr>
            <w:r>
              <w:rPr>
                <w:rFonts w:ascii="Segoe UI" w:eastAsia="Segoe UI" w:hAnsi="Segoe UI" w:cs="Segoe UI"/>
                <w:sz w:val="22"/>
                <w:szCs w:val="22"/>
                <w:lang w:val="cy-GB"/>
              </w:rPr>
              <w:t>Disgwylir i bob aelod newydd o staff ddechrau ar raddfa isaf y band priodol.  Bydd staff unigol, yn amodol ar berfformiad boddhaol, yn symud i fyny'r raddfa bob blwyddyn ar y dyddiad y gwnaethant ddechrau yn eu swydd nes eu bod yn cyrraedd yr uchafswm graddfa ar gyfer eu band.</w:t>
            </w:r>
          </w:p>
        </w:tc>
      </w:tr>
      <w:tr w:rsidR="00CD3052" w14:paraId="5B70D573" w14:textId="77777777" w:rsidTr="004210EE">
        <w:tc>
          <w:tcPr>
            <w:tcW w:w="2190" w:type="dxa"/>
            <w:shd w:val="clear" w:color="auto" w:fill="00637C"/>
          </w:tcPr>
          <w:p w14:paraId="6F7B5743" w14:textId="77777777" w:rsidR="009C5541" w:rsidRPr="004210EE" w:rsidRDefault="000A53E4" w:rsidP="004F68A5">
            <w:pPr>
              <w:spacing w:before="120" w:after="120"/>
              <w:rPr>
                <w:rFonts w:ascii="Segoe UI" w:hAnsi="Segoe UI" w:cs="Segoe UI"/>
                <w:b/>
                <w:bCs/>
                <w:color w:val="FFFFFF" w:themeColor="background1"/>
                <w:sz w:val="22"/>
                <w:szCs w:val="22"/>
              </w:rPr>
            </w:pPr>
            <w:r>
              <w:rPr>
                <w:rFonts w:ascii="Segoe UI" w:eastAsia="Segoe UI" w:hAnsi="Segoe UI" w:cs="Segoe UI"/>
                <w:b/>
                <w:bCs/>
                <w:color w:val="FFFFFF"/>
                <w:sz w:val="22"/>
                <w:szCs w:val="22"/>
                <w:lang w:val="cy-GB"/>
              </w:rPr>
              <w:t>Oriau gwaith:</w:t>
            </w:r>
          </w:p>
        </w:tc>
        <w:tc>
          <w:tcPr>
            <w:tcW w:w="6825" w:type="dxa"/>
          </w:tcPr>
          <w:p w14:paraId="57A7D74F" w14:textId="7B58585D" w:rsidR="009C5541" w:rsidRPr="00C260D8" w:rsidRDefault="000A53E4" w:rsidP="725B7323">
            <w:pPr>
              <w:spacing w:before="120" w:after="120"/>
              <w:rPr>
                <w:rFonts w:ascii="Segoe UI" w:eastAsia="Segoe UI" w:hAnsi="Segoe UI" w:cs="Segoe UI"/>
                <w:sz w:val="22"/>
                <w:szCs w:val="22"/>
              </w:rPr>
            </w:pPr>
            <w:r>
              <w:rPr>
                <w:rFonts w:ascii="Segoe UI" w:eastAsia="Segoe UI" w:hAnsi="Segoe UI" w:cs="Segoe UI"/>
                <w:b/>
                <w:bCs/>
                <w:sz w:val="22"/>
                <w:szCs w:val="22"/>
                <w:lang w:val="cy-GB"/>
              </w:rPr>
              <w:t>37 awr yr wythnos</w:t>
            </w:r>
            <w:r>
              <w:rPr>
                <w:rFonts w:ascii="Segoe UI" w:eastAsia="Segoe UI" w:hAnsi="Segoe UI" w:cs="Segoe UI"/>
                <w:color w:val="000000"/>
                <w:sz w:val="22"/>
                <w:szCs w:val="22"/>
                <w:lang w:val="cy-GB"/>
              </w:rPr>
              <w:t xml:space="preserve"> </w:t>
            </w:r>
            <w:r>
              <w:rPr>
                <w:rFonts w:ascii="Segoe UI" w:eastAsia="Segoe UI" w:hAnsi="Segoe UI" w:cs="Segoe UI"/>
                <w:sz w:val="22"/>
                <w:szCs w:val="22"/>
                <w:lang w:val="cy-GB"/>
              </w:rPr>
              <w:t xml:space="preserve"> </w:t>
            </w:r>
          </w:p>
          <w:p w14:paraId="69CF9415" w14:textId="06930179" w:rsidR="009C5541" w:rsidRPr="00C260D8" w:rsidRDefault="000A53E4" w:rsidP="725B7323">
            <w:pPr>
              <w:spacing w:before="120" w:after="120"/>
              <w:rPr>
                <w:rFonts w:ascii="Segoe UI" w:eastAsia="Segoe UI" w:hAnsi="Segoe UI" w:cs="Segoe UI"/>
                <w:sz w:val="22"/>
                <w:szCs w:val="22"/>
              </w:rPr>
            </w:pPr>
            <w:r>
              <w:rPr>
                <w:rFonts w:ascii="Segoe UI" w:eastAsia="Segoe UI" w:hAnsi="Segoe UI" w:cs="Segoe UI"/>
                <w:color w:val="000000"/>
                <w:sz w:val="22"/>
                <w:szCs w:val="22"/>
                <w:lang w:val="cy-GB"/>
              </w:rPr>
              <w:t>Bydd angen gweithio gyda'r hwyr ac ar benwythnosau yn achlysurol. Efallai y bydd yn ofynnol i ddeiliad y swydd weithio y tu allan i’r oriau gwaith arferol.</w:t>
            </w:r>
          </w:p>
        </w:tc>
      </w:tr>
      <w:tr w:rsidR="00CD3052" w14:paraId="0B89FD9D" w14:textId="77777777" w:rsidTr="004210EE">
        <w:tc>
          <w:tcPr>
            <w:tcW w:w="2190" w:type="dxa"/>
            <w:shd w:val="clear" w:color="auto" w:fill="00637C"/>
          </w:tcPr>
          <w:p w14:paraId="12B9853B" w14:textId="77777777" w:rsidR="009C5541" w:rsidRPr="004210EE" w:rsidRDefault="000A53E4" w:rsidP="004F68A5">
            <w:pPr>
              <w:spacing w:before="120" w:after="120"/>
              <w:rPr>
                <w:rFonts w:ascii="Segoe UI" w:hAnsi="Segoe UI" w:cs="Segoe UI"/>
                <w:b/>
                <w:bCs/>
                <w:color w:val="FFFFFF" w:themeColor="background1"/>
                <w:sz w:val="22"/>
                <w:szCs w:val="22"/>
              </w:rPr>
            </w:pPr>
            <w:r>
              <w:rPr>
                <w:rFonts w:ascii="Segoe UI" w:eastAsia="Segoe UI" w:hAnsi="Segoe UI" w:cs="Segoe UI"/>
                <w:b/>
                <w:bCs/>
                <w:color w:val="FFFFFF"/>
                <w:sz w:val="22"/>
                <w:szCs w:val="22"/>
                <w:lang w:val="cy-GB"/>
              </w:rPr>
              <w:t>Natur y penodiad*:</w:t>
            </w:r>
          </w:p>
        </w:tc>
        <w:tc>
          <w:tcPr>
            <w:tcW w:w="6825" w:type="dxa"/>
          </w:tcPr>
          <w:p w14:paraId="7238E3D9" w14:textId="3BFEF60B" w:rsidR="009C5541" w:rsidRPr="00C260D8" w:rsidRDefault="000A53E4" w:rsidP="004F68A5">
            <w:pPr>
              <w:spacing w:before="120" w:after="120"/>
              <w:rPr>
                <w:rFonts w:ascii="Segoe UI" w:hAnsi="Segoe UI" w:cs="Segoe UI"/>
                <w:i/>
                <w:iCs/>
                <w:sz w:val="22"/>
                <w:szCs w:val="22"/>
              </w:rPr>
            </w:pPr>
            <w:r>
              <w:rPr>
                <w:rFonts w:ascii="Segoe UI" w:eastAsia="Segoe UI" w:hAnsi="Segoe UI" w:cs="Segoe UI"/>
                <w:b/>
                <w:bCs/>
                <w:sz w:val="22"/>
                <w:szCs w:val="22"/>
                <w:lang w:val="cy-GB"/>
              </w:rPr>
              <w:t>Parhaol</w:t>
            </w:r>
          </w:p>
        </w:tc>
      </w:tr>
      <w:tr w:rsidR="00CD3052" w14:paraId="4973C409" w14:textId="77777777" w:rsidTr="004210EE">
        <w:tc>
          <w:tcPr>
            <w:tcW w:w="2190" w:type="dxa"/>
            <w:shd w:val="clear" w:color="auto" w:fill="00637C"/>
          </w:tcPr>
          <w:p w14:paraId="47D3143A" w14:textId="77777777" w:rsidR="009C5541" w:rsidRPr="004210EE" w:rsidRDefault="000A53E4" w:rsidP="004F68A5">
            <w:pPr>
              <w:spacing w:before="120" w:after="120"/>
              <w:rPr>
                <w:rFonts w:ascii="Segoe UI" w:hAnsi="Segoe UI" w:cs="Segoe UI"/>
                <w:b/>
                <w:bCs/>
                <w:color w:val="FFFFFF" w:themeColor="background1"/>
                <w:sz w:val="22"/>
                <w:szCs w:val="22"/>
              </w:rPr>
            </w:pPr>
            <w:r>
              <w:rPr>
                <w:rFonts w:ascii="Segoe UI" w:eastAsia="Segoe UI" w:hAnsi="Segoe UI" w:cs="Segoe UI"/>
                <w:b/>
                <w:bCs/>
                <w:color w:val="FFFFFF"/>
                <w:sz w:val="22"/>
                <w:szCs w:val="22"/>
                <w:lang w:val="cy-GB"/>
              </w:rPr>
              <w:t xml:space="preserve">Lleoliad: </w:t>
            </w:r>
          </w:p>
        </w:tc>
        <w:tc>
          <w:tcPr>
            <w:tcW w:w="6825" w:type="dxa"/>
          </w:tcPr>
          <w:p w14:paraId="3F31DC43" w14:textId="77777777" w:rsidR="00330F31" w:rsidRPr="00917921" w:rsidRDefault="000A53E4" w:rsidP="00330F31">
            <w:pPr>
              <w:spacing w:before="120" w:after="120"/>
              <w:rPr>
                <w:rFonts w:ascii="Segoe UI" w:eastAsia="Segoe UI" w:hAnsi="Segoe UI" w:cs="Segoe UI"/>
                <w:color w:val="000000" w:themeColor="text1"/>
                <w:sz w:val="22"/>
                <w:szCs w:val="22"/>
              </w:rPr>
            </w:pPr>
            <w:r>
              <w:rPr>
                <w:rFonts w:ascii="Segoe UI" w:eastAsia="Segoe UI" w:hAnsi="Segoe UI" w:cs="Segoe UI"/>
                <w:color w:val="000000"/>
                <w:sz w:val="22"/>
                <w:szCs w:val="22"/>
                <w:lang w:val="cy-GB"/>
              </w:rPr>
              <w:t>Senedd Cymru a/neu swyddfa etholaethol Caerdydd</w:t>
            </w:r>
          </w:p>
          <w:p w14:paraId="07BBC4A6" w14:textId="19FF95F3" w:rsidR="009C5541" w:rsidRPr="00C260D8" w:rsidRDefault="000A53E4" w:rsidP="725B7323">
            <w:pPr>
              <w:spacing w:before="120" w:after="120"/>
              <w:rPr>
                <w:rFonts w:ascii="Segoe UI" w:eastAsia="Segoe UI" w:hAnsi="Segoe UI" w:cs="Segoe UI"/>
                <w:color w:val="000000" w:themeColor="text1"/>
                <w:sz w:val="22"/>
                <w:szCs w:val="22"/>
              </w:rPr>
            </w:pPr>
            <w:r>
              <w:rPr>
                <w:rFonts w:ascii="Segoe UI" w:eastAsia="Segoe UI" w:hAnsi="Segoe UI" w:cs="Segoe UI"/>
                <w:color w:val="000000"/>
                <w:sz w:val="22"/>
                <w:szCs w:val="22"/>
                <w:lang w:val="cy-GB"/>
              </w:rPr>
              <w:t>Efallai y bydd yn ofynnol i ddeiliad y rôl deithio ar gyfer gwaith o bryd i'w gilydd. Efallai y bydd yn ofynnol ymweld ag amrywiaeth o leoliadau ar draws yr etholaeth.</w:t>
            </w:r>
          </w:p>
        </w:tc>
      </w:tr>
    </w:tbl>
    <w:p w14:paraId="2334D5C1" w14:textId="77777777" w:rsidR="0019385C" w:rsidRPr="004F68A5" w:rsidRDefault="0019385C" w:rsidP="0019385C">
      <w:pPr>
        <w:rPr>
          <w:rFonts w:ascii="Segoe UI" w:hAnsi="Segoe UI" w:cs="Segoe UI"/>
          <w:sz w:val="20"/>
        </w:rPr>
      </w:pPr>
    </w:p>
    <w:tbl>
      <w:tblPr>
        <w:tblStyle w:val="TableGrid"/>
        <w:tblW w:w="0" w:type="auto"/>
        <w:tblLook w:val="04A0" w:firstRow="1" w:lastRow="0" w:firstColumn="1" w:lastColumn="0" w:noHBand="0" w:noVBand="1"/>
      </w:tblPr>
      <w:tblGrid>
        <w:gridCol w:w="9015"/>
      </w:tblGrid>
      <w:tr w:rsidR="00CD3052" w14:paraId="4A54F481" w14:textId="77777777" w:rsidTr="004210EE">
        <w:tc>
          <w:tcPr>
            <w:tcW w:w="9016" w:type="dxa"/>
            <w:shd w:val="clear" w:color="auto" w:fill="00637C"/>
          </w:tcPr>
          <w:p w14:paraId="2F82DC94" w14:textId="77777777" w:rsidR="00923358" w:rsidRPr="004F68A5" w:rsidRDefault="000A53E4" w:rsidP="004F68A5">
            <w:pPr>
              <w:spacing w:before="120" w:after="120"/>
              <w:rPr>
                <w:rFonts w:ascii="Segoe UI" w:hAnsi="Segoe UI" w:cs="Segoe UI"/>
                <w:b/>
                <w:bCs/>
                <w:sz w:val="22"/>
                <w:szCs w:val="18"/>
              </w:rPr>
            </w:pPr>
            <w:r>
              <w:rPr>
                <w:rFonts w:ascii="Segoe UI" w:eastAsia="Segoe UI" w:hAnsi="Segoe UI" w:cs="Segoe UI"/>
                <w:b/>
                <w:bCs/>
                <w:color w:val="FFFFFF"/>
                <w:sz w:val="22"/>
                <w:szCs w:val="22"/>
                <w:lang w:val="cy-GB"/>
              </w:rPr>
              <w:t>Diben y swydd</w:t>
            </w:r>
          </w:p>
        </w:tc>
      </w:tr>
      <w:tr w:rsidR="00CD3052" w14:paraId="161CA5AC" w14:textId="77777777" w:rsidTr="725B7323">
        <w:tc>
          <w:tcPr>
            <w:tcW w:w="9016" w:type="dxa"/>
          </w:tcPr>
          <w:p w14:paraId="5C7BD80F" w14:textId="4F3129BB" w:rsidR="00923358" w:rsidRPr="004F68A5" w:rsidRDefault="000A53E4" w:rsidP="00A13A83">
            <w:pPr>
              <w:widowControl w:val="0"/>
              <w:spacing w:before="120" w:after="120" w:line="259" w:lineRule="auto"/>
              <w:jc w:val="both"/>
              <w:rPr>
                <w:rFonts w:ascii="Segoe UI" w:hAnsi="Segoe UI" w:cs="Segoe UI"/>
                <w:sz w:val="22"/>
                <w:szCs w:val="22"/>
              </w:rPr>
            </w:pPr>
            <w:r>
              <w:rPr>
                <w:rFonts w:ascii="Segoe UI" w:eastAsia="Segoe UI" w:hAnsi="Segoe UI" w:cs="Segoe UI"/>
                <w:sz w:val="22"/>
                <w:szCs w:val="22"/>
                <w:lang w:val="cy-GB"/>
              </w:rPr>
              <w:t xml:space="preserve">Bydd </w:t>
            </w:r>
            <w:r>
              <w:rPr>
                <w:rFonts w:ascii="Segoe UI" w:eastAsia="Segoe UI" w:hAnsi="Segoe UI" w:cs="Segoe UI"/>
                <w:b/>
                <w:bCs/>
                <w:sz w:val="22"/>
                <w:szCs w:val="22"/>
                <w:lang w:val="cy-GB"/>
              </w:rPr>
              <w:t>Swyddog Polisi ac Ymchwil Band 2</w:t>
            </w:r>
            <w:r>
              <w:rPr>
                <w:rFonts w:ascii="Segoe UI" w:eastAsia="Segoe UI" w:hAnsi="Segoe UI" w:cs="Segoe UI"/>
                <w:sz w:val="22"/>
                <w:szCs w:val="22"/>
                <w:lang w:val="cy-GB"/>
              </w:rPr>
              <w:t xml:space="preserve"> sy’n gweithio i </w:t>
            </w:r>
            <w:r>
              <w:rPr>
                <w:rFonts w:ascii="Segoe UI" w:eastAsia="Segoe UI" w:hAnsi="Segoe UI" w:cs="Segoe UI"/>
                <w:b/>
                <w:bCs/>
                <w:sz w:val="22"/>
                <w:szCs w:val="22"/>
                <w:lang w:val="cy-GB"/>
              </w:rPr>
              <w:t>Aelod o'r Senedd (Aelod</w:t>
            </w:r>
            <w:r w:rsidR="00EF6840">
              <w:rPr>
                <w:rFonts w:ascii="Segoe UI" w:eastAsia="Segoe UI" w:hAnsi="Segoe UI" w:cs="Segoe UI"/>
                <w:b/>
                <w:bCs/>
                <w:sz w:val="22"/>
                <w:szCs w:val="22"/>
                <w:lang w:val="cy-GB"/>
              </w:rPr>
              <w:t>au</w:t>
            </w:r>
            <w:r>
              <w:rPr>
                <w:rFonts w:ascii="Segoe UI" w:eastAsia="Segoe UI" w:hAnsi="Segoe UI" w:cs="Segoe UI"/>
                <w:b/>
                <w:bCs/>
                <w:sz w:val="22"/>
                <w:szCs w:val="22"/>
                <w:lang w:val="cy-GB"/>
              </w:rPr>
              <w:t>)</w:t>
            </w:r>
            <w:r>
              <w:rPr>
                <w:rFonts w:ascii="Segoe UI" w:eastAsia="Segoe UI" w:hAnsi="Segoe UI" w:cs="Segoe UI"/>
                <w:sz w:val="22"/>
                <w:szCs w:val="22"/>
                <w:lang w:val="cy-GB"/>
              </w:rPr>
              <w:t xml:space="preserve"> yn ymgymryd â gwaith ymchwil polisi manwl, yn drafftio papurau briffio ac yn cefnogi gwaith deddfwriaethol. Bydd yn gweithredu fel cynghorydd i'r Aelod ar faterion polisi, yn helpu i lunio strategaethau gwleidyddol, ac yn ymgysylltu â rhanddeiliaid.</w:t>
            </w:r>
          </w:p>
        </w:tc>
      </w:tr>
    </w:tbl>
    <w:p w14:paraId="49015E67" w14:textId="77777777" w:rsidR="00C8324B" w:rsidRPr="00C260D8" w:rsidRDefault="00C8324B" w:rsidP="0019385C">
      <w:pPr>
        <w:rPr>
          <w:rFonts w:ascii="Segoe UI" w:hAnsi="Segoe UI" w:cs="Segoe UI"/>
          <w:sz w:val="22"/>
          <w:szCs w:val="22"/>
        </w:rPr>
      </w:pPr>
    </w:p>
    <w:tbl>
      <w:tblPr>
        <w:tblStyle w:val="TableGrid"/>
        <w:tblW w:w="0" w:type="auto"/>
        <w:tblLook w:val="04A0" w:firstRow="1" w:lastRow="0" w:firstColumn="1" w:lastColumn="0" w:noHBand="0" w:noVBand="1"/>
      </w:tblPr>
      <w:tblGrid>
        <w:gridCol w:w="9015"/>
      </w:tblGrid>
      <w:tr w:rsidR="00CD3052" w14:paraId="38DA640B" w14:textId="77777777" w:rsidTr="004210EE">
        <w:tc>
          <w:tcPr>
            <w:tcW w:w="9015" w:type="dxa"/>
            <w:shd w:val="clear" w:color="auto" w:fill="00637C"/>
          </w:tcPr>
          <w:p w14:paraId="3CF908FB" w14:textId="77777777" w:rsidR="0019385C" w:rsidRPr="00C260D8" w:rsidRDefault="000A53E4" w:rsidP="004F68A5">
            <w:pPr>
              <w:spacing w:before="120" w:after="120"/>
              <w:rPr>
                <w:rFonts w:ascii="Segoe UI" w:hAnsi="Segoe UI" w:cs="Segoe UI"/>
                <w:b/>
                <w:bCs/>
                <w:sz w:val="22"/>
                <w:szCs w:val="22"/>
              </w:rPr>
            </w:pPr>
            <w:r>
              <w:rPr>
                <w:rFonts w:ascii="Segoe UI" w:eastAsia="Segoe UI" w:hAnsi="Segoe UI" w:cs="Segoe UI"/>
                <w:b/>
                <w:bCs/>
                <w:color w:val="FFFFFF"/>
                <w:sz w:val="22"/>
                <w:szCs w:val="22"/>
                <w:lang w:val="cy-GB"/>
              </w:rPr>
              <w:t>Gwybodaeth ychwanegol:</w:t>
            </w:r>
          </w:p>
        </w:tc>
      </w:tr>
      <w:tr w:rsidR="00CD3052" w14:paraId="11584D43" w14:textId="77777777" w:rsidTr="725B7323">
        <w:trPr>
          <w:trHeight w:val="529"/>
        </w:trPr>
        <w:tc>
          <w:tcPr>
            <w:tcW w:w="9015" w:type="dxa"/>
          </w:tcPr>
          <w:p w14:paraId="46F210E5" w14:textId="11C64366" w:rsidR="0019385C" w:rsidRPr="00C260D8" w:rsidRDefault="000A53E4" w:rsidP="725B7323">
            <w:pPr>
              <w:spacing w:before="120" w:after="120"/>
              <w:rPr>
                <w:rFonts w:ascii="Segoe UI" w:eastAsia="Segoe UI" w:hAnsi="Segoe UI" w:cs="Segoe UI"/>
                <w:color w:val="000000" w:themeColor="text1"/>
                <w:sz w:val="22"/>
                <w:szCs w:val="22"/>
              </w:rPr>
            </w:pPr>
            <w:r>
              <w:rPr>
                <w:rFonts w:ascii="Segoe UI" w:eastAsia="Segoe UI" w:hAnsi="Segoe UI" w:cs="Segoe UI"/>
                <w:color w:val="000000"/>
                <w:sz w:val="22"/>
                <w:szCs w:val="22"/>
                <w:lang w:val="cy-GB"/>
              </w:rPr>
              <w:t>*Natur y penodiad:</w:t>
            </w:r>
          </w:p>
          <w:p w14:paraId="2D3CD230" w14:textId="1CBD1E02" w:rsidR="0019385C" w:rsidRPr="00C260D8" w:rsidRDefault="000A53E4" w:rsidP="00330F31">
            <w:pPr>
              <w:spacing w:before="120" w:after="120"/>
              <w:rPr>
                <w:rFonts w:ascii="Segoe UI" w:hAnsi="Segoe UI" w:cs="Segoe UI"/>
                <w:sz w:val="22"/>
                <w:szCs w:val="22"/>
              </w:rPr>
            </w:pPr>
            <w:r>
              <w:rPr>
                <w:rFonts w:ascii="Segoe UI" w:eastAsia="Segoe UI" w:hAnsi="Segoe UI" w:cs="Segoe UI"/>
                <w:color w:val="000000"/>
                <w:sz w:val="22"/>
                <w:szCs w:val="22"/>
                <w:lang w:val="cy-GB"/>
              </w:rPr>
              <w:lastRenderedPageBreak/>
              <w:t>Aelodau unigol: Aelodau unigol: Fel Aelod o'r Senedd, rwyf yn dal swydd fel cynrychiolydd etholedig. Pan fydd fy nghyfnod fel Aelod o'r Senedd yn dod i ben, bydd y swydd hon yn dod i ben.</w:t>
            </w:r>
          </w:p>
        </w:tc>
      </w:tr>
      <w:tr w:rsidR="00CD3052" w14:paraId="02E77A2F" w14:textId="77777777" w:rsidTr="725B7323">
        <w:trPr>
          <w:trHeight w:val="529"/>
        </w:trPr>
        <w:tc>
          <w:tcPr>
            <w:tcW w:w="9015" w:type="dxa"/>
          </w:tcPr>
          <w:p w14:paraId="6C25D84A" w14:textId="77777777" w:rsidR="0019385C" w:rsidRPr="00C260D8" w:rsidRDefault="000A53E4" w:rsidP="004F68A5">
            <w:pPr>
              <w:spacing w:before="120" w:after="120"/>
              <w:rPr>
                <w:rFonts w:ascii="Segoe UI" w:hAnsi="Segoe UI" w:cs="Segoe UI"/>
                <w:sz w:val="22"/>
                <w:szCs w:val="22"/>
              </w:rPr>
            </w:pPr>
            <w:r>
              <w:rPr>
                <w:rFonts w:ascii="Segoe UI" w:eastAsia="Segoe UI" w:hAnsi="Segoe UI" w:cs="Segoe UI"/>
                <w:sz w:val="22"/>
                <w:szCs w:val="22"/>
                <w:lang w:val="cy-GB"/>
              </w:rPr>
              <w:lastRenderedPageBreak/>
              <w:t>Rwy'n gyflogwr cyfle cyfartal ac yn croesawu ceisiadau gan unrhyw ymgeisydd addas, gan gynnwys pobl â'r nodweddion gwarchodedig a ganlyn: hil, rhyw, anabledd, crefydd/cred, cyfeiriadedd rhywiol, hunaniaeth o ran rhywedd, priodas/partneriaeth sifil, beichiogrwydd/mamolaeth neu oedran.</w:t>
            </w:r>
          </w:p>
        </w:tc>
      </w:tr>
      <w:tr w:rsidR="00CD3052" w14:paraId="12F3BBA8" w14:textId="77777777" w:rsidTr="725B7323">
        <w:trPr>
          <w:trHeight w:val="529"/>
        </w:trPr>
        <w:tc>
          <w:tcPr>
            <w:tcW w:w="9015" w:type="dxa"/>
          </w:tcPr>
          <w:p w14:paraId="054714C0" w14:textId="77777777" w:rsidR="0019385C" w:rsidRPr="00C260D8" w:rsidRDefault="000A53E4" w:rsidP="004F68A5">
            <w:pPr>
              <w:spacing w:before="120" w:after="120"/>
              <w:rPr>
                <w:rFonts w:ascii="Segoe UI" w:hAnsi="Segoe UI" w:cs="Segoe UI"/>
                <w:sz w:val="22"/>
                <w:szCs w:val="22"/>
              </w:rPr>
            </w:pPr>
            <w:r>
              <w:rPr>
                <w:rFonts w:ascii="Segoe UI" w:eastAsia="Segoe UI" w:hAnsi="Segoe UI" w:cs="Segoe UI"/>
                <w:sz w:val="22"/>
                <w:szCs w:val="22"/>
                <w:lang w:val="cy-GB"/>
              </w:rPr>
              <w:t>Sylwer y bydd y penodiad yn amodol ar eirdaon a gwiriad diogelwch.</w:t>
            </w:r>
          </w:p>
        </w:tc>
      </w:tr>
      <w:tr w:rsidR="00134FBE" w14:paraId="53B28F72" w14:textId="77777777" w:rsidTr="725B7323">
        <w:trPr>
          <w:trHeight w:val="529"/>
        </w:trPr>
        <w:tc>
          <w:tcPr>
            <w:tcW w:w="9015" w:type="dxa"/>
          </w:tcPr>
          <w:p w14:paraId="2C2FC253" w14:textId="77777777" w:rsidR="00134FBE" w:rsidRPr="00134FBE" w:rsidRDefault="00134FBE" w:rsidP="00134FBE">
            <w:pPr>
              <w:spacing w:before="120" w:after="120"/>
              <w:rPr>
                <w:rFonts w:ascii="Segoe UI" w:eastAsia="Segoe UI" w:hAnsi="Segoe UI" w:cs="Segoe UI"/>
                <w:sz w:val="22"/>
                <w:szCs w:val="22"/>
              </w:rPr>
            </w:pPr>
            <w:proofErr w:type="spellStart"/>
            <w:r w:rsidRPr="00134FBE">
              <w:rPr>
                <w:rFonts w:ascii="Segoe UI" w:eastAsia="Segoe UI" w:hAnsi="Segoe UI" w:cs="Segoe UI"/>
                <w:sz w:val="22"/>
                <w:szCs w:val="22"/>
              </w:rPr>
              <w:t>Sylwer</w:t>
            </w:r>
            <w:proofErr w:type="spellEnd"/>
            <w:r w:rsidRPr="00134FBE">
              <w:rPr>
                <w:rFonts w:ascii="Segoe UI" w:eastAsia="Segoe UI" w:hAnsi="Segoe UI" w:cs="Segoe UI"/>
                <w:sz w:val="22"/>
                <w:szCs w:val="22"/>
              </w:rPr>
              <w:t xml:space="preserve"> bod y </w:t>
            </w:r>
            <w:proofErr w:type="spellStart"/>
            <w:r w:rsidRPr="00134FBE">
              <w:rPr>
                <w:rFonts w:ascii="Segoe UI" w:eastAsia="Segoe UI" w:hAnsi="Segoe UI" w:cs="Segoe UI"/>
                <w:sz w:val="22"/>
                <w:szCs w:val="22"/>
              </w:rPr>
              <w:t>rôl</w:t>
            </w:r>
            <w:proofErr w:type="spellEnd"/>
            <w:r w:rsidRPr="00134FBE">
              <w:rPr>
                <w:rFonts w:ascii="Segoe UI" w:eastAsia="Segoe UI" w:hAnsi="Segoe UI" w:cs="Segoe UI"/>
                <w:sz w:val="22"/>
                <w:szCs w:val="22"/>
              </w:rPr>
              <w:t xml:space="preserve"> hon </w:t>
            </w:r>
            <w:proofErr w:type="spellStart"/>
            <w:r w:rsidRPr="00134FBE">
              <w:rPr>
                <w:rFonts w:ascii="Segoe UI" w:eastAsia="Segoe UI" w:hAnsi="Segoe UI" w:cs="Segoe UI"/>
                <w:sz w:val="22"/>
                <w:szCs w:val="22"/>
              </w:rPr>
              <w:t>yn</w:t>
            </w:r>
            <w:proofErr w:type="spellEnd"/>
            <w:r w:rsidRPr="00134FBE">
              <w:rPr>
                <w:rFonts w:ascii="Segoe UI" w:eastAsia="Segoe UI" w:hAnsi="Segoe UI" w:cs="Segoe UI"/>
                <w:sz w:val="22"/>
                <w:szCs w:val="22"/>
              </w:rPr>
              <w:t xml:space="preserve"> </w:t>
            </w:r>
            <w:proofErr w:type="spellStart"/>
            <w:r w:rsidRPr="00134FBE">
              <w:rPr>
                <w:rFonts w:ascii="Segoe UI" w:eastAsia="Segoe UI" w:hAnsi="Segoe UI" w:cs="Segoe UI"/>
                <w:sz w:val="22"/>
                <w:szCs w:val="22"/>
              </w:rPr>
              <w:t>cael</w:t>
            </w:r>
            <w:proofErr w:type="spellEnd"/>
            <w:r w:rsidRPr="00134FBE">
              <w:rPr>
                <w:rFonts w:ascii="Segoe UI" w:eastAsia="Segoe UI" w:hAnsi="Segoe UI" w:cs="Segoe UI"/>
                <w:sz w:val="22"/>
                <w:szCs w:val="22"/>
              </w:rPr>
              <w:t xml:space="preserve"> </w:t>
            </w:r>
            <w:proofErr w:type="spellStart"/>
            <w:r w:rsidRPr="00134FBE">
              <w:rPr>
                <w:rFonts w:ascii="Segoe UI" w:eastAsia="Segoe UI" w:hAnsi="Segoe UI" w:cs="Segoe UI"/>
                <w:sz w:val="22"/>
                <w:szCs w:val="22"/>
              </w:rPr>
              <w:t>ei</w:t>
            </w:r>
            <w:proofErr w:type="spellEnd"/>
            <w:r w:rsidRPr="00134FBE">
              <w:rPr>
                <w:rFonts w:ascii="Segoe UI" w:eastAsia="Segoe UI" w:hAnsi="Segoe UI" w:cs="Segoe UI"/>
                <w:sz w:val="22"/>
                <w:szCs w:val="22"/>
              </w:rPr>
              <w:t xml:space="preserve"> </w:t>
            </w:r>
            <w:proofErr w:type="spellStart"/>
            <w:r w:rsidRPr="00134FBE">
              <w:rPr>
                <w:rFonts w:ascii="Segoe UI" w:eastAsia="Segoe UI" w:hAnsi="Segoe UI" w:cs="Segoe UI"/>
                <w:sz w:val="22"/>
                <w:szCs w:val="22"/>
              </w:rPr>
              <w:t>hysbysebu</w:t>
            </w:r>
            <w:proofErr w:type="spellEnd"/>
            <w:r w:rsidRPr="00134FBE">
              <w:rPr>
                <w:rFonts w:ascii="Segoe UI" w:eastAsia="Segoe UI" w:hAnsi="Segoe UI" w:cs="Segoe UI"/>
                <w:sz w:val="22"/>
                <w:szCs w:val="22"/>
              </w:rPr>
              <w:t xml:space="preserve"> </w:t>
            </w:r>
            <w:proofErr w:type="spellStart"/>
            <w:r w:rsidRPr="00134FBE">
              <w:rPr>
                <w:rFonts w:ascii="Segoe UI" w:eastAsia="Segoe UI" w:hAnsi="Segoe UI" w:cs="Segoe UI"/>
                <w:sz w:val="22"/>
                <w:szCs w:val="22"/>
              </w:rPr>
              <w:t>fel</w:t>
            </w:r>
            <w:proofErr w:type="spellEnd"/>
            <w:r w:rsidRPr="00134FBE">
              <w:rPr>
                <w:rFonts w:ascii="Segoe UI" w:eastAsia="Segoe UI" w:hAnsi="Segoe UI" w:cs="Segoe UI"/>
                <w:sz w:val="22"/>
                <w:szCs w:val="22"/>
              </w:rPr>
              <w:t xml:space="preserve"> </w:t>
            </w:r>
            <w:proofErr w:type="spellStart"/>
            <w:r w:rsidRPr="00134FBE">
              <w:rPr>
                <w:rFonts w:ascii="Segoe UI" w:eastAsia="Segoe UI" w:hAnsi="Segoe UI" w:cs="Segoe UI"/>
                <w:sz w:val="22"/>
                <w:szCs w:val="22"/>
              </w:rPr>
              <w:t>swydd</w:t>
            </w:r>
            <w:proofErr w:type="spellEnd"/>
            <w:r w:rsidRPr="00134FBE">
              <w:rPr>
                <w:rFonts w:ascii="Segoe UI" w:eastAsia="Segoe UI" w:hAnsi="Segoe UI" w:cs="Segoe UI"/>
                <w:sz w:val="22"/>
                <w:szCs w:val="22"/>
              </w:rPr>
              <w:t xml:space="preserve"> </w:t>
            </w:r>
            <w:proofErr w:type="spellStart"/>
            <w:r w:rsidRPr="00134FBE">
              <w:rPr>
                <w:rFonts w:ascii="Segoe UI" w:eastAsia="Segoe UI" w:hAnsi="Segoe UI" w:cs="Segoe UI"/>
                <w:sz w:val="22"/>
                <w:szCs w:val="22"/>
              </w:rPr>
              <w:t>llawn</w:t>
            </w:r>
            <w:proofErr w:type="spellEnd"/>
            <w:r w:rsidRPr="00134FBE">
              <w:rPr>
                <w:rFonts w:ascii="Segoe UI" w:eastAsia="Segoe UI" w:hAnsi="Segoe UI" w:cs="Segoe UI"/>
                <w:sz w:val="22"/>
                <w:szCs w:val="22"/>
              </w:rPr>
              <w:t xml:space="preserve"> </w:t>
            </w:r>
            <w:proofErr w:type="spellStart"/>
            <w:r w:rsidRPr="00134FBE">
              <w:rPr>
                <w:rFonts w:ascii="Segoe UI" w:eastAsia="Segoe UI" w:hAnsi="Segoe UI" w:cs="Segoe UI"/>
                <w:sz w:val="22"/>
                <w:szCs w:val="22"/>
              </w:rPr>
              <w:t>amser</w:t>
            </w:r>
            <w:proofErr w:type="spellEnd"/>
            <w:r w:rsidRPr="00134FBE">
              <w:rPr>
                <w:rFonts w:ascii="Segoe UI" w:eastAsia="Segoe UI" w:hAnsi="Segoe UI" w:cs="Segoe UI"/>
                <w:sz w:val="22"/>
                <w:szCs w:val="22"/>
              </w:rPr>
              <w:t xml:space="preserve">, 37 </w:t>
            </w:r>
            <w:proofErr w:type="spellStart"/>
            <w:r w:rsidRPr="00134FBE">
              <w:rPr>
                <w:rFonts w:ascii="Segoe UI" w:eastAsia="Segoe UI" w:hAnsi="Segoe UI" w:cs="Segoe UI"/>
                <w:sz w:val="22"/>
                <w:szCs w:val="22"/>
              </w:rPr>
              <w:t>awr</w:t>
            </w:r>
            <w:proofErr w:type="spellEnd"/>
            <w:r w:rsidRPr="00134FBE">
              <w:rPr>
                <w:rFonts w:ascii="Segoe UI" w:eastAsia="Segoe UI" w:hAnsi="Segoe UI" w:cs="Segoe UI"/>
                <w:sz w:val="22"/>
                <w:szCs w:val="22"/>
              </w:rPr>
              <w:t xml:space="preserve"> yr </w:t>
            </w:r>
            <w:proofErr w:type="spellStart"/>
            <w:r w:rsidRPr="00134FBE">
              <w:rPr>
                <w:rFonts w:ascii="Segoe UI" w:eastAsia="Segoe UI" w:hAnsi="Segoe UI" w:cs="Segoe UI"/>
                <w:sz w:val="22"/>
                <w:szCs w:val="22"/>
              </w:rPr>
              <w:t>wythnos</w:t>
            </w:r>
            <w:proofErr w:type="spellEnd"/>
            <w:r w:rsidRPr="00134FBE">
              <w:rPr>
                <w:rFonts w:ascii="Segoe UI" w:eastAsia="Segoe UI" w:hAnsi="Segoe UI" w:cs="Segoe UI"/>
                <w:sz w:val="22"/>
                <w:szCs w:val="22"/>
              </w:rPr>
              <w:t xml:space="preserve">.  </w:t>
            </w:r>
            <w:proofErr w:type="spellStart"/>
            <w:r w:rsidRPr="00134FBE">
              <w:rPr>
                <w:rFonts w:ascii="Segoe UI" w:eastAsia="Segoe UI" w:hAnsi="Segoe UI" w:cs="Segoe UI"/>
                <w:sz w:val="22"/>
                <w:szCs w:val="22"/>
              </w:rPr>
              <w:t>Mae’r</w:t>
            </w:r>
            <w:proofErr w:type="spellEnd"/>
            <w:r w:rsidRPr="00134FBE">
              <w:rPr>
                <w:rFonts w:ascii="Segoe UI" w:eastAsia="Segoe UI" w:hAnsi="Segoe UI" w:cs="Segoe UI"/>
                <w:sz w:val="22"/>
                <w:szCs w:val="22"/>
              </w:rPr>
              <w:t xml:space="preserve"> Aelod </w:t>
            </w:r>
            <w:proofErr w:type="spellStart"/>
            <w:r w:rsidRPr="00134FBE">
              <w:rPr>
                <w:rFonts w:ascii="Segoe UI" w:eastAsia="Segoe UI" w:hAnsi="Segoe UI" w:cs="Segoe UI"/>
                <w:sz w:val="22"/>
                <w:szCs w:val="22"/>
              </w:rPr>
              <w:t>sy’n</w:t>
            </w:r>
            <w:proofErr w:type="spellEnd"/>
            <w:r w:rsidRPr="00134FBE">
              <w:rPr>
                <w:rFonts w:ascii="Segoe UI" w:eastAsia="Segoe UI" w:hAnsi="Segoe UI" w:cs="Segoe UI"/>
                <w:sz w:val="22"/>
                <w:szCs w:val="22"/>
              </w:rPr>
              <w:t xml:space="preserve"> </w:t>
            </w:r>
            <w:proofErr w:type="spellStart"/>
            <w:r w:rsidRPr="00134FBE">
              <w:rPr>
                <w:rFonts w:ascii="Segoe UI" w:eastAsia="Segoe UI" w:hAnsi="Segoe UI" w:cs="Segoe UI"/>
                <w:sz w:val="22"/>
                <w:szCs w:val="22"/>
              </w:rPr>
              <w:t>hysbysebu’r</w:t>
            </w:r>
            <w:proofErr w:type="spellEnd"/>
            <w:r w:rsidRPr="00134FBE">
              <w:rPr>
                <w:rFonts w:ascii="Segoe UI" w:eastAsia="Segoe UI" w:hAnsi="Segoe UI" w:cs="Segoe UI"/>
                <w:sz w:val="22"/>
                <w:szCs w:val="22"/>
              </w:rPr>
              <w:t xml:space="preserve"> </w:t>
            </w:r>
            <w:proofErr w:type="spellStart"/>
            <w:r w:rsidRPr="00134FBE">
              <w:rPr>
                <w:rFonts w:ascii="Segoe UI" w:eastAsia="Segoe UI" w:hAnsi="Segoe UI" w:cs="Segoe UI"/>
                <w:sz w:val="22"/>
                <w:szCs w:val="22"/>
              </w:rPr>
              <w:t>rôl</w:t>
            </w:r>
            <w:proofErr w:type="spellEnd"/>
            <w:r w:rsidRPr="00134FBE">
              <w:rPr>
                <w:rFonts w:ascii="Segoe UI" w:eastAsia="Segoe UI" w:hAnsi="Segoe UI" w:cs="Segoe UI"/>
                <w:sz w:val="22"/>
                <w:szCs w:val="22"/>
              </w:rPr>
              <w:t xml:space="preserve"> </w:t>
            </w:r>
            <w:proofErr w:type="spellStart"/>
            <w:r w:rsidRPr="00134FBE">
              <w:rPr>
                <w:rFonts w:ascii="Segoe UI" w:eastAsia="Segoe UI" w:hAnsi="Segoe UI" w:cs="Segoe UI"/>
                <w:sz w:val="22"/>
                <w:szCs w:val="22"/>
              </w:rPr>
              <w:t>wedi</w:t>
            </w:r>
            <w:proofErr w:type="spellEnd"/>
            <w:r w:rsidRPr="00134FBE">
              <w:rPr>
                <w:rFonts w:ascii="Segoe UI" w:eastAsia="Segoe UI" w:hAnsi="Segoe UI" w:cs="Segoe UI"/>
                <w:sz w:val="22"/>
                <w:szCs w:val="22"/>
              </w:rPr>
              <w:t xml:space="preserve"> </w:t>
            </w:r>
            <w:proofErr w:type="spellStart"/>
            <w:r w:rsidRPr="00134FBE">
              <w:rPr>
                <w:rFonts w:ascii="Segoe UI" w:eastAsia="Segoe UI" w:hAnsi="Segoe UI" w:cs="Segoe UI"/>
                <w:sz w:val="22"/>
                <w:szCs w:val="22"/>
              </w:rPr>
              <w:t>ymrwymo</w:t>
            </w:r>
            <w:proofErr w:type="spellEnd"/>
            <w:r w:rsidRPr="00134FBE">
              <w:rPr>
                <w:rFonts w:ascii="Segoe UI" w:eastAsia="Segoe UI" w:hAnsi="Segoe UI" w:cs="Segoe UI"/>
                <w:sz w:val="22"/>
                <w:szCs w:val="22"/>
              </w:rPr>
              <w:t xml:space="preserve"> i </w:t>
            </w:r>
            <w:proofErr w:type="spellStart"/>
            <w:r w:rsidRPr="00134FBE">
              <w:rPr>
                <w:rFonts w:ascii="Segoe UI" w:eastAsia="Segoe UI" w:hAnsi="Segoe UI" w:cs="Segoe UI"/>
                <w:sz w:val="22"/>
                <w:szCs w:val="22"/>
              </w:rPr>
              <w:t>weithio</w:t>
            </w:r>
            <w:proofErr w:type="spellEnd"/>
            <w:r w:rsidRPr="00134FBE">
              <w:rPr>
                <w:rFonts w:ascii="Segoe UI" w:eastAsia="Segoe UI" w:hAnsi="Segoe UI" w:cs="Segoe UI"/>
                <w:sz w:val="22"/>
                <w:szCs w:val="22"/>
              </w:rPr>
              <w:t xml:space="preserve"> </w:t>
            </w:r>
            <w:proofErr w:type="spellStart"/>
            <w:r w:rsidRPr="00134FBE">
              <w:rPr>
                <w:rFonts w:ascii="Segoe UI" w:eastAsia="Segoe UI" w:hAnsi="Segoe UI" w:cs="Segoe UI"/>
                <w:sz w:val="22"/>
                <w:szCs w:val="22"/>
              </w:rPr>
              <w:t>gydag</w:t>
            </w:r>
            <w:proofErr w:type="spellEnd"/>
            <w:r w:rsidRPr="00134FBE">
              <w:rPr>
                <w:rFonts w:ascii="Segoe UI" w:eastAsia="Segoe UI" w:hAnsi="Segoe UI" w:cs="Segoe UI"/>
                <w:sz w:val="22"/>
                <w:szCs w:val="22"/>
              </w:rPr>
              <w:t xml:space="preserve"> Aelodau </w:t>
            </w:r>
            <w:proofErr w:type="spellStart"/>
            <w:r w:rsidRPr="00134FBE">
              <w:rPr>
                <w:rFonts w:ascii="Segoe UI" w:eastAsia="Segoe UI" w:hAnsi="Segoe UI" w:cs="Segoe UI"/>
                <w:sz w:val="22"/>
                <w:szCs w:val="22"/>
              </w:rPr>
              <w:t>etholedig</w:t>
            </w:r>
            <w:proofErr w:type="spellEnd"/>
            <w:r w:rsidRPr="00134FBE">
              <w:rPr>
                <w:rFonts w:ascii="Segoe UI" w:eastAsia="Segoe UI" w:hAnsi="Segoe UI" w:cs="Segoe UI"/>
                <w:sz w:val="22"/>
                <w:szCs w:val="22"/>
              </w:rPr>
              <w:t xml:space="preserve"> </w:t>
            </w:r>
            <w:proofErr w:type="spellStart"/>
            <w:r w:rsidRPr="00134FBE">
              <w:rPr>
                <w:rFonts w:ascii="Segoe UI" w:eastAsia="Segoe UI" w:hAnsi="Segoe UI" w:cs="Segoe UI"/>
                <w:sz w:val="22"/>
                <w:szCs w:val="22"/>
              </w:rPr>
              <w:t>eraill</w:t>
            </w:r>
            <w:proofErr w:type="spellEnd"/>
            <w:r w:rsidRPr="00134FBE">
              <w:rPr>
                <w:rFonts w:ascii="Segoe UI" w:eastAsia="Segoe UI" w:hAnsi="Segoe UI" w:cs="Segoe UI"/>
                <w:sz w:val="22"/>
                <w:szCs w:val="22"/>
              </w:rPr>
              <w:t xml:space="preserve"> </w:t>
            </w:r>
            <w:proofErr w:type="spellStart"/>
            <w:r w:rsidRPr="00134FBE">
              <w:rPr>
                <w:rFonts w:ascii="Segoe UI" w:eastAsia="Segoe UI" w:hAnsi="Segoe UI" w:cs="Segoe UI"/>
                <w:sz w:val="22"/>
                <w:szCs w:val="22"/>
              </w:rPr>
              <w:t>ei</w:t>
            </w:r>
            <w:proofErr w:type="spellEnd"/>
            <w:r w:rsidRPr="00134FBE">
              <w:rPr>
                <w:rFonts w:ascii="Segoe UI" w:eastAsia="Segoe UI" w:hAnsi="Segoe UI" w:cs="Segoe UI"/>
                <w:sz w:val="22"/>
                <w:szCs w:val="22"/>
              </w:rPr>
              <w:t xml:space="preserve"> </w:t>
            </w:r>
            <w:proofErr w:type="spellStart"/>
            <w:r w:rsidRPr="00134FBE">
              <w:rPr>
                <w:rFonts w:ascii="Segoe UI" w:eastAsia="Segoe UI" w:hAnsi="Segoe UI" w:cs="Segoe UI"/>
                <w:sz w:val="22"/>
                <w:szCs w:val="22"/>
              </w:rPr>
              <w:t>blaid</w:t>
            </w:r>
            <w:proofErr w:type="spellEnd"/>
            <w:r w:rsidRPr="00134FBE">
              <w:rPr>
                <w:rFonts w:ascii="Segoe UI" w:eastAsia="Segoe UI" w:hAnsi="Segoe UI" w:cs="Segoe UI"/>
                <w:sz w:val="22"/>
                <w:szCs w:val="22"/>
              </w:rPr>
              <w:t>/</w:t>
            </w:r>
            <w:proofErr w:type="spellStart"/>
            <w:r w:rsidRPr="00134FBE">
              <w:rPr>
                <w:rFonts w:ascii="Segoe UI" w:eastAsia="Segoe UI" w:hAnsi="Segoe UI" w:cs="Segoe UI"/>
                <w:sz w:val="22"/>
                <w:szCs w:val="22"/>
              </w:rPr>
              <w:t>ei</w:t>
            </w:r>
            <w:proofErr w:type="spellEnd"/>
            <w:r w:rsidRPr="00134FBE">
              <w:rPr>
                <w:rFonts w:ascii="Segoe UI" w:eastAsia="Segoe UI" w:hAnsi="Segoe UI" w:cs="Segoe UI"/>
                <w:sz w:val="22"/>
                <w:szCs w:val="22"/>
              </w:rPr>
              <w:t xml:space="preserve"> </w:t>
            </w:r>
            <w:proofErr w:type="spellStart"/>
            <w:r w:rsidRPr="00134FBE">
              <w:rPr>
                <w:rFonts w:ascii="Segoe UI" w:eastAsia="Segoe UI" w:hAnsi="Segoe UI" w:cs="Segoe UI"/>
                <w:sz w:val="22"/>
                <w:szCs w:val="22"/>
              </w:rPr>
              <w:t>phlaid</w:t>
            </w:r>
            <w:proofErr w:type="spellEnd"/>
            <w:r w:rsidRPr="00134FBE">
              <w:rPr>
                <w:rFonts w:ascii="Segoe UI" w:eastAsia="Segoe UI" w:hAnsi="Segoe UI" w:cs="Segoe UI"/>
                <w:sz w:val="22"/>
                <w:szCs w:val="22"/>
              </w:rPr>
              <w:t xml:space="preserve"> </w:t>
            </w:r>
            <w:proofErr w:type="spellStart"/>
            <w:r w:rsidRPr="00134FBE">
              <w:rPr>
                <w:rFonts w:ascii="Segoe UI" w:eastAsia="Segoe UI" w:hAnsi="Segoe UI" w:cs="Segoe UI"/>
                <w:sz w:val="22"/>
                <w:szCs w:val="22"/>
              </w:rPr>
              <w:t>i’r</w:t>
            </w:r>
            <w:proofErr w:type="spellEnd"/>
            <w:r w:rsidRPr="00134FBE">
              <w:rPr>
                <w:rFonts w:ascii="Segoe UI" w:eastAsia="Segoe UI" w:hAnsi="Segoe UI" w:cs="Segoe UI"/>
                <w:sz w:val="22"/>
                <w:szCs w:val="22"/>
              </w:rPr>
              <w:t xml:space="preserve"> </w:t>
            </w:r>
            <w:proofErr w:type="spellStart"/>
            <w:r w:rsidRPr="00134FBE">
              <w:rPr>
                <w:rFonts w:ascii="Segoe UI" w:eastAsia="Segoe UI" w:hAnsi="Segoe UI" w:cs="Segoe UI"/>
                <w:sz w:val="22"/>
                <w:szCs w:val="22"/>
              </w:rPr>
              <w:t>etholaeth</w:t>
            </w:r>
            <w:proofErr w:type="spellEnd"/>
            <w:r w:rsidRPr="00134FBE">
              <w:rPr>
                <w:rFonts w:ascii="Segoe UI" w:eastAsia="Segoe UI" w:hAnsi="Segoe UI" w:cs="Segoe UI"/>
                <w:sz w:val="22"/>
                <w:szCs w:val="22"/>
              </w:rPr>
              <w:t xml:space="preserve"> </w:t>
            </w:r>
            <w:proofErr w:type="spellStart"/>
            <w:r w:rsidRPr="00134FBE">
              <w:rPr>
                <w:rFonts w:ascii="Segoe UI" w:eastAsia="Segoe UI" w:hAnsi="Segoe UI" w:cs="Segoe UI"/>
                <w:sz w:val="22"/>
                <w:szCs w:val="22"/>
              </w:rPr>
              <w:t>maen</w:t>
            </w:r>
            <w:proofErr w:type="spellEnd"/>
            <w:r w:rsidRPr="00134FBE">
              <w:rPr>
                <w:rFonts w:ascii="Segoe UI" w:eastAsia="Segoe UI" w:hAnsi="Segoe UI" w:cs="Segoe UI"/>
                <w:sz w:val="22"/>
                <w:szCs w:val="22"/>
              </w:rPr>
              <w:t xml:space="preserve"> </w:t>
            </w:r>
            <w:proofErr w:type="spellStart"/>
            <w:r w:rsidRPr="00134FBE">
              <w:rPr>
                <w:rFonts w:ascii="Segoe UI" w:eastAsia="Segoe UI" w:hAnsi="Segoe UI" w:cs="Segoe UI"/>
                <w:sz w:val="22"/>
                <w:szCs w:val="22"/>
              </w:rPr>
              <w:t>nhw’n</w:t>
            </w:r>
            <w:proofErr w:type="spellEnd"/>
            <w:r w:rsidRPr="00134FBE">
              <w:rPr>
                <w:rFonts w:ascii="Segoe UI" w:eastAsia="Segoe UI" w:hAnsi="Segoe UI" w:cs="Segoe UI"/>
                <w:sz w:val="22"/>
                <w:szCs w:val="22"/>
              </w:rPr>
              <w:t xml:space="preserve"> </w:t>
            </w:r>
            <w:proofErr w:type="spellStart"/>
            <w:r w:rsidRPr="00134FBE">
              <w:rPr>
                <w:rFonts w:ascii="Segoe UI" w:eastAsia="Segoe UI" w:hAnsi="Segoe UI" w:cs="Segoe UI"/>
                <w:sz w:val="22"/>
                <w:szCs w:val="22"/>
              </w:rPr>
              <w:t>ei</w:t>
            </w:r>
            <w:proofErr w:type="spellEnd"/>
            <w:r w:rsidRPr="00134FBE">
              <w:rPr>
                <w:rFonts w:ascii="Segoe UI" w:eastAsia="Segoe UI" w:hAnsi="Segoe UI" w:cs="Segoe UI"/>
                <w:sz w:val="22"/>
                <w:szCs w:val="22"/>
              </w:rPr>
              <w:t xml:space="preserve"> </w:t>
            </w:r>
            <w:proofErr w:type="spellStart"/>
            <w:r w:rsidRPr="00134FBE">
              <w:rPr>
                <w:rFonts w:ascii="Segoe UI" w:eastAsia="Segoe UI" w:hAnsi="Segoe UI" w:cs="Segoe UI"/>
                <w:sz w:val="22"/>
                <w:szCs w:val="22"/>
              </w:rPr>
              <w:t>chynrychioli</w:t>
            </w:r>
            <w:proofErr w:type="spellEnd"/>
            <w:r w:rsidRPr="00134FBE">
              <w:rPr>
                <w:rFonts w:ascii="Segoe UI" w:eastAsia="Segoe UI" w:hAnsi="Segoe UI" w:cs="Segoe UI"/>
                <w:sz w:val="22"/>
                <w:szCs w:val="22"/>
              </w:rPr>
              <w:t xml:space="preserve">.  Gall y </w:t>
            </w:r>
            <w:proofErr w:type="spellStart"/>
            <w:r w:rsidRPr="00134FBE">
              <w:rPr>
                <w:rFonts w:ascii="Segoe UI" w:eastAsia="Segoe UI" w:hAnsi="Segoe UI" w:cs="Segoe UI"/>
                <w:sz w:val="22"/>
                <w:szCs w:val="22"/>
              </w:rPr>
              <w:t>rôl</w:t>
            </w:r>
            <w:proofErr w:type="spellEnd"/>
            <w:r w:rsidRPr="00134FBE">
              <w:rPr>
                <w:rFonts w:ascii="Segoe UI" w:eastAsia="Segoe UI" w:hAnsi="Segoe UI" w:cs="Segoe UI"/>
                <w:sz w:val="22"/>
                <w:szCs w:val="22"/>
              </w:rPr>
              <w:t xml:space="preserve"> </w:t>
            </w:r>
            <w:proofErr w:type="spellStart"/>
            <w:r w:rsidRPr="00134FBE">
              <w:rPr>
                <w:rFonts w:ascii="Segoe UI" w:eastAsia="Segoe UI" w:hAnsi="Segoe UI" w:cs="Segoe UI"/>
                <w:sz w:val="22"/>
                <w:szCs w:val="22"/>
              </w:rPr>
              <w:t>fod</w:t>
            </w:r>
            <w:proofErr w:type="spellEnd"/>
            <w:r w:rsidRPr="00134FBE">
              <w:rPr>
                <w:rFonts w:ascii="Segoe UI" w:eastAsia="Segoe UI" w:hAnsi="Segoe UI" w:cs="Segoe UI"/>
                <w:sz w:val="22"/>
                <w:szCs w:val="22"/>
              </w:rPr>
              <w:t xml:space="preserve"> </w:t>
            </w:r>
            <w:proofErr w:type="spellStart"/>
            <w:r w:rsidRPr="00134FBE">
              <w:rPr>
                <w:rFonts w:ascii="Segoe UI" w:eastAsia="Segoe UI" w:hAnsi="Segoe UI" w:cs="Segoe UI"/>
                <w:sz w:val="22"/>
                <w:szCs w:val="22"/>
              </w:rPr>
              <w:t>yn</w:t>
            </w:r>
            <w:proofErr w:type="spellEnd"/>
            <w:r w:rsidRPr="00134FBE">
              <w:rPr>
                <w:rFonts w:ascii="Segoe UI" w:eastAsia="Segoe UI" w:hAnsi="Segoe UI" w:cs="Segoe UI"/>
                <w:sz w:val="22"/>
                <w:szCs w:val="22"/>
              </w:rPr>
              <w:t xml:space="preserve"> </w:t>
            </w:r>
            <w:proofErr w:type="spellStart"/>
            <w:r w:rsidRPr="00134FBE">
              <w:rPr>
                <w:rFonts w:ascii="Segoe UI" w:eastAsia="Segoe UI" w:hAnsi="Segoe UI" w:cs="Segoe UI"/>
                <w:sz w:val="22"/>
                <w:szCs w:val="22"/>
              </w:rPr>
              <w:t>benodiad</w:t>
            </w:r>
            <w:proofErr w:type="spellEnd"/>
            <w:r w:rsidRPr="00134FBE">
              <w:rPr>
                <w:rFonts w:ascii="Segoe UI" w:eastAsia="Segoe UI" w:hAnsi="Segoe UI" w:cs="Segoe UI"/>
                <w:sz w:val="22"/>
                <w:szCs w:val="22"/>
              </w:rPr>
              <w:t xml:space="preserve"> </w:t>
            </w:r>
            <w:proofErr w:type="spellStart"/>
            <w:r w:rsidRPr="00134FBE">
              <w:rPr>
                <w:rFonts w:ascii="Segoe UI" w:eastAsia="Segoe UI" w:hAnsi="Segoe UI" w:cs="Segoe UI"/>
                <w:sz w:val="22"/>
                <w:szCs w:val="22"/>
              </w:rPr>
              <w:t>unigol</w:t>
            </w:r>
            <w:proofErr w:type="spellEnd"/>
            <w:r w:rsidRPr="00134FBE">
              <w:rPr>
                <w:rFonts w:ascii="Segoe UI" w:eastAsia="Segoe UI" w:hAnsi="Segoe UI" w:cs="Segoe UI"/>
                <w:sz w:val="22"/>
                <w:szCs w:val="22"/>
              </w:rPr>
              <w:t xml:space="preserve"> </w:t>
            </w:r>
            <w:proofErr w:type="spellStart"/>
            <w:r w:rsidRPr="00134FBE">
              <w:rPr>
                <w:rFonts w:ascii="Segoe UI" w:eastAsia="Segoe UI" w:hAnsi="Segoe UI" w:cs="Segoe UI"/>
                <w:sz w:val="22"/>
                <w:szCs w:val="22"/>
              </w:rPr>
              <w:t>gan</w:t>
            </w:r>
            <w:proofErr w:type="spellEnd"/>
            <w:r w:rsidRPr="00134FBE">
              <w:rPr>
                <w:rFonts w:ascii="Segoe UI" w:eastAsia="Segoe UI" w:hAnsi="Segoe UI" w:cs="Segoe UI"/>
                <w:sz w:val="22"/>
                <w:szCs w:val="22"/>
              </w:rPr>
              <w:t xml:space="preserve"> yr Aelod </w:t>
            </w:r>
            <w:proofErr w:type="spellStart"/>
            <w:r w:rsidRPr="00134FBE">
              <w:rPr>
                <w:rFonts w:ascii="Segoe UI" w:eastAsia="Segoe UI" w:hAnsi="Segoe UI" w:cs="Segoe UI"/>
                <w:sz w:val="22"/>
                <w:szCs w:val="22"/>
              </w:rPr>
              <w:t>sy’n</w:t>
            </w:r>
            <w:proofErr w:type="spellEnd"/>
            <w:r w:rsidRPr="00134FBE">
              <w:rPr>
                <w:rFonts w:ascii="Segoe UI" w:eastAsia="Segoe UI" w:hAnsi="Segoe UI" w:cs="Segoe UI"/>
                <w:sz w:val="22"/>
                <w:szCs w:val="22"/>
              </w:rPr>
              <w:t xml:space="preserve"> </w:t>
            </w:r>
            <w:proofErr w:type="spellStart"/>
            <w:r w:rsidRPr="00134FBE">
              <w:rPr>
                <w:rFonts w:ascii="Segoe UI" w:eastAsia="Segoe UI" w:hAnsi="Segoe UI" w:cs="Segoe UI"/>
                <w:sz w:val="22"/>
                <w:szCs w:val="22"/>
              </w:rPr>
              <w:t>hysbysebu</w:t>
            </w:r>
            <w:proofErr w:type="spellEnd"/>
            <w:r w:rsidRPr="00134FBE">
              <w:rPr>
                <w:rFonts w:ascii="Segoe UI" w:eastAsia="Segoe UI" w:hAnsi="Segoe UI" w:cs="Segoe UI"/>
                <w:sz w:val="22"/>
                <w:szCs w:val="22"/>
              </w:rPr>
              <w:t xml:space="preserve">, Aelod </w:t>
            </w:r>
            <w:proofErr w:type="spellStart"/>
            <w:r w:rsidRPr="00134FBE">
              <w:rPr>
                <w:rFonts w:ascii="Segoe UI" w:eastAsia="Segoe UI" w:hAnsi="Segoe UI" w:cs="Segoe UI"/>
                <w:sz w:val="22"/>
                <w:szCs w:val="22"/>
              </w:rPr>
              <w:t>arall</w:t>
            </w:r>
            <w:proofErr w:type="spellEnd"/>
            <w:r w:rsidRPr="00134FBE">
              <w:rPr>
                <w:rFonts w:ascii="Segoe UI" w:eastAsia="Segoe UI" w:hAnsi="Segoe UI" w:cs="Segoe UI"/>
                <w:sz w:val="22"/>
                <w:szCs w:val="22"/>
              </w:rPr>
              <w:t xml:space="preserve"> o’r </w:t>
            </w:r>
            <w:proofErr w:type="spellStart"/>
            <w:r w:rsidRPr="00134FBE">
              <w:rPr>
                <w:rFonts w:ascii="Segoe UI" w:eastAsia="Segoe UI" w:hAnsi="Segoe UI" w:cs="Segoe UI"/>
                <w:sz w:val="22"/>
                <w:szCs w:val="22"/>
              </w:rPr>
              <w:t>etholaeth</w:t>
            </w:r>
            <w:proofErr w:type="spellEnd"/>
            <w:r w:rsidRPr="00134FBE">
              <w:rPr>
                <w:rFonts w:ascii="Segoe UI" w:eastAsia="Segoe UI" w:hAnsi="Segoe UI" w:cs="Segoe UI"/>
                <w:sz w:val="22"/>
                <w:szCs w:val="22"/>
              </w:rPr>
              <w:t xml:space="preserve"> </w:t>
            </w:r>
            <w:proofErr w:type="spellStart"/>
            <w:r w:rsidRPr="00134FBE">
              <w:rPr>
                <w:rFonts w:ascii="Segoe UI" w:eastAsia="Segoe UI" w:hAnsi="Segoe UI" w:cs="Segoe UI"/>
                <w:sz w:val="22"/>
                <w:szCs w:val="22"/>
              </w:rPr>
              <w:t>honno</w:t>
            </w:r>
            <w:proofErr w:type="spellEnd"/>
            <w:r w:rsidRPr="00134FBE">
              <w:rPr>
                <w:rFonts w:ascii="Segoe UI" w:eastAsia="Segoe UI" w:hAnsi="Segoe UI" w:cs="Segoe UI"/>
                <w:sz w:val="22"/>
                <w:szCs w:val="22"/>
              </w:rPr>
              <w:t xml:space="preserve">, neu </w:t>
            </w:r>
            <w:proofErr w:type="spellStart"/>
            <w:r w:rsidRPr="00134FBE">
              <w:rPr>
                <w:rFonts w:ascii="Segoe UI" w:eastAsia="Segoe UI" w:hAnsi="Segoe UI" w:cs="Segoe UI"/>
                <w:sz w:val="22"/>
                <w:szCs w:val="22"/>
              </w:rPr>
              <w:t>gellir</w:t>
            </w:r>
            <w:proofErr w:type="spellEnd"/>
            <w:r w:rsidRPr="00134FBE">
              <w:rPr>
                <w:rFonts w:ascii="Segoe UI" w:eastAsia="Segoe UI" w:hAnsi="Segoe UI" w:cs="Segoe UI"/>
                <w:sz w:val="22"/>
                <w:szCs w:val="22"/>
              </w:rPr>
              <w:t xml:space="preserve"> </w:t>
            </w:r>
            <w:proofErr w:type="spellStart"/>
            <w:r w:rsidRPr="00134FBE">
              <w:rPr>
                <w:rFonts w:ascii="Segoe UI" w:eastAsia="Segoe UI" w:hAnsi="Segoe UI" w:cs="Segoe UI"/>
                <w:sz w:val="22"/>
                <w:szCs w:val="22"/>
              </w:rPr>
              <w:t>rhannu</w:t>
            </w:r>
            <w:proofErr w:type="spellEnd"/>
            <w:r w:rsidRPr="00134FBE">
              <w:rPr>
                <w:rFonts w:ascii="Segoe UI" w:eastAsia="Segoe UI" w:hAnsi="Segoe UI" w:cs="Segoe UI"/>
                <w:sz w:val="22"/>
                <w:szCs w:val="22"/>
              </w:rPr>
              <w:t xml:space="preserve"> cyflogaeth </w:t>
            </w:r>
            <w:proofErr w:type="spellStart"/>
            <w:r w:rsidRPr="00134FBE">
              <w:rPr>
                <w:rFonts w:ascii="Segoe UI" w:eastAsia="Segoe UI" w:hAnsi="Segoe UI" w:cs="Segoe UI"/>
                <w:sz w:val="22"/>
                <w:szCs w:val="22"/>
              </w:rPr>
              <w:t>rhwng</w:t>
            </w:r>
            <w:proofErr w:type="spellEnd"/>
            <w:r w:rsidRPr="00134FBE">
              <w:rPr>
                <w:rFonts w:ascii="Segoe UI" w:eastAsia="Segoe UI" w:hAnsi="Segoe UI" w:cs="Segoe UI"/>
                <w:sz w:val="22"/>
                <w:szCs w:val="22"/>
              </w:rPr>
              <w:t xml:space="preserve"> </w:t>
            </w:r>
            <w:proofErr w:type="spellStart"/>
            <w:r w:rsidRPr="00134FBE">
              <w:rPr>
                <w:rFonts w:ascii="Segoe UI" w:eastAsia="Segoe UI" w:hAnsi="Segoe UI" w:cs="Segoe UI"/>
                <w:sz w:val="22"/>
                <w:szCs w:val="22"/>
              </w:rPr>
              <w:t>mwy</w:t>
            </w:r>
            <w:proofErr w:type="spellEnd"/>
            <w:r w:rsidRPr="00134FBE">
              <w:rPr>
                <w:rFonts w:ascii="Segoe UI" w:eastAsia="Segoe UI" w:hAnsi="Segoe UI" w:cs="Segoe UI"/>
                <w:sz w:val="22"/>
                <w:szCs w:val="22"/>
              </w:rPr>
              <w:t xml:space="preserve"> nag un Aelod.</w:t>
            </w:r>
          </w:p>
          <w:p w14:paraId="3F3EC544" w14:textId="77777777" w:rsidR="00134FBE" w:rsidRPr="00134FBE" w:rsidRDefault="00134FBE" w:rsidP="00134FBE">
            <w:pPr>
              <w:spacing w:before="120" w:after="120"/>
              <w:rPr>
                <w:rFonts w:ascii="Segoe UI" w:eastAsia="Segoe UI" w:hAnsi="Segoe UI" w:cs="Segoe UI"/>
                <w:sz w:val="22"/>
                <w:szCs w:val="22"/>
              </w:rPr>
            </w:pPr>
            <w:r w:rsidRPr="00134FBE">
              <w:rPr>
                <w:rFonts w:ascii="Segoe UI" w:eastAsia="Segoe UI" w:hAnsi="Segoe UI" w:cs="Segoe UI"/>
                <w:sz w:val="22"/>
                <w:szCs w:val="22"/>
              </w:rPr>
              <w:t> </w:t>
            </w:r>
          </w:p>
          <w:p w14:paraId="662296BF" w14:textId="6A36A172" w:rsidR="00134FBE" w:rsidRPr="00134FBE" w:rsidRDefault="00134FBE" w:rsidP="00134FBE">
            <w:pPr>
              <w:spacing w:before="120" w:after="120"/>
              <w:rPr>
                <w:rFonts w:ascii="Segoe UI" w:eastAsia="Segoe UI" w:hAnsi="Segoe UI" w:cs="Segoe UI"/>
                <w:sz w:val="22"/>
                <w:szCs w:val="22"/>
              </w:rPr>
            </w:pPr>
            <w:r w:rsidRPr="00134FBE">
              <w:rPr>
                <w:rFonts w:ascii="Segoe UI" w:eastAsia="Segoe UI" w:hAnsi="Segoe UI" w:cs="Segoe UI"/>
                <w:sz w:val="22"/>
                <w:szCs w:val="22"/>
              </w:rPr>
              <w:t xml:space="preserve">Yn </w:t>
            </w:r>
            <w:proofErr w:type="spellStart"/>
            <w:r w:rsidRPr="00134FBE">
              <w:rPr>
                <w:rFonts w:ascii="Segoe UI" w:eastAsia="Segoe UI" w:hAnsi="Segoe UI" w:cs="Segoe UI"/>
                <w:sz w:val="22"/>
                <w:szCs w:val="22"/>
              </w:rPr>
              <w:t>ogystal</w:t>
            </w:r>
            <w:proofErr w:type="spellEnd"/>
            <w:r w:rsidRPr="00134FBE">
              <w:rPr>
                <w:rFonts w:ascii="Segoe UI" w:eastAsia="Segoe UI" w:hAnsi="Segoe UI" w:cs="Segoe UI"/>
                <w:sz w:val="22"/>
                <w:szCs w:val="22"/>
              </w:rPr>
              <w:t xml:space="preserve"> â </w:t>
            </w:r>
            <w:r>
              <w:rPr>
                <w:rFonts w:ascii="Segoe UI" w:eastAsia="Segoe UI" w:hAnsi="Segoe UI" w:cs="Segoe UI"/>
                <w:sz w:val="22"/>
                <w:szCs w:val="22"/>
              </w:rPr>
              <w:t xml:space="preserve">Dafydd Trystan Davies </w:t>
            </w:r>
            <w:r w:rsidRPr="00134FBE">
              <w:rPr>
                <w:rFonts w:ascii="Segoe UI" w:eastAsia="Segoe UI" w:hAnsi="Segoe UI" w:cs="Segoe UI"/>
                <w:sz w:val="22"/>
                <w:szCs w:val="22"/>
              </w:rPr>
              <w:t xml:space="preserve">yr Aelodau </w:t>
            </w:r>
            <w:proofErr w:type="spellStart"/>
            <w:r w:rsidRPr="00134FBE">
              <w:rPr>
                <w:rFonts w:ascii="Segoe UI" w:eastAsia="Segoe UI" w:hAnsi="Segoe UI" w:cs="Segoe UI"/>
                <w:sz w:val="22"/>
                <w:szCs w:val="22"/>
              </w:rPr>
              <w:t>eraill</w:t>
            </w:r>
            <w:proofErr w:type="spellEnd"/>
            <w:r w:rsidRPr="00134FBE">
              <w:rPr>
                <w:rFonts w:ascii="Segoe UI" w:eastAsia="Segoe UI" w:hAnsi="Segoe UI" w:cs="Segoe UI"/>
                <w:sz w:val="22"/>
                <w:szCs w:val="22"/>
              </w:rPr>
              <w:t xml:space="preserve"> o’r </w:t>
            </w:r>
            <w:proofErr w:type="spellStart"/>
            <w:r w:rsidRPr="00134FBE">
              <w:rPr>
                <w:rFonts w:ascii="Segoe UI" w:eastAsia="Segoe UI" w:hAnsi="Segoe UI" w:cs="Segoe UI"/>
                <w:sz w:val="22"/>
                <w:szCs w:val="22"/>
              </w:rPr>
              <w:t>blaid</w:t>
            </w:r>
            <w:proofErr w:type="spellEnd"/>
            <w:r w:rsidRPr="00134FBE">
              <w:rPr>
                <w:rFonts w:ascii="Segoe UI" w:eastAsia="Segoe UI" w:hAnsi="Segoe UI" w:cs="Segoe UI"/>
                <w:sz w:val="22"/>
                <w:szCs w:val="22"/>
              </w:rPr>
              <w:t xml:space="preserve"> </w:t>
            </w:r>
            <w:proofErr w:type="spellStart"/>
            <w:r w:rsidRPr="00134FBE">
              <w:rPr>
                <w:rFonts w:ascii="Segoe UI" w:eastAsia="Segoe UI" w:hAnsi="Segoe UI" w:cs="Segoe UI"/>
                <w:sz w:val="22"/>
                <w:szCs w:val="22"/>
              </w:rPr>
              <w:t>sy’n</w:t>
            </w:r>
            <w:proofErr w:type="spellEnd"/>
            <w:r w:rsidRPr="00134FBE">
              <w:rPr>
                <w:rFonts w:ascii="Segoe UI" w:eastAsia="Segoe UI" w:hAnsi="Segoe UI" w:cs="Segoe UI"/>
                <w:sz w:val="22"/>
                <w:szCs w:val="22"/>
              </w:rPr>
              <w:t xml:space="preserve"> </w:t>
            </w:r>
            <w:proofErr w:type="spellStart"/>
            <w:r w:rsidRPr="00134FBE">
              <w:rPr>
                <w:rFonts w:ascii="Segoe UI" w:eastAsia="Segoe UI" w:hAnsi="Segoe UI" w:cs="Segoe UI"/>
                <w:sz w:val="22"/>
                <w:szCs w:val="22"/>
              </w:rPr>
              <w:t>cynrychioli</w:t>
            </w:r>
            <w:proofErr w:type="spellEnd"/>
            <w:r w:rsidRPr="00134FBE">
              <w:rPr>
                <w:rFonts w:ascii="Segoe UI" w:eastAsia="Segoe UI" w:hAnsi="Segoe UI" w:cs="Segoe UI"/>
                <w:sz w:val="22"/>
                <w:szCs w:val="22"/>
              </w:rPr>
              <w:t xml:space="preserve"> </w:t>
            </w:r>
            <w:proofErr w:type="spellStart"/>
            <w:r w:rsidRPr="00134FBE">
              <w:rPr>
                <w:rFonts w:ascii="Segoe UI" w:eastAsia="Segoe UI" w:hAnsi="Segoe UI" w:cs="Segoe UI"/>
                <w:sz w:val="22"/>
                <w:szCs w:val="22"/>
              </w:rPr>
              <w:t>etholaeth</w:t>
            </w:r>
            <w:proofErr w:type="spellEnd"/>
            <w:r w:rsidRPr="00134FBE">
              <w:rPr>
                <w:rFonts w:ascii="Segoe UI" w:eastAsia="Segoe UI" w:hAnsi="Segoe UI" w:cs="Segoe UI"/>
                <w:sz w:val="22"/>
                <w:szCs w:val="22"/>
              </w:rPr>
              <w:t xml:space="preserve"> </w:t>
            </w:r>
            <w:proofErr w:type="spellStart"/>
            <w:r w:rsidRPr="00134FBE">
              <w:rPr>
                <w:rFonts w:ascii="Segoe UI" w:eastAsia="Segoe UI" w:hAnsi="Segoe UI" w:cs="Segoe UI"/>
                <w:sz w:val="22"/>
                <w:szCs w:val="22"/>
              </w:rPr>
              <w:t>Caerdydd</w:t>
            </w:r>
            <w:proofErr w:type="spellEnd"/>
            <w:r w:rsidRPr="00134FBE">
              <w:rPr>
                <w:rFonts w:ascii="Segoe UI" w:eastAsia="Segoe UI" w:hAnsi="Segoe UI" w:cs="Segoe UI"/>
                <w:sz w:val="22"/>
                <w:szCs w:val="22"/>
              </w:rPr>
              <w:t xml:space="preserve"> </w:t>
            </w:r>
            <w:proofErr w:type="spellStart"/>
            <w:r w:rsidRPr="00134FBE">
              <w:rPr>
                <w:rFonts w:ascii="Segoe UI" w:eastAsia="Segoe UI" w:hAnsi="Segoe UI" w:cs="Segoe UI"/>
                <w:sz w:val="22"/>
                <w:szCs w:val="22"/>
              </w:rPr>
              <w:t>Ffynnon</w:t>
            </w:r>
            <w:proofErr w:type="spellEnd"/>
            <w:r w:rsidRPr="00134FBE">
              <w:rPr>
                <w:rFonts w:ascii="Segoe UI" w:eastAsia="Segoe UI" w:hAnsi="Segoe UI" w:cs="Segoe UI"/>
                <w:sz w:val="22"/>
                <w:szCs w:val="22"/>
              </w:rPr>
              <w:t xml:space="preserve"> Taf, </w:t>
            </w:r>
            <w:proofErr w:type="spellStart"/>
            <w:r w:rsidRPr="00134FBE">
              <w:rPr>
                <w:rFonts w:ascii="Segoe UI" w:eastAsia="Segoe UI" w:hAnsi="Segoe UI" w:cs="Segoe UI"/>
                <w:sz w:val="22"/>
                <w:szCs w:val="22"/>
              </w:rPr>
              <w:t>a</w:t>
            </w:r>
            <w:proofErr w:type="spellEnd"/>
            <w:r w:rsidRPr="00134FBE">
              <w:rPr>
                <w:rFonts w:ascii="Segoe UI" w:eastAsia="Segoe UI" w:hAnsi="Segoe UI" w:cs="Segoe UI"/>
                <w:sz w:val="22"/>
                <w:szCs w:val="22"/>
              </w:rPr>
              <w:t xml:space="preserve"> all </w:t>
            </w:r>
            <w:proofErr w:type="spellStart"/>
            <w:r w:rsidRPr="00134FBE">
              <w:rPr>
                <w:rFonts w:ascii="Segoe UI" w:eastAsia="Segoe UI" w:hAnsi="Segoe UI" w:cs="Segoe UI"/>
                <w:sz w:val="22"/>
                <w:szCs w:val="22"/>
              </w:rPr>
              <w:t>benodi</w:t>
            </w:r>
            <w:proofErr w:type="spellEnd"/>
            <w:r w:rsidRPr="00134FBE">
              <w:rPr>
                <w:rFonts w:ascii="Segoe UI" w:eastAsia="Segoe UI" w:hAnsi="Segoe UI" w:cs="Segoe UI"/>
                <w:sz w:val="22"/>
                <w:szCs w:val="22"/>
              </w:rPr>
              <w:t xml:space="preserve"> </w:t>
            </w:r>
            <w:proofErr w:type="spellStart"/>
            <w:r w:rsidRPr="00134FBE">
              <w:rPr>
                <w:rFonts w:ascii="Segoe UI" w:eastAsia="Segoe UI" w:hAnsi="Segoe UI" w:cs="Segoe UI"/>
                <w:sz w:val="22"/>
                <w:szCs w:val="22"/>
              </w:rPr>
              <w:t>i’r</w:t>
            </w:r>
            <w:proofErr w:type="spellEnd"/>
            <w:r w:rsidRPr="00134FBE">
              <w:rPr>
                <w:rFonts w:ascii="Segoe UI" w:eastAsia="Segoe UI" w:hAnsi="Segoe UI" w:cs="Segoe UI"/>
                <w:sz w:val="22"/>
                <w:szCs w:val="22"/>
              </w:rPr>
              <w:t xml:space="preserve"> </w:t>
            </w:r>
            <w:proofErr w:type="spellStart"/>
            <w:r w:rsidRPr="00134FBE">
              <w:rPr>
                <w:rFonts w:ascii="Segoe UI" w:eastAsia="Segoe UI" w:hAnsi="Segoe UI" w:cs="Segoe UI"/>
                <w:sz w:val="22"/>
                <w:szCs w:val="22"/>
              </w:rPr>
              <w:t>rôl</w:t>
            </w:r>
            <w:proofErr w:type="spellEnd"/>
            <w:r w:rsidRPr="00134FBE">
              <w:rPr>
                <w:rFonts w:ascii="Segoe UI" w:eastAsia="Segoe UI" w:hAnsi="Segoe UI" w:cs="Segoe UI"/>
                <w:sz w:val="22"/>
                <w:szCs w:val="22"/>
              </w:rPr>
              <w:t xml:space="preserve"> hon </w:t>
            </w:r>
            <w:proofErr w:type="spellStart"/>
            <w:r w:rsidRPr="00134FBE">
              <w:rPr>
                <w:rFonts w:ascii="Segoe UI" w:eastAsia="Segoe UI" w:hAnsi="Segoe UI" w:cs="Segoe UI"/>
                <w:sz w:val="22"/>
                <w:szCs w:val="22"/>
              </w:rPr>
              <w:t>yw</w:t>
            </w:r>
            <w:proofErr w:type="spellEnd"/>
            <w:r w:rsidRPr="00134FBE">
              <w:rPr>
                <w:rFonts w:ascii="Segoe UI" w:eastAsia="Segoe UI" w:hAnsi="Segoe UI" w:cs="Segoe UI"/>
                <w:sz w:val="22"/>
                <w:szCs w:val="22"/>
              </w:rPr>
              <w:t xml:space="preserve">: </w:t>
            </w:r>
            <w:r>
              <w:rPr>
                <w:rFonts w:ascii="Segoe UI" w:eastAsia="Segoe UI" w:hAnsi="Segoe UI" w:cs="Segoe UI"/>
                <w:sz w:val="22"/>
                <w:szCs w:val="22"/>
              </w:rPr>
              <w:t>Zaynub Akbar a Nick Carter</w:t>
            </w:r>
          </w:p>
          <w:p w14:paraId="0ECC6E5D" w14:textId="77777777" w:rsidR="00134FBE" w:rsidRDefault="00134FBE" w:rsidP="004F68A5">
            <w:pPr>
              <w:spacing w:before="120" w:after="120"/>
              <w:rPr>
                <w:rFonts w:ascii="Segoe UI" w:eastAsia="Segoe UI" w:hAnsi="Segoe UI" w:cs="Segoe UI"/>
                <w:sz w:val="22"/>
                <w:szCs w:val="22"/>
                <w:lang w:val="cy-GB"/>
              </w:rPr>
            </w:pPr>
          </w:p>
        </w:tc>
      </w:tr>
    </w:tbl>
    <w:p w14:paraId="6B59EBD3" w14:textId="4AEF20DB" w:rsidR="00C260D8" w:rsidRPr="0095505C" w:rsidRDefault="00C260D8" w:rsidP="007B18DF">
      <w:pPr>
        <w:jc w:val="center"/>
        <w:rPr>
          <w:rFonts w:ascii="Segoe UI" w:hAnsi="Segoe UI" w:cs="Segoe UI"/>
          <w:b/>
          <w:bCs/>
          <w:sz w:val="16"/>
          <w:szCs w:val="16"/>
        </w:rPr>
        <w:sectPr w:rsidR="00C260D8" w:rsidRPr="0095505C" w:rsidSect="004F68A5">
          <w:headerReference w:type="default" r:id="rId11"/>
          <w:footerReference w:type="default" r:id="rId12"/>
          <w:pgSz w:w="11905" w:h="16837"/>
          <w:pgMar w:top="993" w:right="1440" w:bottom="720" w:left="1440" w:header="1440" w:footer="720" w:gutter="0"/>
          <w:cols w:space="720"/>
          <w:noEndnote/>
        </w:sectPr>
      </w:pPr>
    </w:p>
    <w:p w14:paraId="6BB6AEDD" w14:textId="515169F8" w:rsidR="004210EE" w:rsidRPr="004210EE" w:rsidRDefault="000A53E4" w:rsidP="00C8324B">
      <w:pPr>
        <w:shd w:val="clear" w:color="auto" w:fill="DEEAF6" w:themeFill="accent5" w:themeFillTint="33"/>
        <w:tabs>
          <w:tab w:val="center" w:pos="4512"/>
        </w:tabs>
        <w:spacing w:before="120" w:after="120" w:line="259" w:lineRule="auto"/>
        <w:jc w:val="center"/>
        <w:rPr>
          <w:rFonts w:ascii="Segoe UI" w:hAnsi="Segoe UI" w:cs="Segoe UI"/>
          <w:b/>
          <w:bCs/>
          <w:sz w:val="28"/>
          <w:szCs w:val="28"/>
        </w:rPr>
      </w:pPr>
      <w:r>
        <w:rPr>
          <w:rFonts w:ascii="Segoe UI" w:eastAsia="Segoe UI" w:hAnsi="Segoe UI" w:cs="Segoe UI"/>
          <w:b/>
          <w:bCs/>
          <w:sz w:val="28"/>
          <w:szCs w:val="28"/>
          <w:lang w:val="cy-GB"/>
        </w:rPr>
        <w:lastRenderedPageBreak/>
        <w:t>Cyflwyniad: Ymchwil a Pholisi</w:t>
      </w:r>
    </w:p>
    <w:p w14:paraId="4EAAD70D" w14:textId="77777777" w:rsidR="007103A2" w:rsidRPr="007103A2" w:rsidRDefault="000A53E4" w:rsidP="007103A2">
      <w:pPr>
        <w:tabs>
          <w:tab w:val="left" w:pos="5162"/>
        </w:tabs>
        <w:spacing w:before="120" w:after="120" w:line="259" w:lineRule="auto"/>
        <w:rPr>
          <w:rFonts w:ascii="Segoe UI" w:eastAsia="Arial" w:hAnsi="Segoe UI" w:cs="Segoe UI"/>
          <w:sz w:val="22"/>
          <w:szCs w:val="22"/>
        </w:rPr>
      </w:pPr>
      <w:r>
        <w:rPr>
          <w:rFonts w:ascii="Segoe UI" w:eastAsia="Segoe UI" w:hAnsi="Segoe UI" w:cs="Segoe UI"/>
          <w:sz w:val="22"/>
          <w:szCs w:val="22"/>
          <w:lang w:val="cy-GB"/>
        </w:rPr>
        <w:t>Mae deiliaid swyddi Polisi ac Ymchwil yn gyfrifol am wneud gwaith ymchwil neu ddadansoddi ar faterion penodol, neu amrywiaeth o faterion, er mwyn rhoi gwybodaeth berthnasol i’r Aelodau neu’r Grwpiau. Ar brydiau, bydd angen darparu argymhellion neu opsiynau pragmatig sy'n canolbwyntio ar weithredu ar gyfer ymdrin â’r mater dan sylw. Bydd gweithgareddau'n cael eu cynnal ar lefel sy'n briodol i'r radd.</w:t>
      </w:r>
    </w:p>
    <w:p w14:paraId="0B08EDB6" w14:textId="77777777" w:rsidR="007103A2" w:rsidRPr="00326438" w:rsidRDefault="000A53E4" w:rsidP="007103A2">
      <w:pPr>
        <w:tabs>
          <w:tab w:val="left" w:pos="5162"/>
        </w:tabs>
        <w:spacing w:before="120" w:after="120" w:line="259" w:lineRule="auto"/>
        <w:rPr>
          <w:rFonts w:ascii="Segoe UI" w:eastAsia="Arial" w:hAnsi="Segoe UI" w:cs="Segoe UI"/>
          <w:b/>
          <w:bCs/>
          <w:sz w:val="22"/>
          <w:szCs w:val="22"/>
        </w:rPr>
      </w:pPr>
      <w:r>
        <w:rPr>
          <w:rFonts w:ascii="Segoe UI" w:eastAsia="Segoe UI" w:hAnsi="Segoe UI" w:cs="Segoe UI"/>
          <w:b/>
          <w:bCs/>
          <w:sz w:val="22"/>
          <w:szCs w:val="22"/>
          <w:lang w:val="cy-GB"/>
        </w:rPr>
        <w:t>Mae’r prif nodweddion fel a ganlyn:</w:t>
      </w:r>
    </w:p>
    <w:p w14:paraId="70940661" w14:textId="2592FBE6" w:rsidR="007103A2" w:rsidRPr="007103A2" w:rsidRDefault="000A53E4" w:rsidP="00ED4F61">
      <w:pPr>
        <w:pStyle w:val="ListParagraph"/>
        <w:numPr>
          <w:ilvl w:val="0"/>
          <w:numId w:val="2"/>
        </w:numPr>
        <w:tabs>
          <w:tab w:val="left" w:pos="5162"/>
        </w:tabs>
        <w:spacing w:before="120" w:after="120" w:line="259" w:lineRule="auto"/>
        <w:rPr>
          <w:rFonts w:ascii="Segoe UI" w:hAnsi="Segoe UI" w:cs="Segoe UI"/>
        </w:rPr>
      </w:pPr>
      <w:r>
        <w:rPr>
          <w:rFonts w:ascii="Segoe UI" w:eastAsia="Segoe UI" w:hAnsi="Segoe UI" w:cs="Segoe UI"/>
          <w:lang w:val="cy-GB"/>
        </w:rPr>
        <w:t xml:space="preserve">Nodi canlyniadau ac effeithiau posibl drwy graffu ar waith Llywodraeth Cymru a chyrff eraill </w:t>
      </w:r>
    </w:p>
    <w:p w14:paraId="79C597F8" w14:textId="49CC1714" w:rsidR="007103A2" w:rsidRPr="007103A2" w:rsidRDefault="000A53E4" w:rsidP="00ED4F61">
      <w:pPr>
        <w:pStyle w:val="ListParagraph"/>
        <w:numPr>
          <w:ilvl w:val="0"/>
          <w:numId w:val="2"/>
        </w:numPr>
        <w:tabs>
          <w:tab w:val="left" w:pos="5162"/>
        </w:tabs>
        <w:spacing w:before="120" w:after="120" w:line="259" w:lineRule="auto"/>
        <w:rPr>
          <w:rFonts w:ascii="Segoe UI" w:hAnsi="Segoe UI" w:cs="Segoe UI"/>
        </w:rPr>
      </w:pPr>
      <w:r>
        <w:rPr>
          <w:rFonts w:ascii="Segoe UI" w:eastAsia="Segoe UI" w:hAnsi="Segoe UI" w:cs="Segoe UI"/>
          <w:lang w:val="cy-GB"/>
        </w:rPr>
        <w:t>Dadansoddi problemau, cynhyrchu opsiynau a gwerthuso</w:t>
      </w:r>
    </w:p>
    <w:p w14:paraId="2C63F21E" w14:textId="12A91151" w:rsidR="007103A2" w:rsidRPr="007103A2" w:rsidRDefault="000A53E4" w:rsidP="00ED4F61">
      <w:pPr>
        <w:pStyle w:val="ListParagraph"/>
        <w:numPr>
          <w:ilvl w:val="0"/>
          <w:numId w:val="2"/>
        </w:numPr>
        <w:tabs>
          <w:tab w:val="left" w:pos="5162"/>
        </w:tabs>
        <w:spacing w:before="120" w:after="120" w:line="259" w:lineRule="auto"/>
        <w:rPr>
          <w:rFonts w:ascii="Segoe UI" w:hAnsi="Segoe UI" w:cs="Segoe UI"/>
        </w:rPr>
      </w:pPr>
      <w:r>
        <w:rPr>
          <w:rFonts w:ascii="Segoe UI" w:eastAsia="Segoe UI" w:hAnsi="Segoe UI" w:cs="Segoe UI"/>
          <w:lang w:val="cy-GB"/>
        </w:rPr>
        <w:t>Cyfrannu at y gwaith o ddatblygu a llunio polisi</w:t>
      </w:r>
    </w:p>
    <w:p w14:paraId="114C2777" w14:textId="4D7D8179" w:rsidR="007103A2" w:rsidRPr="007103A2" w:rsidRDefault="000A53E4" w:rsidP="00ED4F61">
      <w:pPr>
        <w:pStyle w:val="ListParagraph"/>
        <w:numPr>
          <w:ilvl w:val="0"/>
          <w:numId w:val="2"/>
        </w:numPr>
        <w:tabs>
          <w:tab w:val="left" w:pos="5162"/>
        </w:tabs>
        <w:spacing w:before="120" w:after="120" w:line="259" w:lineRule="auto"/>
        <w:rPr>
          <w:rFonts w:ascii="Segoe UI" w:hAnsi="Segoe UI" w:cs="Segoe UI"/>
        </w:rPr>
      </w:pPr>
      <w:r>
        <w:rPr>
          <w:rFonts w:ascii="Segoe UI" w:eastAsia="Segoe UI" w:hAnsi="Segoe UI" w:cs="Segoe UI"/>
          <w:lang w:val="cy-GB"/>
        </w:rPr>
        <w:t>Gweithio mewn partneriaeth (yn fewnol ac yn allanol) i wneud gwaith ymchwil; dylanwadu ar ddogfennau polisi, strategaethau ac arferion gwaith; ac amlinellu goblygiadau dylanwadau allanol a thueddiadau fel datblygiadau mewn deddfwrfeydd eraill</w:t>
      </w:r>
    </w:p>
    <w:p w14:paraId="76A41547" w14:textId="77777777" w:rsidR="00C260D8" w:rsidRPr="007103A2" w:rsidRDefault="00C260D8" w:rsidP="00DA0CA6">
      <w:pPr>
        <w:tabs>
          <w:tab w:val="left" w:pos="5162"/>
        </w:tabs>
        <w:spacing w:before="120" w:after="120" w:line="259" w:lineRule="auto"/>
        <w:rPr>
          <w:rFonts w:ascii="Segoe UI" w:eastAsia="Arial" w:hAnsi="Segoe UI" w:cs="Segoe UI"/>
          <w:sz w:val="22"/>
          <w:szCs w:val="22"/>
        </w:rPr>
      </w:pPr>
    </w:p>
    <w:p w14:paraId="69C6C297" w14:textId="77777777" w:rsidR="00DA0CA6" w:rsidRPr="007103A2" w:rsidRDefault="00DA0CA6" w:rsidP="00DA0CA6">
      <w:pPr>
        <w:rPr>
          <w:rFonts w:ascii="Segoe UI" w:hAnsi="Segoe UI" w:cs="Segoe UI"/>
          <w:b/>
          <w:bCs/>
          <w:sz w:val="22"/>
          <w:szCs w:val="22"/>
        </w:rPr>
      </w:pPr>
    </w:p>
    <w:p w14:paraId="675AE4B3" w14:textId="550CC2CB" w:rsidR="00DA0CA6" w:rsidRPr="00DA0CA6" w:rsidRDefault="00DA0CA6" w:rsidP="00DA0CA6">
      <w:pPr>
        <w:rPr>
          <w:lang w:eastAsia="en-US"/>
        </w:rPr>
        <w:sectPr w:rsidR="00DA0CA6" w:rsidRPr="00DA0CA6" w:rsidSect="00EA100A">
          <w:headerReference w:type="default" r:id="rId13"/>
          <w:pgSz w:w="11905" w:h="16837"/>
          <w:pgMar w:top="1440" w:right="1440" w:bottom="720" w:left="1440" w:header="1440" w:footer="720" w:gutter="0"/>
          <w:cols w:space="720"/>
          <w:noEndnote/>
        </w:sectPr>
      </w:pPr>
    </w:p>
    <w:p w14:paraId="7C4A7357" w14:textId="74CF85A9" w:rsidR="008C627F" w:rsidRPr="00330F31" w:rsidRDefault="000A53E4" w:rsidP="00330F31">
      <w:pPr>
        <w:shd w:val="clear" w:color="auto" w:fill="D9E2F3" w:themeFill="accent1" w:themeFillTint="33"/>
        <w:spacing w:before="120" w:after="120" w:line="259" w:lineRule="auto"/>
        <w:jc w:val="center"/>
        <w:rPr>
          <w:rFonts w:ascii="Segoe UI" w:eastAsia="Segoe UI" w:hAnsi="Segoe UI" w:cs="Segoe UI"/>
          <w:b/>
          <w:bCs/>
          <w:color w:val="000000" w:themeColor="text1"/>
          <w:sz w:val="28"/>
          <w:szCs w:val="28"/>
          <w:highlight w:val="yellow"/>
        </w:rPr>
      </w:pPr>
      <w:r>
        <w:rPr>
          <w:rFonts w:ascii="Segoe UI" w:eastAsia="Segoe UI" w:hAnsi="Segoe UI" w:cs="Segoe UI"/>
          <w:b/>
          <w:bCs/>
          <w:color w:val="000000"/>
          <w:sz w:val="28"/>
          <w:szCs w:val="28"/>
          <w:lang w:val="cy-GB"/>
        </w:rPr>
        <w:lastRenderedPageBreak/>
        <w:t>Manyleb y person</w:t>
      </w:r>
    </w:p>
    <w:tbl>
      <w:tblPr>
        <w:tblStyle w:val="TableGrid"/>
        <w:tblW w:w="0" w:type="auto"/>
        <w:tblLook w:val="04A0" w:firstRow="1" w:lastRow="0" w:firstColumn="1" w:lastColumn="0" w:noHBand="0" w:noVBand="1"/>
      </w:tblPr>
      <w:tblGrid>
        <w:gridCol w:w="9015"/>
      </w:tblGrid>
      <w:tr w:rsidR="00CD3052" w14:paraId="7F2035D9" w14:textId="77777777" w:rsidTr="0010080A">
        <w:tc>
          <w:tcPr>
            <w:tcW w:w="9015" w:type="dxa"/>
            <w:shd w:val="clear" w:color="auto" w:fill="00637C"/>
          </w:tcPr>
          <w:p w14:paraId="40CC77E4" w14:textId="422323BF" w:rsidR="00D7592C" w:rsidRPr="00D7592C" w:rsidRDefault="000A53E4" w:rsidP="725B7323">
            <w:pPr>
              <w:spacing w:before="120" w:after="120" w:line="259" w:lineRule="auto"/>
              <w:rPr>
                <w:rFonts w:ascii="Segoe UI" w:hAnsi="Segoe UI" w:cs="Segoe UI"/>
                <w:sz w:val="22"/>
                <w:szCs w:val="22"/>
              </w:rPr>
            </w:pPr>
            <w:r>
              <w:rPr>
                <w:rStyle w:val="eop"/>
                <w:rFonts w:ascii="Segoe UI" w:eastAsia="Segoe UI" w:hAnsi="Segoe UI" w:cs="Segoe UI"/>
                <w:b/>
                <w:bCs/>
                <w:color w:val="FFFFFF"/>
                <w:sz w:val="22"/>
                <w:szCs w:val="22"/>
                <w:lang w:val="cy-GB"/>
              </w:rPr>
              <w:t>Sgiliau ac ymddygiadau</w:t>
            </w:r>
            <w:r>
              <w:rPr>
                <w:rStyle w:val="eop"/>
                <w:rFonts w:ascii="Segoe UI" w:eastAsia="Segoe UI" w:hAnsi="Segoe UI" w:cs="Segoe UI"/>
                <w:color w:val="FFFFFF"/>
                <w:sz w:val="22"/>
                <w:szCs w:val="22"/>
                <w:lang w:val="cy-GB"/>
              </w:rPr>
              <w:t xml:space="preserve"> </w:t>
            </w:r>
          </w:p>
        </w:tc>
      </w:tr>
      <w:tr w:rsidR="00CD3052" w14:paraId="5EB49988" w14:textId="77777777" w:rsidTr="00D7592C">
        <w:tc>
          <w:tcPr>
            <w:tcW w:w="9015" w:type="dxa"/>
          </w:tcPr>
          <w:p w14:paraId="1981BA3D" w14:textId="7D207DC1" w:rsidR="003C598E" w:rsidRDefault="000A53E4" w:rsidP="00ED4F61">
            <w:pPr>
              <w:pStyle w:val="ListParagraph"/>
              <w:numPr>
                <w:ilvl w:val="0"/>
                <w:numId w:val="3"/>
              </w:numPr>
              <w:spacing w:before="120" w:after="120" w:line="259" w:lineRule="auto"/>
              <w:jc w:val="both"/>
              <w:rPr>
                <w:rFonts w:ascii="Segoe UI" w:hAnsi="Segoe UI" w:cs="Segoe UI"/>
              </w:rPr>
            </w:pPr>
            <w:r>
              <w:rPr>
                <w:rFonts w:ascii="Segoe UI" w:eastAsia="Segoe UI" w:hAnsi="Segoe UI" w:cs="Segoe UI"/>
                <w:lang w:val="cy-GB"/>
              </w:rPr>
              <w:t>Y gallu i reoli blaenoriaethau lluosog, gan gynnwys ymdrin â thasgau brys wrth gynnal ymchwil hirdymor.</w:t>
            </w:r>
          </w:p>
          <w:p w14:paraId="20D278A0" w14:textId="77777777" w:rsidR="003C598E" w:rsidRDefault="000A53E4" w:rsidP="00ED4F61">
            <w:pPr>
              <w:pStyle w:val="ListParagraph"/>
              <w:numPr>
                <w:ilvl w:val="0"/>
                <w:numId w:val="3"/>
              </w:numPr>
              <w:spacing w:before="120" w:after="120" w:line="259" w:lineRule="auto"/>
              <w:jc w:val="both"/>
              <w:rPr>
                <w:rFonts w:ascii="Segoe UI" w:hAnsi="Segoe UI" w:cs="Segoe UI"/>
              </w:rPr>
            </w:pPr>
            <w:r>
              <w:rPr>
                <w:rFonts w:ascii="Segoe UI" w:eastAsia="Segoe UI" w:hAnsi="Segoe UI" w:cs="Segoe UI"/>
                <w:lang w:val="cy-GB"/>
              </w:rPr>
              <w:t>Ymwybyddiaeth wleidyddol a meddwl strategol, gallu i ddeall polisïau pleidiau a phryderon etholaethau.</w:t>
            </w:r>
          </w:p>
          <w:p w14:paraId="456A4A06" w14:textId="77777777" w:rsidR="003C598E" w:rsidRDefault="000A53E4" w:rsidP="00ED4F61">
            <w:pPr>
              <w:pStyle w:val="ListParagraph"/>
              <w:numPr>
                <w:ilvl w:val="0"/>
                <w:numId w:val="3"/>
              </w:numPr>
              <w:spacing w:before="120" w:after="120" w:line="259" w:lineRule="auto"/>
              <w:jc w:val="both"/>
              <w:rPr>
                <w:rFonts w:ascii="Segoe UI" w:hAnsi="Segoe UI" w:cs="Segoe UI"/>
              </w:rPr>
            </w:pPr>
            <w:r>
              <w:rPr>
                <w:rFonts w:ascii="Segoe UI" w:eastAsia="Segoe UI" w:hAnsi="Segoe UI" w:cs="Segoe UI"/>
                <w:lang w:val="cy-GB"/>
              </w:rPr>
              <w:t>Sgiliau rheoli rhanddeiliaid, ymgysylltu'n effeithiol â sefydliadau allanol ac arbenigwyr polisi.</w:t>
            </w:r>
          </w:p>
          <w:p w14:paraId="19A68EFD" w14:textId="77777777" w:rsidR="003C598E" w:rsidRDefault="000A53E4" w:rsidP="00ED4F61">
            <w:pPr>
              <w:pStyle w:val="ListParagraph"/>
              <w:numPr>
                <w:ilvl w:val="0"/>
                <w:numId w:val="3"/>
              </w:numPr>
              <w:spacing w:before="120" w:after="120" w:line="259" w:lineRule="auto"/>
              <w:jc w:val="both"/>
              <w:rPr>
                <w:rFonts w:ascii="Segoe UI" w:hAnsi="Segoe UI" w:cs="Segoe UI"/>
              </w:rPr>
            </w:pPr>
            <w:r>
              <w:rPr>
                <w:rFonts w:ascii="Segoe UI" w:eastAsia="Segoe UI" w:hAnsi="Segoe UI" w:cs="Segoe UI"/>
                <w:lang w:val="cy-GB"/>
              </w:rPr>
              <w:t>Hyfedredd o ran defnyddio’r offer a'r cyfarpar arferol ar gyfer y swydd – er enghraifft, pecynnau meddalwedd safonol – a phrofiad o ddefnyddio cyfryngau ar-lein mewn cyd-destun gwaith.</w:t>
            </w:r>
          </w:p>
          <w:p w14:paraId="25C84C57" w14:textId="77777777" w:rsidR="003C598E" w:rsidRDefault="000A53E4" w:rsidP="00ED4F61">
            <w:pPr>
              <w:pStyle w:val="ListParagraph"/>
              <w:numPr>
                <w:ilvl w:val="0"/>
                <w:numId w:val="3"/>
              </w:numPr>
              <w:spacing w:before="120" w:after="120" w:line="259" w:lineRule="auto"/>
              <w:jc w:val="both"/>
              <w:rPr>
                <w:rFonts w:ascii="Segoe UI" w:hAnsi="Segoe UI" w:cs="Segoe UI"/>
              </w:rPr>
            </w:pPr>
            <w:r>
              <w:rPr>
                <w:rFonts w:ascii="Segoe UI" w:eastAsia="Segoe UI" w:hAnsi="Segoe UI" w:cs="Segoe UI"/>
                <w:lang w:val="cy-GB"/>
              </w:rPr>
              <w:t>Sgiliau cyfathrebu llafar ac ysgrifenedig datblygedig iawn, er mwyn gallu cyflwyno gwybodaeth yn effeithiol.</w:t>
            </w:r>
          </w:p>
          <w:p w14:paraId="11BEC5BD" w14:textId="3DE9CC74" w:rsidR="00D7592C" w:rsidRPr="003C598E" w:rsidRDefault="000A53E4" w:rsidP="00ED4F61">
            <w:pPr>
              <w:pStyle w:val="ListParagraph"/>
              <w:widowControl/>
              <w:numPr>
                <w:ilvl w:val="0"/>
                <w:numId w:val="3"/>
              </w:numPr>
              <w:spacing w:before="120" w:after="120" w:line="259" w:lineRule="auto"/>
              <w:rPr>
                <w:rFonts w:ascii="Segoe UI" w:hAnsi="Segoe UI" w:cs="Segoe UI"/>
              </w:rPr>
            </w:pPr>
            <w:r>
              <w:rPr>
                <w:rFonts w:ascii="Segoe UI" w:eastAsia="Segoe UI" w:hAnsi="Segoe UI" w:cs="Segoe UI"/>
                <w:lang w:val="cy-GB"/>
              </w:rPr>
              <w:t xml:space="preserve">Dealltwriaeth o'r angen i fynd i'r afael â gwahaniaethu ac i hyrwyddo cyfle cyfartal ac egwyddorion </w:t>
            </w:r>
            <w:proofErr w:type="spellStart"/>
            <w:r>
              <w:rPr>
                <w:rFonts w:ascii="Segoe UI" w:eastAsia="Segoe UI" w:hAnsi="Segoe UI" w:cs="Segoe UI"/>
                <w:lang w:val="cy-GB"/>
              </w:rPr>
              <w:t>Nolan</w:t>
            </w:r>
            <w:proofErr w:type="spellEnd"/>
            <w:r>
              <w:rPr>
                <w:rFonts w:ascii="Segoe UI" w:eastAsia="Segoe UI" w:hAnsi="Segoe UI" w:cs="Segoe UI"/>
                <w:lang w:val="cy-GB"/>
              </w:rPr>
              <w:t xml:space="preserve"> ar gyfer bywyd cyhoeddus, ac ymrwymiad i'r materion hyn.</w:t>
            </w:r>
          </w:p>
        </w:tc>
      </w:tr>
      <w:tr w:rsidR="00CD3052" w14:paraId="401E4ADB" w14:textId="77777777" w:rsidTr="0010080A">
        <w:tc>
          <w:tcPr>
            <w:tcW w:w="9015" w:type="dxa"/>
            <w:shd w:val="clear" w:color="auto" w:fill="00637C"/>
          </w:tcPr>
          <w:p w14:paraId="5172E73F" w14:textId="27DCA9B0" w:rsidR="00D7592C" w:rsidRPr="0010080A" w:rsidRDefault="000A53E4" w:rsidP="725B7323">
            <w:pPr>
              <w:spacing w:before="120" w:after="120" w:line="259" w:lineRule="auto"/>
              <w:rPr>
                <w:rFonts w:ascii="Segoe UI" w:hAnsi="Segoe UI" w:cs="Segoe UI"/>
                <w:b/>
                <w:bCs/>
                <w:color w:val="FFFFFF" w:themeColor="background1"/>
                <w:sz w:val="22"/>
                <w:szCs w:val="22"/>
              </w:rPr>
            </w:pPr>
            <w:r>
              <w:rPr>
                <w:rFonts w:ascii="Segoe UI" w:eastAsia="Segoe UI" w:hAnsi="Segoe UI" w:cs="Segoe UI"/>
                <w:b/>
                <w:bCs/>
                <w:color w:val="FFFFFF"/>
                <w:sz w:val="22"/>
                <w:szCs w:val="22"/>
                <w:lang w:val="cy-GB"/>
              </w:rPr>
              <w:t>Gwybodaeth a phrofiad</w:t>
            </w:r>
          </w:p>
        </w:tc>
      </w:tr>
      <w:tr w:rsidR="00CD3052" w14:paraId="4AC93902" w14:textId="77777777" w:rsidTr="00D7592C">
        <w:tc>
          <w:tcPr>
            <w:tcW w:w="9015" w:type="dxa"/>
          </w:tcPr>
          <w:p w14:paraId="1C58FCC0" w14:textId="469B8CB4" w:rsidR="00802000" w:rsidRPr="00802000" w:rsidRDefault="000A53E4" w:rsidP="00ED4F61">
            <w:pPr>
              <w:pStyle w:val="ListParagraph"/>
              <w:numPr>
                <w:ilvl w:val="0"/>
                <w:numId w:val="10"/>
              </w:numPr>
              <w:spacing w:before="120" w:after="120" w:line="259" w:lineRule="auto"/>
              <w:jc w:val="both"/>
              <w:rPr>
                <w:rFonts w:ascii="Segoe UI" w:hAnsi="Segoe UI" w:cs="Segoe UI"/>
              </w:rPr>
            </w:pPr>
            <w:r>
              <w:rPr>
                <w:rFonts w:ascii="Segoe UI" w:eastAsia="Segoe UI" w:hAnsi="Segoe UI" w:cs="Segoe UI"/>
                <w:lang w:val="cy-GB"/>
              </w:rPr>
              <w:t>Dealltwriaeth gref o'r fframweithiau cyfreithiol a rheoleiddiol y mae’r Aelodau a’r Grwpiau yn gweithredu ynddynt. Mae hyn yn cynnwys fframweithiau’r Senedd (safonau ymddygiad, gwariant ac ati), yn ogystal â fframweithiau ehangach a chyffredinol, a’r gallu i ddarparu cyngor gwybodus i’r Aelod a chydweithwyr ar y materion hyn.</w:t>
            </w:r>
          </w:p>
          <w:p w14:paraId="1CE519E9" w14:textId="77777777" w:rsidR="00802000" w:rsidRPr="00802000" w:rsidRDefault="000A53E4" w:rsidP="00ED4F61">
            <w:pPr>
              <w:pStyle w:val="ListParagraph"/>
              <w:numPr>
                <w:ilvl w:val="0"/>
                <w:numId w:val="10"/>
              </w:numPr>
              <w:spacing w:before="120" w:after="120" w:line="259" w:lineRule="auto"/>
              <w:jc w:val="both"/>
              <w:rPr>
                <w:rFonts w:ascii="Segoe UI" w:hAnsi="Segoe UI" w:cs="Segoe UI"/>
              </w:rPr>
            </w:pPr>
            <w:r>
              <w:rPr>
                <w:rFonts w:ascii="Segoe UI" w:eastAsia="Segoe UI" w:hAnsi="Segoe UI" w:cs="Segoe UI"/>
                <w:lang w:val="cy-GB"/>
              </w:rPr>
              <w:t>Sgiliau dadansoddi ac ymchwil cryf gyda'r gallu i ddehongli deddfwriaeth a data cymhleth.</w:t>
            </w:r>
          </w:p>
          <w:p w14:paraId="1C1FB00D" w14:textId="77777777" w:rsidR="00802000" w:rsidRPr="00802000" w:rsidRDefault="000A53E4" w:rsidP="00ED4F61">
            <w:pPr>
              <w:pStyle w:val="ListParagraph"/>
              <w:numPr>
                <w:ilvl w:val="0"/>
                <w:numId w:val="10"/>
              </w:numPr>
              <w:spacing w:before="120" w:after="120" w:line="259" w:lineRule="auto"/>
              <w:jc w:val="both"/>
              <w:rPr>
                <w:rFonts w:ascii="Segoe UI" w:hAnsi="Segoe UI" w:cs="Segoe UI"/>
              </w:rPr>
            </w:pPr>
            <w:r>
              <w:rPr>
                <w:rFonts w:ascii="Segoe UI" w:eastAsia="Segoe UI" w:hAnsi="Segoe UI" w:cs="Segoe UI"/>
                <w:lang w:val="cy-GB"/>
              </w:rPr>
              <w:t>Cyfathrebu ysgrifenedig a llafar rhagorol gyda'r gallu amlwg i lunio adroddiadau a phapurau briffio clir ac argyhoeddiadol.</w:t>
            </w:r>
          </w:p>
          <w:p w14:paraId="0AA08246" w14:textId="22C4CC85" w:rsidR="00802000" w:rsidRPr="00330F31" w:rsidRDefault="000A53E4" w:rsidP="00ED4F61">
            <w:pPr>
              <w:pStyle w:val="ListParagraph"/>
              <w:numPr>
                <w:ilvl w:val="0"/>
                <w:numId w:val="10"/>
              </w:numPr>
              <w:spacing w:before="120" w:after="120" w:line="259" w:lineRule="auto"/>
              <w:jc w:val="both"/>
              <w:rPr>
                <w:rFonts w:ascii="Segoe UI" w:hAnsi="Segoe UI" w:cs="Segoe UI"/>
                <w:bCs/>
              </w:rPr>
            </w:pPr>
            <w:r>
              <w:rPr>
                <w:rFonts w:ascii="Segoe UI" w:eastAsia="Segoe UI" w:hAnsi="Segoe UI" w:cs="Segoe UI"/>
                <w:lang w:val="cy-GB"/>
              </w:rPr>
              <w:t>Dealltwriaeth o brosesau gwleidyddol a phrosesau’r Senedd gan gynnwys gwaith llunio polisïau a gweithdrefnau deddfwriaethol.</w:t>
            </w:r>
          </w:p>
          <w:p w14:paraId="315FEA40" w14:textId="77777777" w:rsidR="00326438" w:rsidRPr="00326438" w:rsidRDefault="000A53E4" w:rsidP="00ED4F61">
            <w:pPr>
              <w:pStyle w:val="ListParagraph"/>
              <w:numPr>
                <w:ilvl w:val="0"/>
                <w:numId w:val="13"/>
              </w:numPr>
              <w:spacing w:before="120" w:after="120" w:line="259" w:lineRule="auto"/>
              <w:rPr>
                <w:rFonts w:ascii="Segoe UI" w:hAnsi="Segoe UI" w:cs="Segoe UI"/>
                <w:b/>
                <w:bCs/>
              </w:rPr>
            </w:pPr>
            <w:r>
              <w:rPr>
                <w:rFonts w:ascii="Segoe UI" w:eastAsia="Segoe UI" w:hAnsi="Segoe UI" w:cs="Segoe UI"/>
                <w:b/>
                <w:bCs/>
                <w:lang w:val="cy-GB"/>
              </w:rPr>
              <w:t>Diogelu gwybodaeth a data</w:t>
            </w:r>
          </w:p>
          <w:p w14:paraId="36101AE5" w14:textId="2A2AE800" w:rsidR="00802000" w:rsidRPr="00326438" w:rsidRDefault="000A53E4" w:rsidP="00ED4F61">
            <w:pPr>
              <w:pStyle w:val="ListParagraph"/>
              <w:numPr>
                <w:ilvl w:val="0"/>
                <w:numId w:val="12"/>
              </w:numPr>
              <w:spacing w:before="120" w:after="120" w:line="259" w:lineRule="auto"/>
              <w:rPr>
                <w:rFonts w:ascii="Segoe UI" w:eastAsia="Segoe UI" w:hAnsi="Segoe UI" w:cs="Segoe UI"/>
                <w:color w:val="000000" w:themeColor="text1"/>
              </w:rPr>
            </w:pPr>
            <w:r>
              <w:rPr>
                <w:rFonts w:ascii="Segoe UI" w:eastAsia="Segoe UI" w:hAnsi="Segoe UI" w:cs="Segoe UI"/>
                <w:lang w:val="cy-GB"/>
              </w:rPr>
              <w:t>Gwybodaeth am y gyfraith ac arfer da sy’n gysylltiedig â diogelu data a diogelwch gwybodaeth.</w:t>
            </w:r>
          </w:p>
          <w:p w14:paraId="24C7AAC2" w14:textId="77777777" w:rsidR="00326438" w:rsidRPr="00326438" w:rsidRDefault="000A53E4" w:rsidP="00ED4F61">
            <w:pPr>
              <w:pStyle w:val="ListParagraph"/>
              <w:numPr>
                <w:ilvl w:val="0"/>
                <w:numId w:val="11"/>
              </w:numPr>
              <w:tabs>
                <w:tab w:val="left" w:pos="5162"/>
              </w:tabs>
              <w:spacing w:before="120" w:after="120" w:line="259" w:lineRule="auto"/>
              <w:jc w:val="both"/>
              <w:rPr>
                <w:rFonts w:ascii="Segoe UI" w:hAnsi="Segoe UI" w:cs="Segoe UI"/>
                <w:b/>
                <w:bCs/>
              </w:rPr>
            </w:pPr>
            <w:r>
              <w:rPr>
                <w:rFonts w:ascii="Segoe UI" w:eastAsia="Segoe UI" w:hAnsi="Segoe UI" w:cs="Segoe UI"/>
                <w:b/>
                <w:bCs/>
                <w:lang w:val="cy-GB"/>
              </w:rPr>
              <w:t>Iechyd, diogelwch a llesiant</w:t>
            </w:r>
          </w:p>
          <w:p w14:paraId="22E485E1" w14:textId="42E34B2C" w:rsidR="00802000" w:rsidRPr="00802000" w:rsidRDefault="000A53E4" w:rsidP="00ED4F61">
            <w:pPr>
              <w:pStyle w:val="ListParagraph"/>
              <w:numPr>
                <w:ilvl w:val="1"/>
                <w:numId w:val="11"/>
              </w:numPr>
              <w:tabs>
                <w:tab w:val="left" w:pos="5162"/>
              </w:tabs>
              <w:spacing w:before="120" w:after="120" w:line="259" w:lineRule="auto"/>
              <w:jc w:val="both"/>
              <w:rPr>
                <w:rFonts w:ascii="Segoe UI" w:hAnsi="Segoe UI" w:cs="Segoe UI"/>
              </w:rPr>
            </w:pPr>
            <w:r>
              <w:rPr>
                <w:rFonts w:ascii="Segoe UI" w:eastAsia="Segoe UI" w:hAnsi="Segoe UI" w:cs="Segoe UI"/>
                <w:lang w:val="cy-GB"/>
              </w:rPr>
              <w:lastRenderedPageBreak/>
              <w:t>Profiad a dealltwriaeth ymarferol o’r gyfraith ac arfer da sy’n gysylltiedig ag iechyd, diogelwch a llesiant, gan gynnwys asesiadau risg, mesurau rheoli, a gwybod pryd i geisio cyngor cymwys.</w:t>
            </w:r>
          </w:p>
          <w:p w14:paraId="7717BBBD" w14:textId="77777777" w:rsidR="00326438" w:rsidRPr="003E126A" w:rsidRDefault="000A53E4" w:rsidP="00ED4F61">
            <w:pPr>
              <w:pStyle w:val="ListParagraph"/>
              <w:numPr>
                <w:ilvl w:val="0"/>
                <w:numId w:val="11"/>
              </w:numPr>
              <w:tabs>
                <w:tab w:val="left" w:pos="5162"/>
              </w:tabs>
              <w:spacing w:before="120" w:after="120" w:line="259" w:lineRule="auto"/>
              <w:jc w:val="both"/>
              <w:rPr>
                <w:rFonts w:ascii="Segoe UI" w:hAnsi="Segoe UI" w:cs="Segoe UI"/>
                <w:b/>
                <w:bCs/>
              </w:rPr>
            </w:pPr>
            <w:r>
              <w:rPr>
                <w:rFonts w:ascii="Segoe UI" w:eastAsia="Segoe UI" w:hAnsi="Segoe UI" w:cs="Segoe UI"/>
                <w:b/>
                <w:bCs/>
                <w:lang w:val="cy-GB"/>
              </w:rPr>
              <w:t>Diogelu</w:t>
            </w:r>
          </w:p>
          <w:p w14:paraId="254E6018" w14:textId="042413C9" w:rsidR="00D7592C" w:rsidRPr="00802000" w:rsidRDefault="000A53E4" w:rsidP="00ED4F61">
            <w:pPr>
              <w:pStyle w:val="ListParagraph"/>
              <w:numPr>
                <w:ilvl w:val="1"/>
                <w:numId w:val="11"/>
              </w:numPr>
              <w:tabs>
                <w:tab w:val="left" w:pos="5162"/>
              </w:tabs>
              <w:spacing w:before="120" w:after="120" w:line="259" w:lineRule="auto"/>
              <w:jc w:val="both"/>
              <w:rPr>
                <w:rFonts w:ascii="Segoe UI" w:hAnsi="Segoe UI" w:cs="Segoe UI"/>
              </w:rPr>
            </w:pPr>
            <w:r>
              <w:rPr>
                <w:rFonts w:ascii="Segoe UI" w:eastAsia="Segoe UI" w:hAnsi="Segoe UI" w:cs="Segoe UI"/>
                <w:lang w:val="cy-GB"/>
              </w:rPr>
              <w:t>Profiad o roi mesurau diogelu cymesur ar waith mewn perthynas â phlant ac oedolion sy’n agored i niwed.</w:t>
            </w:r>
          </w:p>
        </w:tc>
      </w:tr>
      <w:tr w:rsidR="00CD3052" w14:paraId="6727952A" w14:textId="77777777" w:rsidTr="0010080A">
        <w:tc>
          <w:tcPr>
            <w:tcW w:w="9015" w:type="dxa"/>
            <w:shd w:val="clear" w:color="auto" w:fill="00637C"/>
          </w:tcPr>
          <w:p w14:paraId="24298031" w14:textId="668EF4DE" w:rsidR="00D7592C" w:rsidRPr="00D7592C" w:rsidRDefault="000A53E4" w:rsidP="00D7592C">
            <w:pPr>
              <w:spacing w:before="120" w:after="120" w:line="259" w:lineRule="auto"/>
              <w:rPr>
                <w:rFonts w:ascii="Segoe UI" w:hAnsi="Segoe UI" w:cs="Segoe UI"/>
                <w:b/>
                <w:bCs/>
                <w:sz w:val="22"/>
                <w:szCs w:val="22"/>
              </w:rPr>
            </w:pPr>
            <w:r>
              <w:rPr>
                <w:rStyle w:val="eop"/>
                <w:rFonts w:ascii="Segoe UI" w:eastAsia="Segoe UI" w:hAnsi="Segoe UI" w:cs="Segoe UI"/>
                <w:b/>
                <w:bCs/>
                <w:color w:val="FFFFFF"/>
                <w:sz w:val="22"/>
                <w:szCs w:val="22"/>
                <w:lang w:val="cy-GB"/>
              </w:rPr>
              <w:lastRenderedPageBreak/>
              <w:t>Meini prawf dymunol</w:t>
            </w:r>
            <w:r>
              <w:rPr>
                <w:rStyle w:val="eop"/>
                <w:rFonts w:ascii="Segoe UI" w:eastAsia="Segoe UI" w:hAnsi="Segoe UI" w:cs="Segoe UI"/>
                <w:color w:val="FFFFFF"/>
                <w:sz w:val="22"/>
                <w:szCs w:val="22"/>
                <w:lang w:val="cy-GB"/>
              </w:rPr>
              <w:t xml:space="preserve"> </w:t>
            </w:r>
          </w:p>
        </w:tc>
      </w:tr>
      <w:tr w:rsidR="00CD3052" w14:paraId="66BC2988" w14:textId="77777777" w:rsidTr="00D7592C">
        <w:tc>
          <w:tcPr>
            <w:tcW w:w="9015" w:type="dxa"/>
          </w:tcPr>
          <w:p w14:paraId="25E947CB" w14:textId="77777777" w:rsidR="00200518" w:rsidRPr="00D470FF" w:rsidRDefault="000A53E4" w:rsidP="00ED4F61">
            <w:pPr>
              <w:pStyle w:val="ListParagraph"/>
              <w:numPr>
                <w:ilvl w:val="0"/>
                <w:numId w:val="3"/>
              </w:numPr>
              <w:spacing w:before="120" w:after="120" w:line="259" w:lineRule="auto"/>
              <w:jc w:val="both"/>
              <w:rPr>
                <w:rFonts w:ascii="Segoe UI" w:hAnsi="Segoe UI" w:cs="Segoe UI"/>
              </w:rPr>
            </w:pPr>
            <w:r>
              <w:rPr>
                <w:rFonts w:ascii="Segoe UI" w:eastAsia="Segoe UI" w:hAnsi="Segoe UI" w:cs="Segoe UI"/>
                <w:lang w:val="cy-GB"/>
              </w:rPr>
              <w:t xml:space="preserve">Dealltwriaeth o faterion cyfoes a phynciau sy’n berthnasol i Gymru a’r ardal leol, a diddordeb yn system wleidyddol Cymru. </w:t>
            </w:r>
          </w:p>
          <w:p w14:paraId="587A4BD6" w14:textId="4A7C712D" w:rsidR="00D7592C" w:rsidRPr="00200518" w:rsidRDefault="000A53E4" w:rsidP="00ED4F61">
            <w:pPr>
              <w:pStyle w:val="ListParagraph"/>
              <w:numPr>
                <w:ilvl w:val="0"/>
                <w:numId w:val="3"/>
              </w:numPr>
              <w:spacing w:before="120" w:after="120" w:line="259" w:lineRule="auto"/>
              <w:jc w:val="both"/>
              <w:rPr>
                <w:rStyle w:val="eop"/>
                <w:rFonts w:ascii="Segoe UI" w:hAnsi="Segoe UI" w:cs="Segoe UI"/>
              </w:rPr>
            </w:pPr>
            <w:r>
              <w:rPr>
                <w:rFonts w:ascii="Segoe UI" w:eastAsia="Segoe UI" w:hAnsi="Segoe UI" w:cs="Segoe UI"/>
                <w:lang w:val="cy-GB"/>
              </w:rPr>
              <w:t>Yn arddel amcanion a gwerthoedd y blaid.</w:t>
            </w:r>
          </w:p>
        </w:tc>
      </w:tr>
      <w:tr w:rsidR="00CD3052" w14:paraId="11396FEE" w14:textId="77777777" w:rsidTr="0010080A">
        <w:tc>
          <w:tcPr>
            <w:tcW w:w="9015" w:type="dxa"/>
            <w:shd w:val="clear" w:color="auto" w:fill="00637C"/>
          </w:tcPr>
          <w:p w14:paraId="14BC2739" w14:textId="78881876" w:rsidR="00D7592C" w:rsidRPr="0010080A" w:rsidRDefault="000A53E4" w:rsidP="00D7592C">
            <w:pPr>
              <w:spacing w:before="120" w:after="120" w:line="259" w:lineRule="auto"/>
              <w:rPr>
                <w:rStyle w:val="normaltextrun"/>
                <w:rFonts w:ascii="Segoe UI" w:hAnsi="Segoe UI" w:cs="Segoe UI"/>
                <w:b/>
                <w:bCs/>
                <w:color w:val="FFFFFF" w:themeColor="background1"/>
                <w:sz w:val="22"/>
                <w:szCs w:val="22"/>
              </w:rPr>
            </w:pPr>
            <w:r>
              <w:rPr>
                <w:rFonts w:ascii="Segoe UI" w:eastAsia="Segoe UI" w:hAnsi="Segoe UI" w:cs="Segoe UI"/>
                <w:b/>
                <w:bCs/>
                <w:color w:val="FFFFFF"/>
                <w:sz w:val="22"/>
                <w:szCs w:val="22"/>
                <w:lang w:val="cy-GB"/>
              </w:rPr>
              <w:t>Cymwysterau</w:t>
            </w:r>
            <w:r>
              <w:rPr>
                <w:rFonts w:ascii="Segoe UI" w:eastAsia="Segoe UI" w:hAnsi="Segoe UI" w:cs="Segoe UI"/>
                <w:color w:val="FFFFFF"/>
                <w:sz w:val="22"/>
                <w:szCs w:val="22"/>
                <w:lang w:val="cy-GB"/>
              </w:rPr>
              <w:t xml:space="preserve"> </w:t>
            </w:r>
          </w:p>
        </w:tc>
      </w:tr>
      <w:tr w:rsidR="00CD3052" w14:paraId="6D275C64" w14:textId="77777777" w:rsidTr="00D7592C">
        <w:tc>
          <w:tcPr>
            <w:tcW w:w="9015" w:type="dxa"/>
          </w:tcPr>
          <w:p w14:paraId="67BD886B" w14:textId="053A6672" w:rsidR="00D7592C" w:rsidRPr="00585250" w:rsidRDefault="000A53E4" w:rsidP="00ED4F61">
            <w:pPr>
              <w:pStyle w:val="ListParagraph"/>
              <w:numPr>
                <w:ilvl w:val="0"/>
                <w:numId w:val="3"/>
              </w:numPr>
              <w:spacing w:before="120" w:after="120" w:line="259" w:lineRule="auto"/>
              <w:jc w:val="both"/>
              <w:rPr>
                <w:rFonts w:ascii="Segoe UI" w:hAnsi="Segoe UI" w:cs="Segoe UI"/>
              </w:rPr>
            </w:pPr>
            <w:r>
              <w:rPr>
                <w:rFonts w:ascii="Segoe UI" w:eastAsia="Segoe UI" w:hAnsi="Segoe UI" w:cs="Segoe UI"/>
                <w:lang w:val="cy-GB"/>
              </w:rPr>
              <w:t>Yn dangos profiad amlwg o amrywiaeth o weithdrefnau gwaith sy’n deillio o brofiad gwaith perthnasol a/neu gymhwyster galwedigaethol – e.e. gradd, NVQ neu gymhwyster cyfatebol mewn pwnc perthnasol.</w:t>
            </w:r>
          </w:p>
        </w:tc>
      </w:tr>
      <w:tr w:rsidR="00CD3052" w14:paraId="36905802" w14:textId="77777777" w:rsidTr="00B80A3C">
        <w:tc>
          <w:tcPr>
            <w:tcW w:w="9015" w:type="dxa"/>
            <w:shd w:val="clear" w:color="auto" w:fill="00637C"/>
          </w:tcPr>
          <w:p w14:paraId="0BBEECD5" w14:textId="1A579FDA" w:rsidR="009C1C83" w:rsidRPr="009C1C83" w:rsidRDefault="000A53E4" w:rsidP="009C1C83">
            <w:pPr>
              <w:spacing w:before="120" w:after="120" w:line="259" w:lineRule="auto"/>
              <w:rPr>
                <w:rStyle w:val="normaltextrun"/>
                <w:rFonts w:ascii="Segoe UI" w:eastAsia="Segoe UI" w:hAnsi="Segoe UI" w:cs="Segoe UI"/>
                <w:color w:val="000000" w:themeColor="text1"/>
                <w:sz w:val="22"/>
                <w:szCs w:val="22"/>
              </w:rPr>
            </w:pPr>
            <w:r>
              <w:rPr>
                <w:rFonts w:ascii="Segoe UI" w:eastAsia="Segoe UI" w:hAnsi="Segoe UI" w:cs="Segoe UI"/>
                <w:b/>
                <w:bCs/>
                <w:color w:val="FFFFFF"/>
                <w:sz w:val="22"/>
                <w:szCs w:val="22"/>
                <w:lang w:val="cy-GB"/>
              </w:rPr>
              <w:t>Sgiliau iaith</w:t>
            </w:r>
          </w:p>
        </w:tc>
      </w:tr>
      <w:tr w:rsidR="00CD3052" w14:paraId="2E3DA19A" w14:textId="77777777" w:rsidTr="00D7592C">
        <w:tc>
          <w:tcPr>
            <w:tcW w:w="9015" w:type="dxa"/>
          </w:tcPr>
          <w:p w14:paraId="5FDCA13D" w14:textId="77777777" w:rsidR="00330F31" w:rsidRDefault="00330F31" w:rsidP="00330F31">
            <w:pPr>
              <w:rPr>
                <w:rFonts w:ascii="Segoe UI" w:eastAsia="Segoe UI" w:hAnsi="Segoe UI" w:cs="Segoe UI"/>
                <w:color w:val="000000" w:themeColor="text1"/>
                <w:sz w:val="22"/>
                <w:szCs w:val="22"/>
              </w:rPr>
            </w:pPr>
          </w:p>
          <w:p w14:paraId="31C1A097" w14:textId="0EF07368" w:rsidR="00330F31" w:rsidRPr="00330F31" w:rsidRDefault="000A53E4" w:rsidP="00330F31">
            <w:pPr>
              <w:rPr>
                <w:rFonts w:ascii="Segoe UI" w:eastAsia="Segoe UI" w:hAnsi="Segoe UI" w:cs="Segoe UI"/>
                <w:color w:val="000000" w:themeColor="text1"/>
                <w:sz w:val="22"/>
                <w:szCs w:val="22"/>
              </w:rPr>
            </w:pPr>
            <w:r>
              <w:rPr>
                <w:rFonts w:ascii="Segoe UI" w:eastAsia="Segoe UI" w:hAnsi="Segoe UI" w:cs="Segoe UI"/>
                <w:color w:val="000000"/>
                <w:sz w:val="22"/>
                <w:szCs w:val="22"/>
                <w:lang w:val="cy-GB"/>
              </w:rPr>
              <w:t>Bydd swyddfa'r AS yn amgylchedd dwyieithog lle bydd staff ac aelodau'n cael eu cefnogi i ddefnyddio eu sgiliau Cymraeg (ar ba bynnag lefel).</w:t>
            </w:r>
          </w:p>
          <w:p w14:paraId="4A31EB68" w14:textId="2597480F" w:rsidR="009C1C83" w:rsidRPr="00330F31" w:rsidRDefault="000A53E4" w:rsidP="00386811">
            <w:pPr>
              <w:tabs>
                <w:tab w:val="left" w:pos="5162"/>
              </w:tabs>
              <w:spacing w:before="120" w:after="120" w:line="259" w:lineRule="auto"/>
              <w:rPr>
                <w:rFonts w:ascii="Segoe UI" w:eastAsia="Segoe UI" w:hAnsi="Segoe UI" w:cs="Segoe UI"/>
                <w:b/>
                <w:bCs/>
                <w:color w:val="000000" w:themeColor="text1"/>
                <w:szCs w:val="24"/>
              </w:rPr>
            </w:pPr>
            <w:r>
              <w:rPr>
                <w:rFonts w:ascii="Segoe UI" w:eastAsia="Segoe UI" w:hAnsi="Segoe UI" w:cs="Segoe UI"/>
                <w:b/>
                <w:bCs/>
                <w:color w:val="000000"/>
                <w:szCs w:val="24"/>
                <w:lang w:val="cy-GB"/>
              </w:rPr>
              <w:t>Dymunol</w:t>
            </w:r>
          </w:p>
          <w:p w14:paraId="38F51BF0" w14:textId="164B3479" w:rsidR="009C1C83" w:rsidRPr="00331EDA" w:rsidRDefault="000A53E4" w:rsidP="00ED4F61">
            <w:pPr>
              <w:pStyle w:val="ListParagraph"/>
              <w:numPr>
                <w:ilvl w:val="0"/>
                <w:numId w:val="1"/>
              </w:numPr>
              <w:tabs>
                <w:tab w:val="left" w:pos="5162"/>
              </w:tabs>
              <w:spacing w:before="120" w:after="120" w:line="259" w:lineRule="auto"/>
              <w:rPr>
                <w:rFonts w:ascii="Segoe UI" w:eastAsia="Segoe UI" w:hAnsi="Segoe UI" w:cs="Segoe UI"/>
                <w:color w:val="000000" w:themeColor="text1"/>
              </w:rPr>
            </w:pPr>
            <w:r>
              <w:rPr>
                <w:rFonts w:ascii="Segoe UI" w:eastAsia="Segoe UI" w:hAnsi="Segoe UI" w:cs="Segoe UI"/>
                <w:color w:val="000000"/>
                <w:lang w:val="cy-GB"/>
              </w:rPr>
              <w:t>Nid yw sgiliau Cymraeg yn hanfodol ar gyfer y swydd hon, ond maent yn ddymunol.</w:t>
            </w:r>
          </w:p>
        </w:tc>
      </w:tr>
    </w:tbl>
    <w:p w14:paraId="01F39469" w14:textId="77777777" w:rsidR="00386811" w:rsidRDefault="00386811" w:rsidP="00386811">
      <w:pPr>
        <w:widowControl w:val="0"/>
        <w:tabs>
          <w:tab w:val="left" w:pos="2990"/>
        </w:tabs>
        <w:spacing w:before="120" w:after="120" w:line="259" w:lineRule="auto"/>
        <w:rPr>
          <w:rFonts w:ascii="Segoe UI" w:hAnsi="Segoe UI" w:cs="Segoe UI"/>
          <w:b/>
          <w:bCs/>
          <w:sz w:val="32"/>
          <w:szCs w:val="32"/>
        </w:rPr>
      </w:pPr>
    </w:p>
    <w:p w14:paraId="24AC6F8B" w14:textId="77777777" w:rsidR="006B0BAD" w:rsidRDefault="000A53E4">
      <w:pPr>
        <w:rPr>
          <w:rFonts w:ascii="Segoe UI" w:hAnsi="Segoe UI" w:cs="Segoe UI"/>
          <w:b/>
          <w:bCs/>
          <w:sz w:val="32"/>
          <w:szCs w:val="32"/>
        </w:rPr>
      </w:pPr>
      <w:r>
        <w:rPr>
          <w:rFonts w:ascii="Segoe UI" w:hAnsi="Segoe UI" w:cs="Segoe UI"/>
          <w:b/>
          <w:bCs/>
          <w:sz w:val="32"/>
          <w:szCs w:val="32"/>
        </w:rPr>
        <w:br w:type="page"/>
      </w:r>
    </w:p>
    <w:p w14:paraId="2850FCCD" w14:textId="15758130" w:rsidR="00224C87" w:rsidRPr="00EF5D6E" w:rsidRDefault="000A53E4" w:rsidP="00270CC9">
      <w:pPr>
        <w:widowControl w:val="0"/>
        <w:shd w:val="clear" w:color="auto" w:fill="DEEAF6" w:themeFill="accent5" w:themeFillTint="33"/>
        <w:tabs>
          <w:tab w:val="left" w:pos="2990"/>
        </w:tabs>
        <w:spacing w:before="120" w:after="120" w:line="259" w:lineRule="auto"/>
        <w:jc w:val="center"/>
        <w:rPr>
          <w:rFonts w:ascii="Segoe UI" w:hAnsi="Segoe UI" w:cs="Segoe UI"/>
          <w:b/>
          <w:sz w:val="32"/>
          <w:szCs w:val="32"/>
        </w:rPr>
      </w:pPr>
      <w:r>
        <w:rPr>
          <w:rFonts w:ascii="Segoe UI" w:eastAsia="Segoe UI" w:hAnsi="Segoe UI" w:cs="Segoe UI"/>
          <w:b/>
          <w:bCs/>
          <w:sz w:val="32"/>
          <w:szCs w:val="32"/>
          <w:lang w:val="cy-GB"/>
        </w:rPr>
        <w:lastRenderedPageBreak/>
        <w:t>Prif ddyletswyddau</w:t>
      </w:r>
    </w:p>
    <w:p w14:paraId="48E16A10" w14:textId="40D85880" w:rsidR="6E34CBFA" w:rsidRPr="00330F31" w:rsidRDefault="000A53E4" w:rsidP="00330F31">
      <w:pPr>
        <w:widowControl w:val="0"/>
        <w:spacing w:before="120" w:after="120" w:line="259" w:lineRule="auto"/>
        <w:rPr>
          <w:rFonts w:ascii="Segoe UI" w:eastAsia="Segoe UI" w:hAnsi="Segoe UI" w:cs="Segoe UI"/>
          <w:color w:val="000000" w:themeColor="text1"/>
          <w:sz w:val="22"/>
          <w:szCs w:val="22"/>
        </w:rPr>
      </w:pPr>
      <w:r>
        <w:rPr>
          <w:rFonts w:ascii="Segoe UI" w:eastAsia="Segoe UI" w:hAnsi="Segoe UI" w:cs="Segoe UI"/>
          <w:color w:val="000000"/>
          <w:sz w:val="22"/>
          <w:szCs w:val="22"/>
          <w:lang w:val="cy-GB"/>
        </w:rPr>
        <w:t>Y meysydd gwaith allweddol a’r cyfrifoldebau ar gyfer y rôl hon. Mae’r pwyntiau’n nodi meysydd nodweddiadol o ran cynnyrch gwaith, ac yn awgrymu canlyniadau disgwyliedig, ond nid ydynt yn gynhwysfawr nac yn benodol.</w:t>
      </w:r>
    </w:p>
    <w:tbl>
      <w:tblPr>
        <w:tblStyle w:val="TableGrid"/>
        <w:tblW w:w="0" w:type="auto"/>
        <w:tblLook w:val="04A0" w:firstRow="1" w:lastRow="0" w:firstColumn="1" w:lastColumn="0" w:noHBand="0" w:noVBand="1"/>
      </w:tblPr>
      <w:tblGrid>
        <w:gridCol w:w="9015"/>
      </w:tblGrid>
      <w:tr w:rsidR="00CD3052" w14:paraId="5292FB51" w14:textId="77777777" w:rsidTr="0010080A">
        <w:tc>
          <w:tcPr>
            <w:tcW w:w="9015" w:type="dxa"/>
            <w:shd w:val="clear" w:color="auto" w:fill="00637C"/>
          </w:tcPr>
          <w:p w14:paraId="549AD2BA" w14:textId="3E77309C" w:rsidR="00106CA7" w:rsidRPr="00996943" w:rsidRDefault="000A53E4" w:rsidP="00CF4133">
            <w:pPr>
              <w:spacing w:before="120" w:after="120" w:line="259" w:lineRule="auto"/>
              <w:outlineLvl w:val="3"/>
              <w:rPr>
                <w:rFonts w:ascii="Segoe UI" w:hAnsi="Segoe UI" w:cs="Segoe UI"/>
                <w:b/>
                <w:bCs/>
                <w:color w:val="FFFFFF" w:themeColor="background1"/>
                <w:sz w:val="22"/>
                <w:szCs w:val="22"/>
              </w:rPr>
            </w:pPr>
            <w:r>
              <w:rPr>
                <w:rFonts w:ascii="Segoe UI" w:eastAsia="Segoe UI" w:hAnsi="Segoe UI" w:cs="Segoe UI"/>
                <w:b/>
                <w:bCs/>
                <w:color w:val="FFFFFF"/>
                <w:sz w:val="22"/>
                <w:szCs w:val="22"/>
                <w:lang w:val="cy-GB"/>
              </w:rPr>
              <w:t>Gwaith dadansoddi polisïau ac ymchwil manwl</w:t>
            </w:r>
          </w:p>
        </w:tc>
      </w:tr>
      <w:tr w:rsidR="00CD3052" w14:paraId="47691320" w14:textId="77777777" w:rsidTr="00106CA7">
        <w:tc>
          <w:tcPr>
            <w:tcW w:w="9015" w:type="dxa"/>
          </w:tcPr>
          <w:p w14:paraId="1C016599" w14:textId="77777777" w:rsidR="005F08AD" w:rsidRPr="00D470FF" w:rsidRDefault="000A53E4" w:rsidP="00ED4F61">
            <w:pPr>
              <w:pStyle w:val="ListParagraph"/>
              <w:numPr>
                <w:ilvl w:val="0"/>
                <w:numId w:val="4"/>
              </w:numPr>
              <w:spacing w:before="120" w:after="120" w:line="259" w:lineRule="auto"/>
              <w:jc w:val="both"/>
              <w:rPr>
                <w:rFonts w:ascii="Segoe UI" w:hAnsi="Segoe UI" w:cs="Segoe UI"/>
              </w:rPr>
            </w:pPr>
            <w:r>
              <w:rPr>
                <w:rFonts w:ascii="Segoe UI" w:eastAsia="Segoe UI" w:hAnsi="Segoe UI" w:cs="Segoe UI"/>
                <w:lang w:val="cy-GB"/>
              </w:rPr>
              <w:t>Gwneud gwaith ymchwil manwl ar ddeddfwriaeth, meysydd polisi a mentrau'r Llywodraeth.</w:t>
            </w:r>
          </w:p>
          <w:p w14:paraId="7CA36C6E" w14:textId="77777777" w:rsidR="005F08AD" w:rsidRPr="00D470FF" w:rsidRDefault="000A53E4" w:rsidP="00ED4F61">
            <w:pPr>
              <w:pStyle w:val="ListParagraph"/>
              <w:numPr>
                <w:ilvl w:val="0"/>
                <w:numId w:val="4"/>
              </w:numPr>
              <w:spacing w:before="120" w:after="120" w:line="259" w:lineRule="auto"/>
              <w:jc w:val="both"/>
              <w:rPr>
                <w:rFonts w:ascii="Segoe UI" w:hAnsi="Segoe UI" w:cs="Segoe UI"/>
              </w:rPr>
            </w:pPr>
            <w:r>
              <w:rPr>
                <w:rFonts w:ascii="Segoe UI" w:eastAsia="Segoe UI" w:hAnsi="Segoe UI" w:cs="Segoe UI"/>
                <w:lang w:val="cy-GB"/>
              </w:rPr>
              <w:t>Drafftio papurau briffio, adroddiadau a dadansoddiadau polisi cynhwysfawr.</w:t>
            </w:r>
          </w:p>
          <w:p w14:paraId="2483AD9A" w14:textId="77777777" w:rsidR="005F08AD" w:rsidRPr="00D470FF" w:rsidRDefault="000A53E4" w:rsidP="00ED4F61">
            <w:pPr>
              <w:pStyle w:val="ListParagraph"/>
              <w:numPr>
                <w:ilvl w:val="0"/>
                <w:numId w:val="4"/>
              </w:numPr>
              <w:spacing w:before="120" w:after="120" w:line="259" w:lineRule="auto"/>
              <w:jc w:val="both"/>
              <w:rPr>
                <w:rFonts w:ascii="Segoe UI" w:hAnsi="Segoe UI" w:cs="Segoe UI"/>
              </w:rPr>
            </w:pPr>
            <w:r>
              <w:rPr>
                <w:rFonts w:ascii="Segoe UI" w:eastAsia="Segoe UI" w:hAnsi="Segoe UI" w:cs="Segoe UI"/>
                <w:lang w:val="cy-GB"/>
              </w:rPr>
              <w:t>Nodi tueddiadau a thynnu sylw at faterion allweddol a allai effeithio ar yr etholaeth neu'r agenda wleidyddol.</w:t>
            </w:r>
          </w:p>
          <w:p w14:paraId="6BC032C8" w14:textId="3E8B15CE" w:rsidR="00106CA7" w:rsidRPr="005F08AD" w:rsidRDefault="000A53E4" w:rsidP="00ED4F61">
            <w:pPr>
              <w:pStyle w:val="ListParagraph"/>
              <w:numPr>
                <w:ilvl w:val="0"/>
                <w:numId w:val="4"/>
              </w:numPr>
              <w:spacing w:before="120" w:after="120" w:line="259" w:lineRule="auto"/>
              <w:jc w:val="both"/>
              <w:rPr>
                <w:rFonts w:ascii="Segoe UI" w:hAnsi="Segoe UI" w:cs="Segoe UI"/>
              </w:rPr>
            </w:pPr>
            <w:r>
              <w:rPr>
                <w:rFonts w:ascii="Segoe UI" w:eastAsia="Segoe UI" w:hAnsi="Segoe UI" w:cs="Segoe UI"/>
                <w:lang w:val="cy-GB"/>
              </w:rPr>
              <w:t>Darparu cefnogaeth ymchwil ar gyfer dadleuon, pwyllgorau ac ymgynghoriadau’r Senedd.</w:t>
            </w:r>
          </w:p>
        </w:tc>
      </w:tr>
      <w:tr w:rsidR="00CD3052" w14:paraId="5E815A70" w14:textId="77777777" w:rsidTr="00B80A3C">
        <w:tc>
          <w:tcPr>
            <w:tcW w:w="9015" w:type="dxa"/>
            <w:shd w:val="clear" w:color="auto" w:fill="00637C"/>
          </w:tcPr>
          <w:p w14:paraId="250F7ED4" w14:textId="261B9840" w:rsidR="00106CA7" w:rsidRPr="00DC2B9E" w:rsidRDefault="000A53E4" w:rsidP="00DC2B9E">
            <w:pPr>
              <w:spacing w:before="120" w:after="120" w:line="259" w:lineRule="auto"/>
              <w:outlineLvl w:val="3"/>
              <w:rPr>
                <w:rFonts w:ascii="Segoe UI" w:hAnsi="Segoe UI" w:cs="Segoe UI"/>
                <w:b/>
                <w:bCs/>
                <w:sz w:val="22"/>
                <w:szCs w:val="22"/>
              </w:rPr>
            </w:pPr>
            <w:r>
              <w:rPr>
                <w:rFonts w:ascii="Segoe UI" w:eastAsia="Segoe UI" w:hAnsi="Segoe UI" w:cs="Segoe UI"/>
                <w:b/>
                <w:bCs/>
                <w:color w:val="FFFFFF"/>
                <w:sz w:val="22"/>
                <w:szCs w:val="22"/>
                <w:lang w:val="cy-GB"/>
              </w:rPr>
              <w:t>Gwaith deddfwriaethol a seneddol</w:t>
            </w:r>
          </w:p>
        </w:tc>
      </w:tr>
      <w:tr w:rsidR="00CD3052" w14:paraId="3E78B434" w14:textId="77777777" w:rsidTr="00106CA7">
        <w:tc>
          <w:tcPr>
            <w:tcW w:w="9015" w:type="dxa"/>
          </w:tcPr>
          <w:p w14:paraId="2FE18E31" w14:textId="77777777" w:rsidR="003D4FA7" w:rsidRPr="00D470FF" w:rsidRDefault="000A53E4" w:rsidP="00ED4F61">
            <w:pPr>
              <w:pStyle w:val="ListParagraph"/>
              <w:numPr>
                <w:ilvl w:val="0"/>
                <w:numId w:val="5"/>
              </w:numPr>
              <w:spacing w:before="120" w:after="120" w:line="259" w:lineRule="auto"/>
              <w:jc w:val="both"/>
              <w:rPr>
                <w:rFonts w:ascii="Segoe UI" w:hAnsi="Segoe UI" w:cs="Segoe UI"/>
              </w:rPr>
            </w:pPr>
            <w:r>
              <w:rPr>
                <w:rFonts w:ascii="Segoe UI" w:eastAsia="Segoe UI" w:hAnsi="Segoe UI" w:cs="Segoe UI"/>
                <w:lang w:val="cy-GB"/>
              </w:rPr>
              <w:t>Drafftio a chyflwyno cwestiynau, cynigion, areithiau a gwelliannau ar gyfer y Senedd.</w:t>
            </w:r>
          </w:p>
          <w:p w14:paraId="7B18B0C9" w14:textId="77777777" w:rsidR="003D4FA7" w:rsidRPr="00D470FF" w:rsidRDefault="000A53E4" w:rsidP="00ED4F61">
            <w:pPr>
              <w:pStyle w:val="ListParagraph"/>
              <w:numPr>
                <w:ilvl w:val="0"/>
                <w:numId w:val="5"/>
              </w:numPr>
              <w:spacing w:before="120" w:after="120" w:line="259" w:lineRule="auto"/>
              <w:jc w:val="both"/>
              <w:rPr>
                <w:rFonts w:ascii="Segoe UI" w:hAnsi="Segoe UI" w:cs="Segoe UI"/>
              </w:rPr>
            </w:pPr>
            <w:r>
              <w:rPr>
                <w:rFonts w:ascii="Segoe UI" w:eastAsia="Segoe UI" w:hAnsi="Segoe UI" w:cs="Segoe UI"/>
                <w:lang w:val="cy-GB"/>
              </w:rPr>
              <w:t xml:space="preserve">Monitro biliau, papurau ac adroddiadau pwyllgorau, gan roi crynodeb o bwyntiau allweddol.  </w:t>
            </w:r>
          </w:p>
          <w:p w14:paraId="53780585" w14:textId="7524B651" w:rsidR="00106CA7" w:rsidRPr="003D4FA7" w:rsidRDefault="000A53E4" w:rsidP="00ED4F61">
            <w:pPr>
              <w:pStyle w:val="ListParagraph"/>
              <w:numPr>
                <w:ilvl w:val="0"/>
                <w:numId w:val="5"/>
              </w:numPr>
              <w:spacing w:before="120" w:after="120" w:line="259" w:lineRule="auto"/>
              <w:jc w:val="both"/>
              <w:rPr>
                <w:rFonts w:ascii="Segoe UI" w:hAnsi="Segoe UI" w:cs="Segoe UI"/>
              </w:rPr>
            </w:pPr>
            <w:r>
              <w:rPr>
                <w:rFonts w:ascii="Segoe UI" w:eastAsia="Segoe UI" w:hAnsi="Segoe UI" w:cs="Segoe UI"/>
                <w:lang w:val="cy-GB"/>
              </w:rPr>
              <w:t>Rhoi cymorth i’r Aelod wrth baratoi ar gyfer dadleuon, pwyllgorau a chyfarfodydd gyda Gweinidogion.</w:t>
            </w:r>
          </w:p>
        </w:tc>
      </w:tr>
      <w:tr w:rsidR="00CD3052" w14:paraId="7B395D41" w14:textId="77777777" w:rsidTr="00DC2B9E">
        <w:tc>
          <w:tcPr>
            <w:tcW w:w="9015" w:type="dxa"/>
            <w:shd w:val="clear" w:color="auto" w:fill="00637C"/>
          </w:tcPr>
          <w:p w14:paraId="2CB6C892" w14:textId="2F898BD9" w:rsidR="00DC2B9E" w:rsidRPr="002165C2" w:rsidRDefault="000A53E4" w:rsidP="002165C2">
            <w:pPr>
              <w:spacing w:before="120" w:after="120" w:line="259" w:lineRule="auto"/>
              <w:outlineLvl w:val="3"/>
              <w:rPr>
                <w:rFonts w:ascii="Segoe UI" w:hAnsi="Segoe UI" w:cs="Segoe UI"/>
                <w:b/>
                <w:bCs/>
                <w:sz w:val="22"/>
                <w:szCs w:val="22"/>
              </w:rPr>
            </w:pPr>
            <w:r>
              <w:rPr>
                <w:rFonts w:ascii="Segoe UI" w:eastAsia="Segoe UI" w:hAnsi="Segoe UI" w:cs="Segoe UI"/>
                <w:b/>
                <w:bCs/>
                <w:color w:val="FFFFFF"/>
                <w:sz w:val="22"/>
                <w:szCs w:val="22"/>
                <w:lang w:val="cy-GB"/>
              </w:rPr>
              <w:t>Ymgysylltu â rhanddeiliaid ac yn allanol</w:t>
            </w:r>
          </w:p>
        </w:tc>
      </w:tr>
      <w:tr w:rsidR="00CD3052" w14:paraId="502146CF" w14:textId="77777777" w:rsidTr="00106CA7">
        <w:tc>
          <w:tcPr>
            <w:tcW w:w="9015" w:type="dxa"/>
          </w:tcPr>
          <w:p w14:paraId="1B731CA7" w14:textId="77777777" w:rsidR="00BA009D" w:rsidRPr="00D470FF" w:rsidRDefault="000A53E4" w:rsidP="00ED4F61">
            <w:pPr>
              <w:pStyle w:val="ListParagraph"/>
              <w:numPr>
                <w:ilvl w:val="0"/>
                <w:numId w:val="6"/>
              </w:numPr>
              <w:spacing w:before="120" w:after="120" w:line="259" w:lineRule="auto"/>
              <w:jc w:val="both"/>
              <w:rPr>
                <w:rFonts w:ascii="Segoe UI" w:hAnsi="Segoe UI" w:cs="Segoe UI"/>
              </w:rPr>
            </w:pPr>
            <w:r>
              <w:rPr>
                <w:rFonts w:ascii="Segoe UI" w:eastAsia="Segoe UI" w:hAnsi="Segoe UI" w:cs="Segoe UI"/>
                <w:lang w:val="cy-GB"/>
              </w:rPr>
              <w:t>Cysylltu â melinau trafod, elusennau, grwpiau eiriolaeth a busnesau i gasglu gwybodaeth gan arbenigwyr.</w:t>
            </w:r>
          </w:p>
          <w:p w14:paraId="2A1EE88B" w14:textId="77777777" w:rsidR="00BA009D" w:rsidRPr="00D470FF" w:rsidRDefault="000A53E4" w:rsidP="00ED4F61">
            <w:pPr>
              <w:pStyle w:val="ListParagraph"/>
              <w:numPr>
                <w:ilvl w:val="0"/>
                <w:numId w:val="6"/>
              </w:numPr>
              <w:spacing w:before="120" w:after="120" w:line="259" w:lineRule="auto"/>
              <w:jc w:val="both"/>
              <w:rPr>
                <w:rFonts w:ascii="Segoe UI" w:hAnsi="Segoe UI" w:cs="Segoe UI"/>
              </w:rPr>
            </w:pPr>
            <w:r>
              <w:rPr>
                <w:rFonts w:ascii="Segoe UI" w:eastAsia="Segoe UI" w:hAnsi="Segoe UI" w:cs="Segoe UI"/>
                <w:lang w:val="cy-GB"/>
              </w:rPr>
              <w:t>Meithrin a chynnal perthnasoedd ag arbenigwyr polisi, gweision sifil a sefydliadau lleol.</w:t>
            </w:r>
          </w:p>
          <w:p w14:paraId="62BB8D1C" w14:textId="383C945C" w:rsidR="00DC2B9E" w:rsidRPr="00BA009D" w:rsidRDefault="000A53E4" w:rsidP="00ED4F61">
            <w:pPr>
              <w:pStyle w:val="ListParagraph"/>
              <w:numPr>
                <w:ilvl w:val="0"/>
                <w:numId w:val="6"/>
              </w:numPr>
              <w:spacing w:before="120" w:after="120" w:line="259" w:lineRule="auto"/>
              <w:jc w:val="both"/>
              <w:rPr>
                <w:rFonts w:ascii="Segoe UI" w:hAnsi="Segoe UI" w:cs="Segoe UI"/>
              </w:rPr>
            </w:pPr>
            <w:r>
              <w:rPr>
                <w:rFonts w:ascii="Segoe UI" w:eastAsia="Segoe UI" w:hAnsi="Segoe UI" w:cs="Segoe UI"/>
                <w:lang w:val="cy-GB"/>
              </w:rPr>
              <w:t>Drafftio ymatebion i ymholiadau sy'n ymwneud â pholisi gan etholwyr, grwpiau ymgyrchu a chyfryngau.</w:t>
            </w:r>
          </w:p>
        </w:tc>
      </w:tr>
      <w:tr w:rsidR="00CD3052" w14:paraId="4E6863F9" w14:textId="77777777" w:rsidTr="002165C2">
        <w:tc>
          <w:tcPr>
            <w:tcW w:w="9015" w:type="dxa"/>
            <w:shd w:val="clear" w:color="auto" w:fill="00637C"/>
          </w:tcPr>
          <w:p w14:paraId="39781272" w14:textId="305309E6" w:rsidR="002165C2" w:rsidRPr="00456542" w:rsidRDefault="000A53E4" w:rsidP="002165C2">
            <w:pPr>
              <w:spacing w:before="120" w:after="120" w:line="259" w:lineRule="auto"/>
              <w:rPr>
                <w:rFonts w:ascii="Segoe UI" w:hAnsi="Segoe UI" w:cs="Segoe UI"/>
                <w:sz w:val="22"/>
                <w:szCs w:val="22"/>
              </w:rPr>
            </w:pPr>
            <w:r>
              <w:rPr>
                <w:rFonts w:ascii="Segoe UI" w:eastAsia="Segoe UI" w:hAnsi="Segoe UI" w:cs="Segoe UI"/>
                <w:b/>
                <w:bCs/>
                <w:color w:val="FFFFFF"/>
                <w:sz w:val="22"/>
                <w:szCs w:val="22"/>
                <w:lang w:val="cy-GB"/>
              </w:rPr>
              <w:t>Arwain tîm</w:t>
            </w:r>
          </w:p>
        </w:tc>
      </w:tr>
      <w:tr w:rsidR="00CD3052" w14:paraId="6DC244F5" w14:textId="77777777" w:rsidTr="00106CA7">
        <w:tc>
          <w:tcPr>
            <w:tcW w:w="9015" w:type="dxa"/>
          </w:tcPr>
          <w:p w14:paraId="0E727969" w14:textId="77777777" w:rsidR="00C131CF" w:rsidRPr="00D470FF" w:rsidRDefault="000A53E4" w:rsidP="00ED4F61">
            <w:pPr>
              <w:pStyle w:val="ListParagraph"/>
              <w:numPr>
                <w:ilvl w:val="0"/>
                <w:numId w:val="7"/>
              </w:numPr>
              <w:spacing w:before="120" w:after="120" w:line="259" w:lineRule="auto"/>
              <w:jc w:val="both"/>
              <w:rPr>
                <w:rFonts w:ascii="Segoe UI" w:hAnsi="Segoe UI" w:cs="Segoe UI"/>
              </w:rPr>
            </w:pPr>
            <w:r>
              <w:rPr>
                <w:rFonts w:ascii="Segoe UI" w:eastAsia="Segoe UI" w:hAnsi="Segoe UI" w:cs="Segoe UI"/>
                <w:lang w:val="cy-GB"/>
              </w:rPr>
              <w:t xml:space="preserve">Gall oruchwylio neu gydlynu staff ymchwil iau neu </w:t>
            </w:r>
            <w:proofErr w:type="spellStart"/>
            <w:r>
              <w:rPr>
                <w:rFonts w:ascii="Segoe UI" w:eastAsia="Segoe UI" w:hAnsi="Segoe UI" w:cs="Segoe UI"/>
                <w:lang w:val="cy-GB"/>
              </w:rPr>
              <w:t>interniaid</w:t>
            </w:r>
            <w:proofErr w:type="spellEnd"/>
            <w:r>
              <w:rPr>
                <w:rFonts w:ascii="Segoe UI" w:eastAsia="Segoe UI" w:hAnsi="Segoe UI" w:cs="Segoe UI"/>
                <w:lang w:val="cy-GB"/>
              </w:rPr>
              <w:t xml:space="preserve"> i sicrhau allbwn ymchwil o safon.</w:t>
            </w:r>
          </w:p>
          <w:p w14:paraId="58A86B10" w14:textId="77777777" w:rsidR="00C131CF" w:rsidRPr="00D470FF" w:rsidRDefault="000A53E4" w:rsidP="00ED4F61">
            <w:pPr>
              <w:pStyle w:val="ListParagraph"/>
              <w:numPr>
                <w:ilvl w:val="0"/>
                <w:numId w:val="7"/>
              </w:numPr>
              <w:spacing w:before="120" w:after="120" w:line="259" w:lineRule="auto"/>
              <w:jc w:val="both"/>
              <w:rPr>
                <w:rFonts w:ascii="Segoe UI" w:hAnsi="Segoe UI" w:cs="Segoe UI"/>
              </w:rPr>
            </w:pPr>
            <w:r>
              <w:rPr>
                <w:rFonts w:ascii="Segoe UI" w:eastAsia="Segoe UI" w:hAnsi="Segoe UI" w:cs="Segoe UI"/>
                <w:lang w:val="cy-GB"/>
              </w:rPr>
              <w:t>Cynorthwyo gwaith i reoli gohebiaeth sy'n ymwneud â pholisïau o fewn y swyddfa.</w:t>
            </w:r>
          </w:p>
          <w:p w14:paraId="50202E50" w14:textId="77777777" w:rsidR="00C131CF" w:rsidRPr="00D470FF" w:rsidRDefault="000A53E4" w:rsidP="00ED4F61">
            <w:pPr>
              <w:pStyle w:val="ListParagraph"/>
              <w:numPr>
                <w:ilvl w:val="0"/>
                <w:numId w:val="7"/>
              </w:numPr>
              <w:spacing w:before="120" w:after="120" w:line="259" w:lineRule="auto"/>
              <w:jc w:val="both"/>
              <w:rPr>
                <w:rFonts w:ascii="Segoe UI" w:hAnsi="Segoe UI" w:cs="Segoe UI"/>
              </w:rPr>
            </w:pPr>
            <w:r>
              <w:rPr>
                <w:rFonts w:ascii="Segoe UI" w:eastAsia="Segoe UI" w:hAnsi="Segoe UI" w:cs="Segoe UI"/>
                <w:lang w:val="cy-GB"/>
              </w:rPr>
              <w:t xml:space="preserve">Sicrhau bod yr holl waith sy'n gysylltiedig â pholisïau yn cyd-fynd â safbwynt y blaid </w:t>
            </w:r>
            <w:r>
              <w:rPr>
                <w:rFonts w:ascii="Segoe UI" w:eastAsia="Segoe UI" w:hAnsi="Segoe UI" w:cs="Segoe UI"/>
                <w:lang w:val="cy-GB"/>
              </w:rPr>
              <w:lastRenderedPageBreak/>
              <w:t>a blaenoriaethau seneddol.</w:t>
            </w:r>
          </w:p>
          <w:p w14:paraId="7D9D834F" w14:textId="77777777" w:rsidR="00C131CF" w:rsidRDefault="000A53E4" w:rsidP="00ED4F61">
            <w:pPr>
              <w:pStyle w:val="ListParagraph"/>
              <w:numPr>
                <w:ilvl w:val="0"/>
                <w:numId w:val="7"/>
              </w:numPr>
              <w:spacing w:before="120" w:after="120" w:line="259" w:lineRule="auto"/>
              <w:jc w:val="both"/>
              <w:rPr>
                <w:rFonts w:ascii="Segoe UI" w:hAnsi="Segoe UI" w:cs="Segoe UI"/>
              </w:rPr>
            </w:pPr>
            <w:r>
              <w:rPr>
                <w:rFonts w:ascii="Segoe UI" w:eastAsia="Segoe UI" w:hAnsi="Segoe UI" w:cs="Segoe UI"/>
                <w:lang w:val="cy-GB"/>
              </w:rPr>
              <w:t>Cynllunio a rheoli llwyth gwaith personol yn unol â gofynion yr Aelod.</w:t>
            </w:r>
          </w:p>
          <w:p w14:paraId="15D02904" w14:textId="52366A9F" w:rsidR="002165C2" w:rsidRPr="00C131CF" w:rsidRDefault="000A53E4" w:rsidP="00ED4F61">
            <w:pPr>
              <w:pStyle w:val="ListParagraph"/>
              <w:numPr>
                <w:ilvl w:val="0"/>
                <w:numId w:val="7"/>
              </w:numPr>
              <w:spacing w:before="120" w:after="120" w:line="259" w:lineRule="auto"/>
              <w:jc w:val="both"/>
              <w:rPr>
                <w:rFonts w:ascii="Segoe UI" w:hAnsi="Segoe UI" w:cs="Segoe UI"/>
              </w:rPr>
            </w:pPr>
            <w:r>
              <w:rPr>
                <w:rFonts w:ascii="Segoe UI" w:eastAsia="Segoe UI" w:hAnsi="Segoe UI" w:cs="Segoe UI"/>
                <w:lang w:val="cy-GB"/>
              </w:rPr>
              <w:t>Gwneud penderfyniadau o fewn canllawiau neu brotocolau.</w:t>
            </w:r>
          </w:p>
        </w:tc>
      </w:tr>
      <w:tr w:rsidR="00CD3052" w14:paraId="13154BD1" w14:textId="77777777" w:rsidTr="00B31A36">
        <w:tc>
          <w:tcPr>
            <w:tcW w:w="9015" w:type="dxa"/>
            <w:shd w:val="clear" w:color="auto" w:fill="00637C"/>
          </w:tcPr>
          <w:p w14:paraId="688D62D4" w14:textId="7D5DF2F0" w:rsidR="00B31A36" w:rsidRPr="00FF70E3" w:rsidRDefault="000A53E4" w:rsidP="00B31A36">
            <w:pPr>
              <w:spacing w:before="120" w:after="120" w:line="259" w:lineRule="auto"/>
              <w:rPr>
                <w:rFonts w:ascii="Segoe UI" w:eastAsia="Segoe UI" w:hAnsi="Segoe UI" w:cs="Segoe UI"/>
                <w:color w:val="FFFFFF" w:themeColor="background1"/>
                <w:sz w:val="22"/>
                <w:szCs w:val="22"/>
              </w:rPr>
            </w:pPr>
            <w:r>
              <w:rPr>
                <w:rFonts w:ascii="Segoe UI" w:eastAsia="Segoe UI" w:hAnsi="Segoe UI" w:cs="Segoe UI"/>
                <w:b/>
                <w:bCs/>
                <w:color w:val="FFFFFF"/>
                <w:sz w:val="22"/>
                <w:szCs w:val="22"/>
                <w:lang w:val="cy-GB"/>
              </w:rPr>
              <w:lastRenderedPageBreak/>
              <w:t>Rhwymedigaethau yn y gweithle</w:t>
            </w:r>
          </w:p>
        </w:tc>
      </w:tr>
      <w:tr w:rsidR="00CD3052" w14:paraId="2A73862A" w14:textId="77777777" w:rsidTr="00106CA7">
        <w:tc>
          <w:tcPr>
            <w:tcW w:w="9015" w:type="dxa"/>
          </w:tcPr>
          <w:p w14:paraId="0049504B" w14:textId="77777777" w:rsidR="008A5811" w:rsidRPr="008A5811" w:rsidRDefault="000A53E4" w:rsidP="00ED4F61">
            <w:pPr>
              <w:pStyle w:val="ListParagraph"/>
              <w:numPr>
                <w:ilvl w:val="0"/>
                <w:numId w:val="9"/>
              </w:numPr>
              <w:spacing w:before="120" w:after="120" w:line="259" w:lineRule="auto"/>
              <w:rPr>
                <w:rFonts w:ascii="Segoe UI" w:eastAsia="Segoe UI" w:hAnsi="Segoe UI" w:cs="Segoe UI"/>
                <w:b/>
                <w:bCs/>
                <w:color w:val="000000" w:themeColor="text1"/>
              </w:rPr>
            </w:pPr>
            <w:r>
              <w:rPr>
                <w:rFonts w:ascii="Segoe UI" w:eastAsia="Segoe UI" w:hAnsi="Segoe UI" w:cs="Segoe UI"/>
                <w:b/>
                <w:bCs/>
                <w:color w:val="000000"/>
                <w:lang w:val="cy-GB"/>
              </w:rPr>
              <w:t>Diogelu gwybodaeth a data</w:t>
            </w:r>
          </w:p>
          <w:p w14:paraId="77DBF131" w14:textId="2083EDDF" w:rsidR="00F93C6B" w:rsidRDefault="000A53E4" w:rsidP="00ED4F61">
            <w:pPr>
              <w:pStyle w:val="ListParagraph"/>
              <w:numPr>
                <w:ilvl w:val="1"/>
                <w:numId w:val="9"/>
              </w:numPr>
              <w:spacing w:before="120" w:after="120" w:line="259" w:lineRule="auto"/>
              <w:rPr>
                <w:rFonts w:ascii="Segoe UI" w:eastAsia="Segoe UI" w:hAnsi="Segoe UI" w:cs="Segoe UI"/>
                <w:color w:val="000000" w:themeColor="text1"/>
              </w:rPr>
            </w:pPr>
            <w:r>
              <w:rPr>
                <w:rFonts w:ascii="Segoe UI" w:eastAsia="Segoe UI" w:hAnsi="Segoe UI" w:cs="Segoe UI"/>
                <w:color w:val="000000"/>
                <w:lang w:val="cy-GB"/>
              </w:rPr>
              <w:t xml:space="preserve"> [Cefnogi a chynghori'r Aelod] / [Cydlynu gweithgareddau a darparu canllawiau i alluogi'r Aelod] / [Rheoli'r prosesau a'r trefniadau sy'n galluogi'r Aelod] [Sicrhau bod systemau ac arferion effeithiol ar waith i alluogi'r Aelod] i gydymffurfio â'i rwymedigaethau sy'n ymwneud â diogelu data a diogelwch gwybodaeth, yn unol â deddfwriaeth a chodau ymarfer perthnasol.]</w:t>
            </w:r>
          </w:p>
          <w:p w14:paraId="468F00B4" w14:textId="77777777" w:rsidR="008A5811" w:rsidRPr="008A5811" w:rsidRDefault="000A53E4" w:rsidP="00ED4F61">
            <w:pPr>
              <w:pStyle w:val="ListParagraph"/>
              <w:numPr>
                <w:ilvl w:val="0"/>
                <w:numId w:val="9"/>
              </w:numPr>
              <w:spacing w:before="120" w:after="120" w:line="259" w:lineRule="auto"/>
              <w:rPr>
                <w:rFonts w:ascii="Segoe UI" w:eastAsia="Segoe UI" w:hAnsi="Segoe UI" w:cs="Segoe UI"/>
                <w:b/>
                <w:bCs/>
                <w:color w:val="000000" w:themeColor="text1"/>
              </w:rPr>
            </w:pPr>
            <w:r>
              <w:rPr>
                <w:rFonts w:ascii="Segoe UI" w:eastAsia="Segoe UI" w:hAnsi="Segoe UI" w:cs="Segoe UI"/>
                <w:b/>
                <w:bCs/>
                <w:color w:val="000000"/>
                <w:lang w:val="cy-GB"/>
              </w:rPr>
              <w:t>Iechyd, diogelwch a llesiant</w:t>
            </w:r>
          </w:p>
          <w:p w14:paraId="4BC0E83A" w14:textId="418280AB" w:rsidR="00F93C6B" w:rsidRDefault="000A53E4" w:rsidP="00ED4F61">
            <w:pPr>
              <w:pStyle w:val="ListParagraph"/>
              <w:numPr>
                <w:ilvl w:val="1"/>
                <w:numId w:val="9"/>
              </w:numPr>
              <w:spacing w:before="120" w:after="120" w:line="259" w:lineRule="auto"/>
              <w:rPr>
                <w:rFonts w:ascii="Segoe UI" w:eastAsia="Segoe UI" w:hAnsi="Segoe UI" w:cs="Segoe UI"/>
                <w:color w:val="000000" w:themeColor="text1"/>
              </w:rPr>
            </w:pPr>
            <w:r>
              <w:rPr>
                <w:rFonts w:ascii="Segoe UI" w:eastAsia="Segoe UI" w:hAnsi="Segoe UI" w:cs="Segoe UI"/>
                <w:color w:val="000000"/>
                <w:lang w:val="cy-GB"/>
              </w:rPr>
              <w:t>[Cefnogi a chynghori'r Aelod] / [Cydlynu gweithgareddau a darparu canllawiau i alluogi'r Aelod] / [Rheoli'r prosesau a'r trefniadau sy'n galluogi'r Aelod] [Sicrhau bod systemau ac arferion effeithiol ar waith i alluogi'r Aelod] i gydymffurfio â'i rwymedigaethau sy'n ymwneud ag iechyd, diogelwch a llesiant, yn unol â deddfwriaeth a chodau ymarfer perthnasol.]</w:t>
            </w:r>
          </w:p>
          <w:p w14:paraId="68472F5F" w14:textId="77777777" w:rsidR="008A5811" w:rsidRPr="008A5811" w:rsidRDefault="000A53E4" w:rsidP="00ED4F61">
            <w:pPr>
              <w:pStyle w:val="ListParagraph"/>
              <w:numPr>
                <w:ilvl w:val="0"/>
                <w:numId w:val="9"/>
              </w:numPr>
              <w:spacing w:before="120" w:after="120" w:line="259" w:lineRule="auto"/>
              <w:rPr>
                <w:rFonts w:ascii="Segoe UI" w:eastAsia="Segoe UI" w:hAnsi="Segoe UI" w:cs="Segoe UI"/>
                <w:b/>
                <w:bCs/>
                <w:color w:val="000000" w:themeColor="text1"/>
              </w:rPr>
            </w:pPr>
            <w:r>
              <w:rPr>
                <w:rFonts w:ascii="Segoe UI" w:eastAsia="Segoe UI" w:hAnsi="Segoe UI" w:cs="Segoe UI"/>
                <w:b/>
                <w:bCs/>
                <w:color w:val="000000"/>
                <w:lang w:val="cy-GB"/>
              </w:rPr>
              <w:t>Diogelu</w:t>
            </w:r>
          </w:p>
          <w:p w14:paraId="330A3A83" w14:textId="6CB7F537" w:rsidR="00B31A36" w:rsidRPr="00F93C6B" w:rsidRDefault="000A53E4" w:rsidP="00ED4F61">
            <w:pPr>
              <w:pStyle w:val="ListParagraph"/>
              <w:numPr>
                <w:ilvl w:val="1"/>
                <w:numId w:val="9"/>
              </w:numPr>
              <w:spacing w:before="120" w:after="120" w:line="259" w:lineRule="auto"/>
              <w:rPr>
                <w:rFonts w:ascii="Segoe UI" w:eastAsia="Segoe UI" w:hAnsi="Segoe UI" w:cs="Segoe UI"/>
                <w:color w:val="000000" w:themeColor="text1"/>
              </w:rPr>
            </w:pPr>
            <w:r>
              <w:rPr>
                <w:rFonts w:ascii="Segoe UI" w:eastAsia="Segoe UI" w:hAnsi="Segoe UI" w:cs="Segoe UI"/>
                <w:color w:val="000000"/>
                <w:lang w:val="cy-GB"/>
              </w:rPr>
              <w:t>[Cefnogi a chynghori'r Aelod] / [Cydlynu gweithgareddau a darparu canllawiau i alluogi'r Aelod] / [Rheoli'r prosesau a'r trefniadau sy'n galluogi'r Aelod] [Sicrhau bod systemau ac arferion effeithiol ar waith i alluogi'r Aelod] i gydymffurfio â'i rwymedigaethau sy'n ymwneud â diogelu plant ac oedolion sy’n agored i niwed, yn unol â deddfwriaeth a chodau ymarfer perthnasol.]</w:t>
            </w:r>
          </w:p>
        </w:tc>
      </w:tr>
      <w:tr w:rsidR="00CD3052" w14:paraId="40CFCE88" w14:textId="77777777" w:rsidTr="00B80A3C">
        <w:tc>
          <w:tcPr>
            <w:tcW w:w="9015" w:type="dxa"/>
            <w:shd w:val="clear" w:color="auto" w:fill="00637C"/>
          </w:tcPr>
          <w:p w14:paraId="22D7832B" w14:textId="7B3754E8" w:rsidR="001E6E9E" w:rsidRPr="001E6E9E" w:rsidRDefault="000A53E4" w:rsidP="00106CA7">
            <w:pPr>
              <w:spacing w:before="120" w:after="120" w:line="259" w:lineRule="auto"/>
              <w:rPr>
                <w:rFonts w:ascii="Segoe UI" w:eastAsia="Segoe UI" w:hAnsi="Segoe UI" w:cs="Segoe UI"/>
                <w:color w:val="000000" w:themeColor="text1"/>
                <w:sz w:val="22"/>
                <w:szCs w:val="22"/>
              </w:rPr>
            </w:pPr>
            <w:r>
              <w:rPr>
                <w:rFonts w:ascii="Segoe UI" w:eastAsia="Segoe UI" w:hAnsi="Segoe UI" w:cs="Segoe UI"/>
                <w:b/>
                <w:bCs/>
                <w:color w:val="FFFFFF"/>
                <w:sz w:val="22"/>
                <w:szCs w:val="22"/>
                <w:lang w:val="cy-GB"/>
              </w:rPr>
              <w:t>Arall</w:t>
            </w:r>
          </w:p>
        </w:tc>
      </w:tr>
      <w:tr w:rsidR="00CD3052" w14:paraId="25A82045" w14:textId="77777777" w:rsidTr="00106CA7">
        <w:tc>
          <w:tcPr>
            <w:tcW w:w="9015" w:type="dxa"/>
          </w:tcPr>
          <w:p w14:paraId="784C06B0" w14:textId="77777777" w:rsidR="00623975" w:rsidRDefault="000A53E4" w:rsidP="00ED4F61">
            <w:pPr>
              <w:numPr>
                <w:ilvl w:val="0"/>
                <w:numId w:val="8"/>
              </w:numPr>
              <w:spacing w:before="120" w:after="120" w:line="259" w:lineRule="auto"/>
              <w:rPr>
                <w:rFonts w:ascii="Segoe UI" w:eastAsia="Segoe UI" w:hAnsi="Segoe UI" w:cs="Segoe UI"/>
                <w:sz w:val="22"/>
                <w:szCs w:val="22"/>
              </w:rPr>
            </w:pPr>
            <w:r>
              <w:rPr>
                <w:rFonts w:ascii="Segoe UI" w:eastAsia="Segoe UI" w:hAnsi="Segoe UI" w:cs="Segoe UI"/>
                <w:color w:val="000000"/>
                <w:sz w:val="22"/>
                <w:szCs w:val="22"/>
                <w:lang w:val="cy-GB"/>
              </w:rPr>
              <w:t>Gweithredu o fewn y gyfraith a’r fframweithiau rheoleiddio y mae’r Aelodau a’r Grwpiau'n gweithredu o’u mewn, gan gynnwys fframweithiau'r Senedd (safonau ymddygiad, gwariant ac ati) a fframweithiau ehangach a chyffredinol (dyletswyddau cyfreithiol).</w:t>
            </w:r>
          </w:p>
          <w:p w14:paraId="545A4223" w14:textId="66BFA60C" w:rsidR="001E6E9E" w:rsidRPr="00623975" w:rsidRDefault="000A53E4" w:rsidP="00ED4F61">
            <w:pPr>
              <w:numPr>
                <w:ilvl w:val="0"/>
                <w:numId w:val="8"/>
              </w:numPr>
              <w:spacing w:before="120" w:after="120" w:line="259" w:lineRule="auto"/>
              <w:rPr>
                <w:rFonts w:ascii="Segoe UI" w:hAnsi="Segoe UI" w:cs="Segoe UI"/>
                <w:sz w:val="22"/>
                <w:szCs w:val="22"/>
              </w:rPr>
            </w:pPr>
            <w:r>
              <w:rPr>
                <w:rFonts w:ascii="Segoe UI" w:eastAsia="Segoe UI" w:hAnsi="Segoe UI" w:cs="Segoe UI"/>
                <w:sz w:val="22"/>
                <w:szCs w:val="22"/>
                <w:lang w:val="cy-GB"/>
              </w:rPr>
              <w:t>Cyflawni dyletswyddau eraill sy'n gymesur â'r band hwn, yn ôl yr angen, i gefnogi'r Aelod.</w:t>
            </w:r>
          </w:p>
        </w:tc>
      </w:tr>
    </w:tbl>
    <w:p w14:paraId="5E17287D" w14:textId="77777777" w:rsidR="00106CA7" w:rsidRDefault="00106CA7" w:rsidP="725B7323">
      <w:pPr>
        <w:spacing w:before="120" w:after="120" w:line="259" w:lineRule="auto"/>
        <w:rPr>
          <w:rFonts w:ascii="Segoe UI" w:eastAsia="Segoe UI" w:hAnsi="Segoe UI" w:cs="Segoe UI"/>
          <w:color w:val="000000" w:themeColor="text1"/>
          <w:sz w:val="22"/>
          <w:szCs w:val="22"/>
        </w:rPr>
      </w:pPr>
    </w:p>
    <w:p w14:paraId="328E52AA" w14:textId="77777777" w:rsidR="005C1678" w:rsidRPr="00EF5D6E" w:rsidRDefault="005C1678" w:rsidP="00EF5D6E">
      <w:pPr>
        <w:widowControl w:val="0"/>
        <w:spacing w:before="120" w:after="120" w:line="259" w:lineRule="auto"/>
        <w:jc w:val="both"/>
        <w:rPr>
          <w:rFonts w:ascii="Segoe UI" w:hAnsi="Segoe UI" w:cs="Segoe UI"/>
          <w:sz w:val="22"/>
          <w:szCs w:val="18"/>
        </w:rPr>
      </w:pPr>
    </w:p>
    <w:sectPr w:rsidR="005C1678" w:rsidRPr="00EF5D6E" w:rsidSect="00EA100A">
      <w:headerReference w:type="default" r:id="rId14"/>
      <w:pgSz w:w="11905" w:h="16837"/>
      <w:pgMar w:top="1440" w:right="1440" w:bottom="720" w:left="1440"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A53BF" w14:textId="77777777" w:rsidR="00E45097" w:rsidRDefault="00E45097">
      <w:r>
        <w:separator/>
      </w:r>
    </w:p>
  </w:endnote>
  <w:endnote w:type="continuationSeparator" w:id="0">
    <w:p w14:paraId="02B52FE3" w14:textId="77777777" w:rsidR="00E45097" w:rsidRDefault="00E45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sz w:val="24"/>
        <w:szCs w:val="24"/>
      </w:rPr>
      <w:id w:val="-155850160"/>
      <w:docPartObj>
        <w:docPartGallery w:val="Page Numbers (Bottom of Page)"/>
        <w:docPartUnique/>
      </w:docPartObj>
    </w:sdtPr>
    <w:sdtEndPr>
      <w:rPr>
        <w:noProof/>
      </w:rPr>
    </w:sdtEndPr>
    <w:sdtContent>
      <w:p w14:paraId="244DEA43" w14:textId="0052BBEE" w:rsidR="00BE2079" w:rsidRPr="004F68A5" w:rsidRDefault="000A53E4" w:rsidP="004F68A5">
        <w:pPr>
          <w:pStyle w:val="Footer"/>
          <w:jc w:val="right"/>
          <w:rPr>
            <w:rFonts w:ascii="Segoe UI" w:hAnsi="Segoe UI" w:cs="Segoe UI"/>
            <w:sz w:val="24"/>
            <w:szCs w:val="24"/>
          </w:rPr>
        </w:pPr>
        <w:r w:rsidRPr="004F68A5">
          <w:rPr>
            <w:rFonts w:ascii="Segoe UI" w:hAnsi="Segoe UI" w:cs="Segoe UI"/>
            <w:sz w:val="24"/>
            <w:szCs w:val="24"/>
          </w:rPr>
          <w:fldChar w:fldCharType="begin"/>
        </w:r>
        <w:r w:rsidRPr="004F68A5">
          <w:rPr>
            <w:rFonts w:ascii="Segoe UI" w:hAnsi="Segoe UI" w:cs="Segoe UI"/>
            <w:sz w:val="24"/>
            <w:szCs w:val="24"/>
          </w:rPr>
          <w:instrText xml:space="preserve"> PAGE   \* MERGEFORMAT </w:instrText>
        </w:r>
        <w:r w:rsidRPr="004F68A5">
          <w:rPr>
            <w:rFonts w:ascii="Segoe UI" w:hAnsi="Segoe UI" w:cs="Segoe UI"/>
            <w:sz w:val="24"/>
            <w:szCs w:val="24"/>
          </w:rPr>
          <w:fldChar w:fldCharType="separate"/>
        </w:r>
        <w:r w:rsidRPr="004F68A5">
          <w:rPr>
            <w:rFonts w:ascii="Segoe UI" w:hAnsi="Segoe UI" w:cs="Segoe UI"/>
            <w:noProof/>
            <w:sz w:val="24"/>
            <w:szCs w:val="24"/>
          </w:rPr>
          <w:t>2</w:t>
        </w:r>
        <w:r w:rsidRPr="004F68A5">
          <w:rPr>
            <w:rFonts w:ascii="Segoe UI" w:hAnsi="Segoe UI" w:cs="Segoe UI"/>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1F902" w14:textId="77777777" w:rsidR="00E45097" w:rsidRDefault="00E45097">
      <w:r>
        <w:separator/>
      </w:r>
    </w:p>
  </w:footnote>
  <w:footnote w:type="continuationSeparator" w:id="0">
    <w:p w14:paraId="5E6774E2" w14:textId="77777777" w:rsidR="00E45097" w:rsidRDefault="00E450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FDF47" w14:textId="4C446941" w:rsidR="006D4095" w:rsidRPr="007A108A" w:rsidRDefault="000A53E4" w:rsidP="004D6867">
    <w:pPr>
      <w:pStyle w:val="Header"/>
      <w:shd w:val="clear" w:color="auto" w:fill="DEEAF6" w:themeFill="accent5" w:themeFillTint="33"/>
      <w:rPr>
        <w:rFonts w:ascii="Segoe UI" w:hAnsi="Segoe UI" w:cs="Segoe UI"/>
        <w:b/>
        <w:bCs/>
        <w:szCs w:val="24"/>
      </w:rPr>
    </w:pPr>
    <w:r>
      <w:rPr>
        <w:rFonts w:ascii="Segoe UI" w:eastAsia="Segoe UI" w:hAnsi="Segoe UI" w:cs="Segoe UI"/>
        <w:b/>
        <w:bCs/>
        <w:szCs w:val="24"/>
        <w:lang w:val="cy-GB"/>
      </w:rPr>
      <w:t>Ymchwil a Pholisi: Band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835CE" w14:textId="5ED3998B" w:rsidR="725B7323" w:rsidRPr="009C4A99" w:rsidRDefault="000A53E4" w:rsidP="004D6867">
    <w:pPr>
      <w:pStyle w:val="Header"/>
      <w:shd w:val="clear" w:color="auto" w:fill="DEEAF6" w:themeFill="accent5" w:themeFillTint="33"/>
      <w:rPr>
        <w:rFonts w:ascii="Segoe UI" w:hAnsi="Segoe UI" w:cs="Segoe UI"/>
        <w:b/>
        <w:bCs/>
        <w:szCs w:val="24"/>
      </w:rPr>
    </w:pPr>
    <w:r>
      <w:rPr>
        <w:rFonts w:ascii="Segoe UI" w:eastAsia="Segoe UI" w:hAnsi="Segoe UI" w:cs="Segoe UI"/>
        <w:b/>
        <w:bCs/>
        <w:szCs w:val="24"/>
        <w:lang w:val="cy-GB"/>
      </w:rPr>
      <w:t>Ymchwil a Pholisi: Band 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AEDF1" w14:textId="7EAFA980" w:rsidR="725B7323" w:rsidRPr="00326438" w:rsidRDefault="000A53E4" w:rsidP="00326438">
    <w:pPr>
      <w:pStyle w:val="Header"/>
      <w:shd w:val="clear" w:color="auto" w:fill="DEEAF6" w:themeFill="accent5" w:themeFillTint="33"/>
      <w:rPr>
        <w:rFonts w:ascii="Segoe UI" w:hAnsi="Segoe UI" w:cs="Segoe UI"/>
        <w:b/>
        <w:bCs/>
        <w:szCs w:val="24"/>
      </w:rPr>
    </w:pPr>
    <w:r>
      <w:rPr>
        <w:rFonts w:ascii="Segoe UI" w:eastAsia="Segoe UI" w:hAnsi="Segoe UI" w:cs="Segoe UI"/>
        <w:b/>
        <w:bCs/>
        <w:szCs w:val="24"/>
        <w:lang w:val="cy-GB"/>
      </w:rPr>
      <w:t>Ymchwil a Pholisi: Band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803F8"/>
    <w:multiLevelType w:val="multilevel"/>
    <w:tmpl w:val="CC600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C00977"/>
    <w:multiLevelType w:val="multilevel"/>
    <w:tmpl w:val="84089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230FBC"/>
    <w:multiLevelType w:val="multilevel"/>
    <w:tmpl w:val="CA64F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85C37A"/>
    <w:multiLevelType w:val="hybridMultilevel"/>
    <w:tmpl w:val="4CDCE5FA"/>
    <w:lvl w:ilvl="0" w:tplc="8CF4F404">
      <w:start w:val="1"/>
      <w:numFmt w:val="bullet"/>
      <w:lvlText w:val=""/>
      <w:lvlJc w:val="left"/>
      <w:pPr>
        <w:ind w:left="720" w:hanging="360"/>
      </w:pPr>
      <w:rPr>
        <w:rFonts w:ascii="Symbol" w:hAnsi="Symbol" w:hint="default"/>
      </w:rPr>
    </w:lvl>
    <w:lvl w:ilvl="1" w:tplc="C3B44260">
      <w:start w:val="1"/>
      <w:numFmt w:val="bullet"/>
      <w:lvlText w:val="o"/>
      <w:lvlJc w:val="left"/>
      <w:pPr>
        <w:ind w:left="1440" w:hanging="360"/>
      </w:pPr>
      <w:rPr>
        <w:rFonts w:ascii="Symbol" w:hAnsi="Symbol" w:hint="default"/>
      </w:rPr>
    </w:lvl>
    <w:lvl w:ilvl="2" w:tplc="B212EB90">
      <w:start w:val="1"/>
      <w:numFmt w:val="bullet"/>
      <w:lvlText w:val=""/>
      <w:lvlJc w:val="left"/>
      <w:pPr>
        <w:ind w:left="2160" w:hanging="360"/>
      </w:pPr>
      <w:rPr>
        <w:rFonts w:ascii="Wingdings" w:hAnsi="Wingdings" w:hint="default"/>
      </w:rPr>
    </w:lvl>
    <w:lvl w:ilvl="3" w:tplc="B1AA4B0A">
      <w:start w:val="1"/>
      <w:numFmt w:val="bullet"/>
      <w:lvlText w:val=""/>
      <w:lvlJc w:val="left"/>
      <w:pPr>
        <w:ind w:left="2880" w:hanging="360"/>
      </w:pPr>
      <w:rPr>
        <w:rFonts w:ascii="Symbol" w:hAnsi="Symbol" w:hint="default"/>
      </w:rPr>
    </w:lvl>
    <w:lvl w:ilvl="4" w:tplc="378A0B56">
      <w:start w:val="1"/>
      <w:numFmt w:val="bullet"/>
      <w:lvlText w:val="o"/>
      <w:lvlJc w:val="left"/>
      <w:pPr>
        <w:ind w:left="3600" w:hanging="360"/>
      </w:pPr>
      <w:rPr>
        <w:rFonts w:ascii="Courier New" w:hAnsi="Courier New" w:hint="default"/>
      </w:rPr>
    </w:lvl>
    <w:lvl w:ilvl="5" w:tplc="52A05E94">
      <w:start w:val="1"/>
      <w:numFmt w:val="bullet"/>
      <w:lvlText w:val=""/>
      <w:lvlJc w:val="left"/>
      <w:pPr>
        <w:ind w:left="4320" w:hanging="360"/>
      </w:pPr>
      <w:rPr>
        <w:rFonts w:ascii="Wingdings" w:hAnsi="Wingdings" w:hint="default"/>
      </w:rPr>
    </w:lvl>
    <w:lvl w:ilvl="6" w:tplc="EE00F502">
      <w:start w:val="1"/>
      <w:numFmt w:val="bullet"/>
      <w:lvlText w:val=""/>
      <w:lvlJc w:val="left"/>
      <w:pPr>
        <w:ind w:left="5040" w:hanging="360"/>
      </w:pPr>
      <w:rPr>
        <w:rFonts w:ascii="Symbol" w:hAnsi="Symbol" w:hint="default"/>
      </w:rPr>
    </w:lvl>
    <w:lvl w:ilvl="7" w:tplc="F81ABA80">
      <w:start w:val="1"/>
      <w:numFmt w:val="bullet"/>
      <w:lvlText w:val="o"/>
      <w:lvlJc w:val="left"/>
      <w:pPr>
        <w:ind w:left="5760" w:hanging="360"/>
      </w:pPr>
      <w:rPr>
        <w:rFonts w:ascii="Courier New" w:hAnsi="Courier New" w:hint="default"/>
      </w:rPr>
    </w:lvl>
    <w:lvl w:ilvl="8" w:tplc="36F603BA">
      <w:start w:val="1"/>
      <w:numFmt w:val="bullet"/>
      <w:lvlText w:val=""/>
      <w:lvlJc w:val="left"/>
      <w:pPr>
        <w:ind w:left="6480" w:hanging="360"/>
      </w:pPr>
      <w:rPr>
        <w:rFonts w:ascii="Wingdings" w:hAnsi="Wingdings" w:hint="default"/>
      </w:rPr>
    </w:lvl>
  </w:abstractNum>
  <w:abstractNum w:abstractNumId="4" w15:restartNumberingAfterBreak="0">
    <w:nsid w:val="394726DF"/>
    <w:multiLevelType w:val="hybridMultilevel"/>
    <w:tmpl w:val="D04C95AC"/>
    <w:lvl w:ilvl="0" w:tplc="CCF2D388">
      <w:start w:val="1"/>
      <w:numFmt w:val="bullet"/>
      <w:lvlText w:val="•"/>
      <w:lvlJc w:val="left"/>
      <w:pPr>
        <w:ind w:left="720" w:hanging="360"/>
      </w:pPr>
      <w:rPr>
        <w:rFonts w:ascii="Aptos" w:hAnsi="Aptos" w:hint="default"/>
      </w:rPr>
    </w:lvl>
    <w:lvl w:ilvl="1" w:tplc="9DEE47DA">
      <w:start w:val="1"/>
      <w:numFmt w:val="bullet"/>
      <w:lvlText w:val="o"/>
      <w:lvlJc w:val="left"/>
      <w:pPr>
        <w:ind w:left="1440" w:hanging="360"/>
      </w:pPr>
      <w:rPr>
        <w:rFonts w:ascii="Courier New" w:hAnsi="Courier New" w:cs="Courier New" w:hint="default"/>
      </w:rPr>
    </w:lvl>
    <w:lvl w:ilvl="2" w:tplc="FD9AB904" w:tentative="1">
      <w:start w:val="1"/>
      <w:numFmt w:val="bullet"/>
      <w:lvlText w:val=""/>
      <w:lvlJc w:val="left"/>
      <w:pPr>
        <w:ind w:left="2160" w:hanging="360"/>
      </w:pPr>
      <w:rPr>
        <w:rFonts w:ascii="Wingdings" w:hAnsi="Wingdings" w:hint="default"/>
      </w:rPr>
    </w:lvl>
    <w:lvl w:ilvl="3" w:tplc="413AB48A" w:tentative="1">
      <w:start w:val="1"/>
      <w:numFmt w:val="bullet"/>
      <w:lvlText w:val=""/>
      <w:lvlJc w:val="left"/>
      <w:pPr>
        <w:ind w:left="2880" w:hanging="360"/>
      </w:pPr>
      <w:rPr>
        <w:rFonts w:ascii="Symbol" w:hAnsi="Symbol" w:hint="default"/>
      </w:rPr>
    </w:lvl>
    <w:lvl w:ilvl="4" w:tplc="CA465C88" w:tentative="1">
      <w:start w:val="1"/>
      <w:numFmt w:val="bullet"/>
      <w:lvlText w:val="o"/>
      <w:lvlJc w:val="left"/>
      <w:pPr>
        <w:ind w:left="3600" w:hanging="360"/>
      </w:pPr>
      <w:rPr>
        <w:rFonts w:ascii="Courier New" w:hAnsi="Courier New" w:cs="Courier New" w:hint="default"/>
      </w:rPr>
    </w:lvl>
    <w:lvl w:ilvl="5" w:tplc="42B0DA88" w:tentative="1">
      <w:start w:val="1"/>
      <w:numFmt w:val="bullet"/>
      <w:lvlText w:val=""/>
      <w:lvlJc w:val="left"/>
      <w:pPr>
        <w:ind w:left="4320" w:hanging="360"/>
      </w:pPr>
      <w:rPr>
        <w:rFonts w:ascii="Wingdings" w:hAnsi="Wingdings" w:hint="default"/>
      </w:rPr>
    </w:lvl>
    <w:lvl w:ilvl="6" w:tplc="4168AFDC" w:tentative="1">
      <w:start w:val="1"/>
      <w:numFmt w:val="bullet"/>
      <w:lvlText w:val=""/>
      <w:lvlJc w:val="left"/>
      <w:pPr>
        <w:ind w:left="5040" w:hanging="360"/>
      </w:pPr>
      <w:rPr>
        <w:rFonts w:ascii="Symbol" w:hAnsi="Symbol" w:hint="default"/>
      </w:rPr>
    </w:lvl>
    <w:lvl w:ilvl="7" w:tplc="40DA735E" w:tentative="1">
      <w:start w:val="1"/>
      <w:numFmt w:val="bullet"/>
      <w:lvlText w:val="o"/>
      <w:lvlJc w:val="left"/>
      <w:pPr>
        <w:ind w:left="5760" w:hanging="360"/>
      </w:pPr>
      <w:rPr>
        <w:rFonts w:ascii="Courier New" w:hAnsi="Courier New" w:cs="Courier New" w:hint="default"/>
      </w:rPr>
    </w:lvl>
    <w:lvl w:ilvl="8" w:tplc="45984026" w:tentative="1">
      <w:start w:val="1"/>
      <w:numFmt w:val="bullet"/>
      <w:lvlText w:val=""/>
      <w:lvlJc w:val="left"/>
      <w:pPr>
        <w:ind w:left="6480" w:hanging="360"/>
      </w:pPr>
      <w:rPr>
        <w:rFonts w:ascii="Wingdings" w:hAnsi="Wingdings" w:hint="default"/>
      </w:rPr>
    </w:lvl>
  </w:abstractNum>
  <w:abstractNum w:abstractNumId="5" w15:restartNumberingAfterBreak="0">
    <w:nsid w:val="3F880E83"/>
    <w:multiLevelType w:val="multilevel"/>
    <w:tmpl w:val="EA5EB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C26F2A"/>
    <w:multiLevelType w:val="hybridMultilevel"/>
    <w:tmpl w:val="F684EF96"/>
    <w:lvl w:ilvl="0" w:tplc="2F067CE8">
      <w:start w:val="1"/>
      <w:numFmt w:val="bullet"/>
      <w:lvlText w:val="o"/>
      <w:lvlJc w:val="left"/>
      <w:pPr>
        <w:ind w:left="1080" w:hanging="360"/>
      </w:pPr>
      <w:rPr>
        <w:rFonts w:ascii="Courier New" w:hAnsi="Courier New" w:cs="Courier New" w:hint="default"/>
      </w:rPr>
    </w:lvl>
    <w:lvl w:ilvl="1" w:tplc="54BE7526" w:tentative="1">
      <w:start w:val="1"/>
      <w:numFmt w:val="bullet"/>
      <w:lvlText w:val="o"/>
      <w:lvlJc w:val="left"/>
      <w:pPr>
        <w:ind w:left="1800" w:hanging="360"/>
      </w:pPr>
      <w:rPr>
        <w:rFonts w:ascii="Courier New" w:hAnsi="Courier New" w:cs="Courier New" w:hint="default"/>
      </w:rPr>
    </w:lvl>
    <w:lvl w:ilvl="2" w:tplc="90C411C8" w:tentative="1">
      <w:start w:val="1"/>
      <w:numFmt w:val="bullet"/>
      <w:lvlText w:val=""/>
      <w:lvlJc w:val="left"/>
      <w:pPr>
        <w:ind w:left="2520" w:hanging="360"/>
      </w:pPr>
      <w:rPr>
        <w:rFonts w:ascii="Wingdings" w:hAnsi="Wingdings" w:hint="default"/>
      </w:rPr>
    </w:lvl>
    <w:lvl w:ilvl="3" w:tplc="7EFCF792" w:tentative="1">
      <w:start w:val="1"/>
      <w:numFmt w:val="bullet"/>
      <w:lvlText w:val=""/>
      <w:lvlJc w:val="left"/>
      <w:pPr>
        <w:ind w:left="3240" w:hanging="360"/>
      </w:pPr>
      <w:rPr>
        <w:rFonts w:ascii="Symbol" w:hAnsi="Symbol" w:hint="default"/>
      </w:rPr>
    </w:lvl>
    <w:lvl w:ilvl="4" w:tplc="42AC4F56" w:tentative="1">
      <w:start w:val="1"/>
      <w:numFmt w:val="bullet"/>
      <w:lvlText w:val="o"/>
      <w:lvlJc w:val="left"/>
      <w:pPr>
        <w:ind w:left="3960" w:hanging="360"/>
      </w:pPr>
      <w:rPr>
        <w:rFonts w:ascii="Courier New" w:hAnsi="Courier New" w:cs="Courier New" w:hint="default"/>
      </w:rPr>
    </w:lvl>
    <w:lvl w:ilvl="5" w:tplc="064021F8" w:tentative="1">
      <w:start w:val="1"/>
      <w:numFmt w:val="bullet"/>
      <w:lvlText w:val=""/>
      <w:lvlJc w:val="left"/>
      <w:pPr>
        <w:ind w:left="4680" w:hanging="360"/>
      </w:pPr>
      <w:rPr>
        <w:rFonts w:ascii="Wingdings" w:hAnsi="Wingdings" w:hint="default"/>
      </w:rPr>
    </w:lvl>
    <w:lvl w:ilvl="6" w:tplc="99F00774" w:tentative="1">
      <w:start w:val="1"/>
      <w:numFmt w:val="bullet"/>
      <w:lvlText w:val=""/>
      <w:lvlJc w:val="left"/>
      <w:pPr>
        <w:ind w:left="5400" w:hanging="360"/>
      </w:pPr>
      <w:rPr>
        <w:rFonts w:ascii="Symbol" w:hAnsi="Symbol" w:hint="default"/>
      </w:rPr>
    </w:lvl>
    <w:lvl w:ilvl="7" w:tplc="4290DB2C" w:tentative="1">
      <w:start w:val="1"/>
      <w:numFmt w:val="bullet"/>
      <w:lvlText w:val="o"/>
      <w:lvlJc w:val="left"/>
      <w:pPr>
        <w:ind w:left="6120" w:hanging="360"/>
      </w:pPr>
      <w:rPr>
        <w:rFonts w:ascii="Courier New" w:hAnsi="Courier New" w:cs="Courier New" w:hint="default"/>
      </w:rPr>
    </w:lvl>
    <w:lvl w:ilvl="8" w:tplc="C38C49D2" w:tentative="1">
      <w:start w:val="1"/>
      <w:numFmt w:val="bullet"/>
      <w:lvlText w:val=""/>
      <w:lvlJc w:val="left"/>
      <w:pPr>
        <w:ind w:left="6840" w:hanging="360"/>
      </w:pPr>
      <w:rPr>
        <w:rFonts w:ascii="Wingdings" w:hAnsi="Wingdings" w:hint="default"/>
      </w:rPr>
    </w:lvl>
  </w:abstractNum>
  <w:abstractNum w:abstractNumId="7" w15:restartNumberingAfterBreak="0">
    <w:nsid w:val="53163CD6"/>
    <w:multiLevelType w:val="hybridMultilevel"/>
    <w:tmpl w:val="53846EDA"/>
    <w:lvl w:ilvl="0" w:tplc="74C87F3E">
      <w:start w:val="1"/>
      <w:numFmt w:val="bullet"/>
      <w:lvlText w:val=""/>
      <w:lvlJc w:val="left"/>
      <w:pPr>
        <w:ind w:left="720" w:hanging="360"/>
      </w:pPr>
      <w:rPr>
        <w:rFonts w:ascii="Symbol" w:hAnsi="Symbol" w:hint="default"/>
      </w:rPr>
    </w:lvl>
    <w:lvl w:ilvl="1" w:tplc="0D0AA272" w:tentative="1">
      <w:start w:val="1"/>
      <w:numFmt w:val="bullet"/>
      <w:lvlText w:val="o"/>
      <w:lvlJc w:val="left"/>
      <w:pPr>
        <w:ind w:left="1440" w:hanging="360"/>
      </w:pPr>
      <w:rPr>
        <w:rFonts w:ascii="Courier New" w:hAnsi="Courier New" w:cs="Courier New" w:hint="default"/>
      </w:rPr>
    </w:lvl>
    <w:lvl w:ilvl="2" w:tplc="96441B8A" w:tentative="1">
      <w:start w:val="1"/>
      <w:numFmt w:val="bullet"/>
      <w:lvlText w:val=""/>
      <w:lvlJc w:val="left"/>
      <w:pPr>
        <w:ind w:left="2160" w:hanging="360"/>
      </w:pPr>
      <w:rPr>
        <w:rFonts w:ascii="Wingdings" w:hAnsi="Wingdings" w:hint="default"/>
      </w:rPr>
    </w:lvl>
    <w:lvl w:ilvl="3" w:tplc="D526AAD8" w:tentative="1">
      <w:start w:val="1"/>
      <w:numFmt w:val="bullet"/>
      <w:lvlText w:val=""/>
      <w:lvlJc w:val="left"/>
      <w:pPr>
        <w:ind w:left="2880" w:hanging="360"/>
      </w:pPr>
      <w:rPr>
        <w:rFonts w:ascii="Symbol" w:hAnsi="Symbol" w:hint="default"/>
      </w:rPr>
    </w:lvl>
    <w:lvl w:ilvl="4" w:tplc="B59EE956" w:tentative="1">
      <w:start w:val="1"/>
      <w:numFmt w:val="bullet"/>
      <w:lvlText w:val="o"/>
      <w:lvlJc w:val="left"/>
      <w:pPr>
        <w:ind w:left="3600" w:hanging="360"/>
      </w:pPr>
      <w:rPr>
        <w:rFonts w:ascii="Courier New" w:hAnsi="Courier New" w:cs="Courier New" w:hint="default"/>
      </w:rPr>
    </w:lvl>
    <w:lvl w:ilvl="5" w:tplc="4314E336" w:tentative="1">
      <w:start w:val="1"/>
      <w:numFmt w:val="bullet"/>
      <w:lvlText w:val=""/>
      <w:lvlJc w:val="left"/>
      <w:pPr>
        <w:ind w:left="4320" w:hanging="360"/>
      </w:pPr>
      <w:rPr>
        <w:rFonts w:ascii="Wingdings" w:hAnsi="Wingdings" w:hint="default"/>
      </w:rPr>
    </w:lvl>
    <w:lvl w:ilvl="6" w:tplc="5476C632" w:tentative="1">
      <w:start w:val="1"/>
      <w:numFmt w:val="bullet"/>
      <w:lvlText w:val=""/>
      <w:lvlJc w:val="left"/>
      <w:pPr>
        <w:ind w:left="5040" w:hanging="360"/>
      </w:pPr>
      <w:rPr>
        <w:rFonts w:ascii="Symbol" w:hAnsi="Symbol" w:hint="default"/>
      </w:rPr>
    </w:lvl>
    <w:lvl w:ilvl="7" w:tplc="19701DC2" w:tentative="1">
      <w:start w:val="1"/>
      <w:numFmt w:val="bullet"/>
      <w:lvlText w:val="o"/>
      <w:lvlJc w:val="left"/>
      <w:pPr>
        <w:ind w:left="5760" w:hanging="360"/>
      </w:pPr>
      <w:rPr>
        <w:rFonts w:ascii="Courier New" w:hAnsi="Courier New" w:cs="Courier New" w:hint="default"/>
      </w:rPr>
    </w:lvl>
    <w:lvl w:ilvl="8" w:tplc="DF764288" w:tentative="1">
      <w:start w:val="1"/>
      <w:numFmt w:val="bullet"/>
      <w:lvlText w:val=""/>
      <w:lvlJc w:val="left"/>
      <w:pPr>
        <w:ind w:left="6480" w:hanging="360"/>
      </w:pPr>
      <w:rPr>
        <w:rFonts w:ascii="Wingdings" w:hAnsi="Wingdings" w:hint="default"/>
      </w:rPr>
    </w:lvl>
  </w:abstractNum>
  <w:abstractNum w:abstractNumId="8" w15:restartNumberingAfterBreak="0">
    <w:nsid w:val="53552660"/>
    <w:multiLevelType w:val="multilevel"/>
    <w:tmpl w:val="C54EC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A14375"/>
    <w:multiLevelType w:val="multilevel"/>
    <w:tmpl w:val="60D67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3B5B23"/>
    <w:multiLevelType w:val="hybridMultilevel"/>
    <w:tmpl w:val="4D66DBF2"/>
    <w:lvl w:ilvl="0" w:tplc="E9F052BA">
      <w:start w:val="1"/>
      <w:numFmt w:val="bullet"/>
      <w:lvlText w:val="•"/>
      <w:lvlJc w:val="left"/>
      <w:pPr>
        <w:ind w:left="720" w:hanging="360"/>
      </w:pPr>
      <w:rPr>
        <w:rFonts w:ascii="Aptos" w:hAnsi="Aptos" w:hint="default"/>
      </w:rPr>
    </w:lvl>
    <w:lvl w:ilvl="1" w:tplc="18364726" w:tentative="1">
      <w:start w:val="1"/>
      <w:numFmt w:val="bullet"/>
      <w:lvlText w:val="o"/>
      <w:lvlJc w:val="left"/>
      <w:pPr>
        <w:ind w:left="1440" w:hanging="360"/>
      </w:pPr>
      <w:rPr>
        <w:rFonts w:ascii="Courier New" w:hAnsi="Courier New" w:cs="Courier New" w:hint="default"/>
      </w:rPr>
    </w:lvl>
    <w:lvl w:ilvl="2" w:tplc="0848F06C" w:tentative="1">
      <w:start w:val="1"/>
      <w:numFmt w:val="bullet"/>
      <w:lvlText w:val=""/>
      <w:lvlJc w:val="left"/>
      <w:pPr>
        <w:ind w:left="2160" w:hanging="360"/>
      </w:pPr>
      <w:rPr>
        <w:rFonts w:ascii="Wingdings" w:hAnsi="Wingdings" w:hint="default"/>
      </w:rPr>
    </w:lvl>
    <w:lvl w:ilvl="3" w:tplc="0896D09A" w:tentative="1">
      <w:start w:val="1"/>
      <w:numFmt w:val="bullet"/>
      <w:lvlText w:val=""/>
      <w:lvlJc w:val="left"/>
      <w:pPr>
        <w:ind w:left="2880" w:hanging="360"/>
      </w:pPr>
      <w:rPr>
        <w:rFonts w:ascii="Symbol" w:hAnsi="Symbol" w:hint="default"/>
      </w:rPr>
    </w:lvl>
    <w:lvl w:ilvl="4" w:tplc="247CF476" w:tentative="1">
      <w:start w:val="1"/>
      <w:numFmt w:val="bullet"/>
      <w:lvlText w:val="o"/>
      <w:lvlJc w:val="left"/>
      <w:pPr>
        <w:ind w:left="3600" w:hanging="360"/>
      </w:pPr>
      <w:rPr>
        <w:rFonts w:ascii="Courier New" w:hAnsi="Courier New" w:cs="Courier New" w:hint="default"/>
      </w:rPr>
    </w:lvl>
    <w:lvl w:ilvl="5" w:tplc="FA1EEAE6" w:tentative="1">
      <w:start w:val="1"/>
      <w:numFmt w:val="bullet"/>
      <w:lvlText w:val=""/>
      <w:lvlJc w:val="left"/>
      <w:pPr>
        <w:ind w:left="4320" w:hanging="360"/>
      </w:pPr>
      <w:rPr>
        <w:rFonts w:ascii="Wingdings" w:hAnsi="Wingdings" w:hint="default"/>
      </w:rPr>
    </w:lvl>
    <w:lvl w:ilvl="6" w:tplc="07E8C4BA" w:tentative="1">
      <w:start w:val="1"/>
      <w:numFmt w:val="bullet"/>
      <w:lvlText w:val=""/>
      <w:lvlJc w:val="left"/>
      <w:pPr>
        <w:ind w:left="5040" w:hanging="360"/>
      </w:pPr>
      <w:rPr>
        <w:rFonts w:ascii="Symbol" w:hAnsi="Symbol" w:hint="default"/>
      </w:rPr>
    </w:lvl>
    <w:lvl w:ilvl="7" w:tplc="B0DA3E5C" w:tentative="1">
      <w:start w:val="1"/>
      <w:numFmt w:val="bullet"/>
      <w:lvlText w:val="o"/>
      <w:lvlJc w:val="left"/>
      <w:pPr>
        <w:ind w:left="5760" w:hanging="360"/>
      </w:pPr>
      <w:rPr>
        <w:rFonts w:ascii="Courier New" w:hAnsi="Courier New" w:cs="Courier New" w:hint="default"/>
      </w:rPr>
    </w:lvl>
    <w:lvl w:ilvl="8" w:tplc="D72AF32A" w:tentative="1">
      <w:start w:val="1"/>
      <w:numFmt w:val="bullet"/>
      <w:lvlText w:val=""/>
      <w:lvlJc w:val="left"/>
      <w:pPr>
        <w:ind w:left="6480" w:hanging="360"/>
      </w:pPr>
      <w:rPr>
        <w:rFonts w:ascii="Wingdings" w:hAnsi="Wingdings" w:hint="default"/>
      </w:rPr>
    </w:lvl>
  </w:abstractNum>
  <w:abstractNum w:abstractNumId="11" w15:restartNumberingAfterBreak="0">
    <w:nsid w:val="7D1FB7CC"/>
    <w:multiLevelType w:val="multilevel"/>
    <w:tmpl w:val="93AEF1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D51703B"/>
    <w:multiLevelType w:val="hybridMultilevel"/>
    <w:tmpl w:val="BA8C30B6"/>
    <w:lvl w:ilvl="0" w:tplc="EE76D4A8">
      <w:start w:val="1"/>
      <w:numFmt w:val="bullet"/>
      <w:lvlText w:val=""/>
      <w:lvlJc w:val="left"/>
      <w:pPr>
        <w:ind w:left="720" w:hanging="360"/>
      </w:pPr>
      <w:rPr>
        <w:rFonts w:ascii="Symbol" w:hAnsi="Symbol" w:hint="default"/>
      </w:rPr>
    </w:lvl>
    <w:lvl w:ilvl="1" w:tplc="B36CE2C4" w:tentative="1">
      <w:start w:val="1"/>
      <w:numFmt w:val="bullet"/>
      <w:lvlText w:val="o"/>
      <w:lvlJc w:val="left"/>
      <w:pPr>
        <w:ind w:left="1440" w:hanging="360"/>
      </w:pPr>
      <w:rPr>
        <w:rFonts w:ascii="Courier New" w:hAnsi="Courier New" w:cs="Courier New" w:hint="default"/>
      </w:rPr>
    </w:lvl>
    <w:lvl w:ilvl="2" w:tplc="3D903A5A" w:tentative="1">
      <w:start w:val="1"/>
      <w:numFmt w:val="bullet"/>
      <w:lvlText w:val=""/>
      <w:lvlJc w:val="left"/>
      <w:pPr>
        <w:ind w:left="2160" w:hanging="360"/>
      </w:pPr>
      <w:rPr>
        <w:rFonts w:ascii="Wingdings" w:hAnsi="Wingdings" w:hint="default"/>
      </w:rPr>
    </w:lvl>
    <w:lvl w:ilvl="3" w:tplc="E112140E" w:tentative="1">
      <w:start w:val="1"/>
      <w:numFmt w:val="bullet"/>
      <w:lvlText w:val=""/>
      <w:lvlJc w:val="left"/>
      <w:pPr>
        <w:ind w:left="2880" w:hanging="360"/>
      </w:pPr>
      <w:rPr>
        <w:rFonts w:ascii="Symbol" w:hAnsi="Symbol" w:hint="default"/>
      </w:rPr>
    </w:lvl>
    <w:lvl w:ilvl="4" w:tplc="D676E4C8" w:tentative="1">
      <w:start w:val="1"/>
      <w:numFmt w:val="bullet"/>
      <w:lvlText w:val="o"/>
      <w:lvlJc w:val="left"/>
      <w:pPr>
        <w:ind w:left="3600" w:hanging="360"/>
      </w:pPr>
      <w:rPr>
        <w:rFonts w:ascii="Courier New" w:hAnsi="Courier New" w:cs="Courier New" w:hint="default"/>
      </w:rPr>
    </w:lvl>
    <w:lvl w:ilvl="5" w:tplc="694C037E" w:tentative="1">
      <w:start w:val="1"/>
      <w:numFmt w:val="bullet"/>
      <w:lvlText w:val=""/>
      <w:lvlJc w:val="left"/>
      <w:pPr>
        <w:ind w:left="4320" w:hanging="360"/>
      </w:pPr>
      <w:rPr>
        <w:rFonts w:ascii="Wingdings" w:hAnsi="Wingdings" w:hint="default"/>
      </w:rPr>
    </w:lvl>
    <w:lvl w:ilvl="6" w:tplc="722CA642" w:tentative="1">
      <w:start w:val="1"/>
      <w:numFmt w:val="bullet"/>
      <w:lvlText w:val=""/>
      <w:lvlJc w:val="left"/>
      <w:pPr>
        <w:ind w:left="5040" w:hanging="360"/>
      </w:pPr>
      <w:rPr>
        <w:rFonts w:ascii="Symbol" w:hAnsi="Symbol" w:hint="default"/>
      </w:rPr>
    </w:lvl>
    <w:lvl w:ilvl="7" w:tplc="B7889356" w:tentative="1">
      <w:start w:val="1"/>
      <w:numFmt w:val="bullet"/>
      <w:lvlText w:val="o"/>
      <w:lvlJc w:val="left"/>
      <w:pPr>
        <w:ind w:left="5760" w:hanging="360"/>
      </w:pPr>
      <w:rPr>
        <w:rFonts w:ascii="Courier New" w:hAnsi="Courier New" w:cs="Courier New" w:hint="default"/>
      </w:rPr>
    </w:lvl>
    <w:lvl w:ilvl="8" w:tplc="E752CB70" w:tentative="1">
      <w:start w:val="1"/>
      <w:numFmt w:val="bullet"/>
      <w:lvlText w:val=""/>
      <w:lvlJc w:val="left"/>
      <w:pPr>
        <w:ind w:left="6480" w:hanging="360"/>
      </w:pPr>
      <w:rPr>
        <w:rFonts w:ascii="Wingdings" w:hAnsi="Wingdings" w:hint="default"/>
      </w:rPr>
    </w:lvl>
  </w:abstractNum>
  <w:num w:numId="1" w16cid:durableId="1183743196">
    <w:abstractNumId w:val="3"/>
  </w:num>
  <w:num w:numId="2" w16cid:durableId="1131825185">
    <w:abstractNumId w:val="7"/>
  </w:num>
  <w:num w:numId="3" w16cid:durableId="188227243">
    <w:abstractNumId w:val="0"/>
  </w:num>
  <w:num w:numId="4" w16cid:durableId="2023773883">
    <w:abstractNumId w:val="5"/>
  </w:num>
  <w:num w:numId="5" w16cid:durableId="431753176">
    <w:abstractNumId w:val="1"/>
  </w:num>
  <w:num w:numId="6" w16cid:durableId="1475373014">
    <w:abstractNumId w:val="2"/>
  </w:num>
  <w:num w:numId="7" w16cid:durableId="1921285991">
    <w:abstractNumId w:val="8"/>
  </w:num>
  <w:num w:numId="8" w16cid:durableId="1573807772">
    <w:abstractNumId w:val="9"/>
  </w:num>
  <w:num w:numId="9" w16cid:durableId="1698384768">
    <w:abstractNumId w:val="11"/>
  </w:num>
  <w:num w:numId="10" w16cid:durableId="1297680346">
    <w:abstractNumId w:val="10"/>
  </w:num>
  <w:num w:numId="11" w16cid:durableId="812067650">
    <w:abstractNumId w:val="4"/>
  </w:num>
  <w:num w:numId="12" w16cid:durableId="650520063">
    <w:abstractNumId w:val="6"/>
  </w:num>
  <w:num w:numId="13" w16cid:durableId="1967663613">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AC9"/>
    <w:rsid w:val="00003DD9"/>
    <w:rsid w:val="000164C4"/>
    <w:rsid w:val="00032E0B"/>
    <w:rsid w:val="00045A8B"/>
    <w:rsid w:val="000575A9"/>
    <w:rsid w:val="000612F6"/>
    <w:rsid w:val="00081475"/>
    <w:rsid w:val="00081D12"/>
    <w:rsid w:val="00084159"/>
    <w:rsid w:val="000868FD"/>
    <w:rsid w:val="000874E7"/>
    <w:rsid w:val="00090AC9"/>
    <w:rsid w:val="000A499A"/>
    <w:rsid w:val="000A53E4"/>
    <w:rsid w:val="000A5B03"/>
    <w:rsid w:val="000A696A"/>
    <w:rsid w:val="000C32C8"/>
    <w:rsid w:val="000F1E65"/>
    <w:rsid w:val="0010080A"/>
    <w:rsid w:val="00106CA7"/>
    <w:rsid w:val="0010761F"/>
    <w:rsid w:val="001111ED"/>
    <w:rsid w:val="001277BA"/>
    <w:rsid w:val="00131D40"/>
    <w:rsid w:val="00134FBE"/>
    <w:rsid w:val="0013525D"/>
    <w:rsid w:val="00173F24"/>
    <w:rsid w:val="0017524A"/>
    <w:rsid w:val="001870AC"/>
    <w:rsid w:val="0019385C"/>
    <w:rsid w:val="001938DE"/>
    <w:rsid w:val="00197A2C"/>
    <w:rsid w:val="001A0666"/>
    <w:rsid w:val="001C32E0"/>
    <w:rsid w:val="001C6EA2"/>
    <w:rsid w:val="001D14C4"/>
    <w:rsid w:val="001D263C"/>
    <w:rsid w:val="001D3B95"/>
    <w:rsid w:val="001E6E9E"/>
    <w:rsid w:val="001F01AE"/>
    <w:rsid w:val="001F5ABF"/>
    <w:rsid w:val="001F6C90"/>
    <w:rsid w:val="00200518"/>
    <w:rsid w:val="00205AF2"/>
    <w:rsid w:val="00207903"/>
    <w:rsid w:val="002165C2"/>
    <w:rsid w:val="00224C87"/>
    <w:rsid w:val="00231040"/>
    <w:rsid w:val="00232262"/>
    <w:rsid w:val="00244A91"/>
    <w:rsid w:val="00247124"/>
    <w:rsid w:val="00257207"/>
    <w:rsid w:val="00260A2C"/>
    <w:rsid w:val="00263555"/>
    <w:rsid w:val="00270948"/>
    <w:rsid w:val="00270CC9"/>
    <w:rsid w:val="00273445"/>
    <w:rsid w:val="002736B3"/>
    <w:rsid w:val="00277C6E"/>
    <w:rsid w:val="00283D5D"/>
    <w:rsid w:val="00283ECA"/>
    <w:rsid w:val="00297C41"/>
    <w:rsid w:val="002B05E5"/>
    <w:rsid w:val="002B1276"/>
    <w:rsid w:val="002B1355"/>
    <w:rsid w:val="002B149F"/>
    <w:rsid w:val="002B5712"/>
    <w:rsid w:val="002B72B6"/>
    <w:rsid w:val="002C0126"/>
    <w:rsid w:val="002D0813"/>
    <w:rsid w:val="00303066"/>
    <w:rsid w:val="00303637"/>
    <w:rsid w:val="00303C19"/>
    <w:rsid w:val="00306341"/>
    <w:rsid w:val="00315FBB"/>
    <w:rsid w:val="00326438"/>
    <w:rsid w:val="00330F31"/>
    <w:rsid w:val="00331EDA"/>
    <w:rsid w:val="00334BC9"/>
    <w:rsid w:val="0035773A"/>
    <w:rsid w:val="00376883"/>
    <w:rsid w:val="00380544"/>
    <w:rsid w:val="00381473"/>
    <w:rsid w:val="00385D77"/>
    <w:rsid w:val="00386811"/>
    <w:rsid w:val="0039313B"/>
    <w:rsid w:val="003B2BB1"/>
    <w:rsid w:val="003C4531"/>
    <w:rsid w:val="003C4754"/>
    <w:rsid w:val="003C598E"/>
    <w:rsid w:val="003C61F2"/>
    <w:rsid w:val="003C620D"/>
    <w:rsid w:val="003D446F"/>
    <w:rsid w:val="003D4FA7"/>
    <w:rsid w:val="003D5EC8"/>
    <w:rsid w:val="003D6885"/>
    <w:rsid w:val="003D774D"/>
    <w:rsid w:val="003E126A"/>
    <w:rsid w:val="003E17AF"/>
    <w:rsid w:val="003E4318"/>
    <w:rsid w:val="003E5547"/>
    <w:rsid w:val="003E7456"/>
    <w:rsid w:val="003F2519"/>
    <w:rsid w:val="003F7302"/>
    <w:rsid w:val="00400C62"/>
    <w:rsid w:val="0040126E"/>
    <w:rsid w:val="00410807"/>
    <w:rsid w:val="00413ED1"/>
    <w:rsid w:val="00420BCE"/>
    <w:rsid w:val="004210EE"/>
    <w:rsid w:val="0042127A"/>
    <w:rsid w:val="00432845"/>
    <w:rsid w:val="00432B8D"/>
    <w:rsid w:val="00442DD2"/>
    <w:rsid w:val="00444B01"/>
    <w:rsid w:val="00452B35"/>
    <w:rsid w:val="00456542"/>
    <w:rsid w:val="004641C3"/>
    <w:rsid w:val="004709D5"/>
    <w:rsid w:val="00476F44"/>
    <w:rsid w:val="00481481"/>
    <w:rsid w:val="00482578"/>
    <w:rsid w:val="00484A1E"/>
    <w:rsid w:val="004A279F"/>
    <w:rsid w:val="004A4F9A"/>
    <w:rsid w:val="004B0AE9"/>
    <w:rsid w:val="004D354B"/>
    <w:rsid w:val="004D6867"/>
    <w:rsid w:val="004E09E2"/>
    <w:rsid w:val="004E17CD"/>
    <w:rsid w:val="004E3202"/>
    <w:rsid w:val="004F64DE"/>
    <w:rsid w:val="004F68A5"/>
    <w:rsid w:val="004F79AA"/>
    <w:rsid w:val="0050368B"/>
    <w:rsid w:val="00523361"/>
    <w:rsid w:val="00523F7C"/>
    <w:rsid w:val="005258FC"/>
    <w:rsid w:val="00525E19"/>
    <w:rsid w:val="00527459"/>
    <w:rsid w:val="0053047B"/>
    <w:rsid w:val="00530B1C"/>
    <w:rsid w:val="00542219"/>
    <w:rsid w:val="005513B3"/>
    <w:rsid w:val="005831BE"/>
    <w:rsid w:val="00585250"/>
    <w:rsid w:val="005A6092"/>
    <w:rsid w:val="005B71DC"/>
    <w:rsid w:val="005B75AF"/>
    <w:rsid w:val="005C1678"/>
    <w:rsid w:val="005C3A86"/>
    <w:rsid w:val="005D02DC"/>
    <w:rsid w:val="005D497E"/>
    <w:rsid w:val="005D7112"/>
    <w:rsid w:val="005E4973"/>
    <w:rsid w:val="005E7C5E"/>
    <w:rsid w:val="005F08AD"/>
    <w:rsid w:val="005F2236"/>
    <w:rsid w:val="00603AF9"/>
    <w:rsid w:val="006071E0"/>
    <w:rsid w:val="00611167"/>
    <w:rsid w:val="00611515"/>
    <w:rsid w:val="00623975"/>
    <w:rsid w:val="006279E0"/>
    <w:rsid w:val="006352A4"/>
    <w:rsid w:val="00643537"/>
    <w:rsid w:val="00661C84"/>
    <w:rsid w:val="006637B6"/>
    <w:rsid w:val="00673647"/>
    <w:rsid w:val="006746AD"/>
    <w:rsid w:val="006760BF"/>
    <w:rsid w:val="0069173A"/>
    <w:rsid w:val="00696D40"/>
    <w:rsid w:val="00696FEE"/>
    <w:rsid w:val="006A2343"/>
    <w:rsid w:val="006A6AA6"/>
    <w:rsid w:val="006B0BAD"/>
    <w:rsid w:val="006B64E0"/>
    <w:rsid w:val="006B771F"/>
    <w:rsid w:val="006C0C02"/>
    <w:rsid w:val="006C4B82"/>
    <w:rsid w:val="006D4095"/>
    <w:rsid w:val="006E3790"/>
    <w:rsid w:val="006E4F9E"/>
    <w:rsid w:val="006E5AF5"/>
    <w:rsid w:val="00706A5A"/>
    <w:rsid w:val="007103A2"/>
    <w:rsid w:val="007121DD"/>
    <w:rsid w:val="00715E9C"/>
    <w:rsid w:val="00741B43"/>
    <w:rsid w:val="0075435E"/>
    <w:rsid w:val="007545B8"/>
    <w:rsid w:val="0075504E"/>
    <w:rsid w:val="007554EF"/>
    <w:rsid w:val="0075783C"/>
    <w:rsid w:val="00761A89"/>
    <w:rsid w:val="007664F4"/>
    <w:rsid w:val="00783705"/>
    <w:rsid w:val="00793A08"/>
    <w:rsid w:val="007A004F"/>
    <w:rsid w:val="007A108A"/>
    <w:rsid w:val="007A2817"/>
    <w:rsid w:val="007B18DF"/>
    <w:rsid w:val="007B4FD1"/>
    <w:rsid w:val="007C6812"/>
    <w:rsid w:val="007D3FA8"/>
    <w:rsid w:val="007F175E"/>
    <w:rsid w:val="007F77B7"/>
    <w:rsid w:val="00802000"/>
    <w:rsid w:val="0080435F"/>
    <w:rsid w:val="00805FCD"/>
    <w:rsid w:val="008238C4"/>
    <w:rsid w:val="00836F1B"/>
    <w:rsid w:val="00842411"/>
    <w:rsid w:val="0084582F"/>
    <w:rsid w:val="0087547E"/>
    <w:rsid w:val="00883969"/>
    <w:rsid w:val="00892F0C"/>
    <w:rsid w:val="008A5811"/>
    <w:rsid w:val="008C3C0C"/>
    <w:rsid w:val="008C627F"/>
    <w:rsid w:val="008C776D"/>
    <w:rsid w:val="008D1BCD"/>
    <w:rsid w:val="008D39C4"/>
    <w:rsid w:val="008E1D35"/>
    <w:rsid w:val="008E2A20"/>
    <w:rsid w:val="008E3CEF"/>
    <w:rsid w:val="008F04C4"/>
    <w:rsid w:val="008F07D1"/>
    <w:rsid w:val="008F4877"/>
    <w:rsid w:val="00902401"/>
    <w:rsid w:val="00902B8B"/>
    <w:rsid w:val="00917921"/>
    <w:rsid w:val="0092030D"/>
    <w:rsid w:val="00923358"/>
    <w:rsid w:val="00923A89"/>
    <w:rsid w:val="00925927"/>
    <w:rsid w:val="00927056"/>
    <w:rsid w:val="00935340"/>
    <w:rsid w:val="00940829"/>
    <w:rsid w:val="0095162A"/>
    <w:rsid w:val="00952467"/>
    <w:rsid w:val="0095464C"/>
    <w:rsid w:val="0095505C"/>
    <w:rsid w:val="00980E96"/>
    <w:rsid w:val="00990D9E"/>
    <w:rsid w:val="009915C1"/>
    <w:rsid w:val="00996943"/>
    <w:rsid w:val="009A53A2"/>
    <w:rsid w:val="009A5690"/>
    <w:rsid w:val="009A6457"/>
    <w:rsid w:val="009B4F65"/>
    <w:rsid w:val="009C1C83"/>
    <w:rsid w:val="009C4A99"/>
    <w:rsid w:val="009C5541"/>
    <w:rsid w:val="009D4955"/>
    <w:rsid w:val="009D4AFB"/>
    <w:rsid w:val="009F079F"/>
    <w:rsid w:val="009F13A2"/>
    <w:rsid w:val="009F52A8"/>
    <w:rsid w:val="00A13267"/>
    <w:rsid w:val="00A13A83"/>
    <w:rsid w:val="00A13E95"/>
    <w:rsid w:val="00A179FC"/>
    <w:rsid w:val="00A17AEA"/>
    <w:rsid w:val="00A21D0A"/>
    <w:rsid w:val="00A275B6"/>
    <w:rsid w:val="00A35FE7"/>
    <w:rsid w:val="00A50A97"/>
    <w:rsid w:val="00A56CB0"/>
    <w:rsid w:val="00A61E12"/>
    <w:rsid w:val="00A642E3"/>
    <w:rsid w:val="00A65E87"/>
    <w:rsid w:val="00A825AE"/>
    <w:rsid w:val="00A834F1"/>
    <w:rsid w:val="00A8550E"/>
    <w:rsid w:val="00AB454A"/>
    <w:rsid w:val="00AD05F4"/>
    <w:rsid w:val="00AD1C7B"/>
    <w:rsid w:val="00AD27C7"/>
    <w:rsid w:val="00AE1B37"/>
    <w:rsid w:val="00AE4855"/>
    <w:rsid w:val="00AE7FF0"/>
    <w:rsid w:val="00B02D61"/>
    <w:rsid w:val="00B06467"/>
    <w:rsid w:val="00B1029D"/>
    <w:rsid w:val="00B1312A"/>
    <w:rsid w:val="00B2439D"/>
    <w:rsid w:val="00B252C8"/>
    <w:rsid w:val="00B31A36"/>
    <w:rsid w:val="00B31A5F"/>
    <w:rsid w:val="00B361D5"/>
    <w:rsid w:val="00B50A0B"/>
    <w:rsid w:val="00B62040"/>
    <w:rsid w:val="00B73040"/>
    <w:rsid w:val="00B75127"/>
    <w:rsid w:val="00B80A3C"/>
    <w:rsid w:val="00B90ABD"/>
    <w:rsid w:val="00BA009D"/>
    <w:rsid w:val="00BB019B"/>
    <w:rsid w:val="00BB1A9B"/>
    <w:rsid w:val="00BC2B0D"/>
    <w:rsid w:val="00BD2564"/>
    <w:rsid w:val="00BE2079"/>
    <w:rsid w:val="00BE6074"/>
    <w:rsid w:val="00BF2E16"/>
    <w:rsid w:val="00BF3B0A"/>
    <w:rsid w:val="00C02A61"/>
    <w:rsid w:val="00C03243"/>
    <w:rsid w:val="00C06FA4"/>
    <w:rsid w:val="00C131CF"/>
    <w:rsid w:val="00C241A1"/>
    <w:rsid w:val="00C25E27"/>
    <w:rsid w:val="00C260D8"/>
    <w:rsid w:val="00C4378B"/>
    <w:rsid w:val="00C46D3B"/>
    <w:rsid w:val="00C4712C"/>
    <w:rsid w:val="00C47433"/>
    <w:rsid w:val="00C552D4"/>
    <w:rsid w:val="00C70C7B"/>
    <w:rsid w:val="00C71BBC"/>
    <w:rsid w:val="00C81109"/>
    <w:rsid w:val="00C8324B"/>
    <w:rsid w:val="00C92718"/>
    <w:rsid w:val="00C95F6A"/>
    <w:rsid w:val="00C96255"/>
    <w:rsid w:val="00C97B35"/>
    <w:rsid w:val="00CA5F3B"/>
    <w:rsid w:val="00CA79E5"/>
    <w:rsid w:val="00CB0E42"/>
    <w:rsid w:val="00CB21D5"/>
    <w:rsid w:val="00CD19D1"/>
    <w:rsid w:val="00CD3052"/>
    <w:rsid w:val="00CD6FC4"/>
    <w:rsid w:val="00CE347D"/>
    <w:rsid w:val="00CE5583"/>
    <w:rsid w:val="00CF1421"/>
    <w:rsid w:val="00CF4133"/>
    <w:rsid w:val="00CF6DBE"/>
    <w:rsid w:val="00D05CF0"/>
    <w:rsid w:val="00D15B98"/>
    <w:rsid w:val="00D219D9"/>
    <w:rsid w:val="00D23E16"/>
    <w:rsid w:val="00D3109C"/>
    <w:rsid w:val="00D37497"/>
    <w:rsid w:val="00D414E2"/>
    <w:rsid w:val="00D43A2B"/>
    <w:rsid w:val="00D4692C"/>
    <w:rsid w:val="00D46DB5"/>
    <w:rsid w:val="00D470FF"/>
    <w:rsid w:val="00D74128"/>
    <w:rsid w:val="00D75058"/>
    <w:rsid w:val="00D7592C"/>
    <w:rsid w:val="00DA0CA6"/>
    <w:rsid w:val="00DA1409"/>
    <w:rsid w:val="00DA6B10"/>
    <w:rsid w:val="00DB6877"/>
    <w:rsid w:val="00DC2B9E"/>
    <w:rsid w:val="00DC3A48"/>
    <w:rsid w:val="00DD7141"/>
    <w:rsid w:val="00DD728A"/>
    <w:rsid w:val="00DE10E3"/>
    <w:rsid w:val="00DF4814"/>
    <w:rsid w:val="00E10565"/>
    <w:rsid w:val="00E106D8"/>
    <w:rsid w:val="00E116A8"/>
    <w:rsid w:val="00E1418A"/>
    <w:rsid w:val="00E26387"/>
    <w:rsid w:val="00E3534E"/>
    <w:rsid w:val="00E45097"/>
    <w:rsid w:val="00E453E2"/>
    <w:rsid w:val="00E46BD0"/>
    <w:rsid w:val="00E53052"/>
    <w:rsid w:val="00E53699"/>
    <w:rsid w:val="00E547F6"/>
    <w:rsid w:val="00E548E3"/>
    <w:rsid w:val="00E724ED"/>
    <w:rsid w:val="00E7364B"/>
    <w:rsid w:val="00E738AA"/>
    <w:rsid w:val="00E74D13"/>
    <w:rsid w:val="00E8299D"/>
    <w:rsid w:val="00E93C31"/>
    <w:rsid w:val="00E95475"/>
    <w:rsid w:val="00EA100A"/>
    <w:rsid w:val="00EA2B73"/>
    <w:rsid w:val="00EB06C3"/>
    <w:rsid w:val="00EB27E9"/>
    <w:rsid w:val="00EB61A0"/>
    <w:rsid w:val="00ED4F61"/>
    <w:rsid w:val="00EE0950"/>
    <w:rsid w:val="00EE1E58"/>
    <w:rsid w:val="00EE351E"/>
    <w:rsid w:val="00EE6D21"/>
    <w:rsid w:val="00EF1F4C"/>
    <w:rsid w:val="00EF5009"/>
    <w:rsid w:val="00EF5D6E"/>
    <w:rsid w:val="00EF6840"/>
    <w:rsid w:val="00F044E8"/>
    <w:rsid w:val="00F118AA"/>
    <w:rsid w:val="00F16B4E"/>
    <w:rsid w:val="00F25A31"/>
    <w:rsid w:val="00F2620C"/>
    <w:rsid w:val="00F324EE"/>
    <w:rsid w:val="00F3686C"/>
    <w:rsid w:val="00F519A2"/>
    <w:rsid w:val="00F548E0"/>
    <w:rsid w:val="00F5567A"/>
    <w:rsid w:val="00F6054C"/>
    <w:rsid w:val="00F61D88"/>
    <w:rsid w:val="00F67CB3"/>
    <w:rsid w:val="00F74CF9"/>
    <w:rsid w:val="00F76F5E"/>
    <w:rsid w:val="00F831B6"/>
    <w:rsid w:val="00F85E22"/>
    <w:rsid w:val="00F87A0E"/>
    <w:rsid w:val="00F87A6D"/>
    <w:rsid w:val="00F93C6B"/>
    <w:rsid w:val="00FA1421"/>
    <w:rsid w:val="00FA194D"/>
    <w:rsid w:val="00FB192D"/>
    <w:rsid w:val="00FB44A4"/>
    <w:rsid w:val="00FC091F"/>
    <w:rsid w:val="00FC0987"/>
    <w:rsid w:val="00FE2446"/>
    <w:rsid w:val="00FF2996"/>
    <w:rsid w:val="00FF70E3"/>
    <w:rsid w:val="00FF7BD3"/>
    <w:rsid w:val="027CE9F8"/>
    <w:rsid w:val="043D10A9"/>
    <w:rsid w:val="05119ED3"/>
    <w:rsid w:val="06156A0B"/>
    <w:rsid w:val="0B923B5F"/>
    <w:rsid w:val="0C68CA6E"/>
    <w:rsid w:val="1316F6DA"/>
    <w:rsid w:val="14C7F7FA"/>
    <w:rsid w:val="209972FE"/>
    <w:rsid w:val="21362EC2"/>
    <w:rsid w:val="227878A6"/>
    <w:rsid w:val="24C383EE"/>
    <w:rsid w:val="29F07D1A"/>
    <w:rsid w:val="2B59E81D"/>
    <w:rsid w:val="3338DB1E"/>
    <w:rsid w:val="35C01A1D"/>
    <w:rsid w:val="36A577CB"/>
    <w:rsid w:val="3EDA70EB"/>
    <w:rsid w:val="41A337F4"/>
    <w:rsid w:val="5A269332"/>
    <w:rsid w:val="5BC1CAAE"/>
    <w:rsid w:val="615A4DBD"/>
    <w:rsid w:val="6224B711"/>
    <w:rsid w:val="6272C3F2"/>
    <w:rsid w:val="65DCB651"/>
    <w:rsid w:val="6AED8384"/>
    <w:rsid w:val="6E34CBFA"/>
    <w:rsid w:val="725B7323"/>
    <w:rsid w:val="7B2319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B8D568"/>
  <w15:chartTrackingRefBased/>
  <w15:docId w15:val="{B5AAF6DF-CDEE-41F2-AF26-0318B9251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969"/>
    <w:rPr>
      <w:sz w:val="24"/>
    </w:rPr>
  </w:style>
  <w:style w:type="paragraph" w:styleId="Heading1">
    <w:name w:val="heading 1"/>
    <w:basedOn w:val="Normal"/>
    <w:next w:val="Normal"/>
    <w:qFormat/>
    <w:pPr>
      <w:keepNext/>
      <w:widowControl w:val="0"/>
      <w:tabs>
        <w:tab w:val="center" w:pos="4512"/>
      </w:tabs>
      <w:jc w:val="center"/>
      <w:outlineLvl w:val="0"/>
    </w:pPr>
    <w:rPr>
      <w:b/>
      <w:sz w:val="48"/>
    </w:rPr>
  </w:style>
  <w:style w:type="paragraph" w:styleId="Heading3">
    <w:name w:val="heading 3"/>
    <w:basedOn w:val="Normal"/>
    <w:next w:val="Normal"/>
    <w:link w:val="Heading3Char"/>
    <w:uiPriority w:val="9"/>
    <w:semiHidden/>
    <w:unhideWhenUsed/>
    <w:qFormat/>
    <w:rsid w:val="00FB192D"/>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3D688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Footer">
    <w:name w:val="footer"/>
    <w:basedOn w:val="Normal"/>
    <w:link w:val="FooterChar"/>
    <w:uiPriority w:val="99"/>
    <w:pPr>
      <w:tabs>
        <w:tab w:val="center" w:pos="4153"/>
        <w:tab w:val="right" w:pos="8306"/>
      </w:tabs>
    </w:pPr>
    <w:rPr>
      <w:sz w:val="20"/>
    </w:rPr>
  </w:style>
  <w:style w:type="paragraph" w:styleId="BodyText">
    <w:name w:val="Body Text"/>
    <w:basedOn w:val="Normal"/>
    <w:pPr>
      <w:widowControl w:val="0"/>
      <w:jc w:val="both"/>
    </w:pPr>
  </w:style>
  <w:style w:type="paragraph" w:styleId="BodyText2">
    <w:name w:val="Body Text 2"/>
    <w:basedOn w:val="Normal"/>
    <w:pPr>
      <w:widowControl w:val="0"/>
      <w:jc w:val="both"/>
    </w:pPr>
    <w:rPr>
      <w:b/>
      <w:i/>
    </w:rPr>
  </w:style>
  <w:style w:type="paragraph" w:styleId="BodyText3">
    <w:name w:val="Body Text 3"/>
    <w:basedOn w:val="Normal"/>
    <w:pPr>
      <w:widowControl w:val="0"/>
      <w:jc w:val="both"/>
    </w:pPr>
    <w:rPr>
      <w:i/>
    </w:rPr>
  </w:style>
  <w:style w:type="character" w:styleId="Hyperlink">
    <w:name w:val="Hyperlink"/>
    <w:basedOn w:val="DefaultParagraphFont"/>
    <w:rsid w:val="00927056"/>
    <w:rPr>
      <w:color w:val="0000FF"/>
      <w:u w:val="single"/>
    </w:rPr>
  </w:style>
  <w:style w:type="table" w:styleId="TableGrid">
    <w:name w:val="Table Grid"/>
    <w:basedOn w:val="TableNormal"/>
    <w:uiPriority w:val="39"/>
    <w:rsid w:val="004A4F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378B"/>
    <w:pPr>
      <w:tabs>
        <w:tab w:val="center" w:pos="4513"/>
        <w:tab w:val="right" w:pos="9026"/>
      </w:tabs>
    </w:pPr>
  </w:style>
  <w:style w:type="character" w:customStyle="1" w:styleId="HeaderChar">
    <w:name w:val="Header Char"/>
    <w:basedOn w:val="DefaultParagraphFont"/>
    <w:link w:val="Header"/>
    <w:uiPriority w:val="99"/>
    <w:rsid w:val="00C4378B"/>
    <w:rPr>
      <w:sz w:val="24"/>
    </w:rPr>
  </w:style>
  <w:style w:type="paragraph" w:styleId="Revision">
    <w:name w:val="Revision"/>
    <w:hidden/>
    <w:uiPriority w:val="99"/>
    <w:semiHidden/>
    <w:rsid w:val="00A179FC"/>
    <w:rPr>
      <w:sz w:val="24"/>
    </w:rPr>
  </w:style>
  <w:style w:type="character" w:styleId="CommentReference">
    <w:name w:val="annotation reference"/>
    <w:basedOn w:val="DefaultParagraphFont"/>
    <w:uiPriority w:val="99"/>
    <w:semiHidden/>
    <w:unhideWhenUsed/>
    <w:rsid w:val="00715E9C"/>
    <w:rPr>
      <w:sz w:val="16"/>
      <w:szCs w:val="16"/>
    </w:rPr>
  </w:style>
  <w:style w:type="paragraph" w:styleId="CommentText">
    <w:name w:val="annotation text"/>
    <w:basedOn w:val="Normal"/>
    <w:link w:val="CommentTextChar"/>
    <w:uiPriority w:val="99"/>
    <w:unhideWhenUsed/>
    <w:rsid w:val="00715E9C"/>
    <w:rPr>
      <w:sz w:val="20"/>
    </w:rPr>
  </w:style>
  <w:style w:type="character" w:customStyle="1" w:styleId="CommentTextChar">
    <w:name w:val="Comment Text Char"/>
    <w:basedOn w:val="DefaultParagraphFont"/>
    <w:link w:val="CommentText"/>
    <w:uiPriority w:val="99"/>
    <w:rsid w:val="00715E9C"/>
  </w:style>
  <w:style w:type="paragraph" w:styleId="CommentSubject">
    <w:name w:val="annotation subject"/>
    <w:basedOn w:val="CommentText"/>
    <w:next w:val="CommentText"/>
    <w:link w:val="CommentSubjectChar"/>
    <w:uiPriority w:val="99"/>
    <w:semiHidden/>
    <w:unhideWhenUsed/>
    <w:rsid w:val="00715E9C"/>
    <w:rPr>
      <w:b/>
      <w:bCs/>
    </w:rPr>
  </w:style>
  <w:style w:type="character" w:customStyle="1" w:styleId="CommentSubjectChar">
    <w:name w:val="Comment Subject Char"/>
    <w:basedOn w:val="CommentTextChar"/>
    <w:link w:val="CommentSubject"/>
    <w:uiPriority w:val="99"/>
    <w:semiHidden/>
    <w:rsid w:val="00715E9C"/>
    <w:rPr>
      <w:b/>
      <w:bCs/>
    </w:rPr>
  </w:style>
  <w:style w:type="character" w:styleId="UnresolvedMention">
    <w:name w:val="Unresolved Mention"/>
    <w:basedOn w:val="DefaultParagraphFont"/>
    <w:uiPriority w:val="99"/>
    <w:semiHidden/>
    <w:unhideWhenUsed/>
    <w:rsid w:val="00892F0C"/>
    <w:rPr>
      <w:color w:val="605E5C"/>
      <w:shd w:val="clear" w:color="auto" w:fill="E1DFDD"/>
    </w:rPr>
  </w:style>
  <w:style w:type="paragraph" w:styleId="ListParagraph">
    <w:name w:val="List Paragraph"/>
    <w:basedOn w:val="Normal"/>
    <w:uiPriority w:val="34"/>
    <w:qFormat/>
    <w:rsid w:val="008E3CEF"/>
    <w:pPr>
      <w:widowControl w:val="0"/>
      <w:autoSpaceDE w:val="0"/>
      <w:autoSpaceDN w:val="0"/>
      <w:spacing w:before="123"/>
      <w:ind w:left="585" w:hanging="360"/>
    </w:pPr>
    <w:rPr>
      <w:rFonts w:ascii="Arial" w:eastAsia="Arial" w:hAnsi="Arial" w:cs="Arial"/>
      <w:sz w:val="22"/>
      <w:szCs w:val="22"/>
      <w:lang w:eastAsia="en-US"/>
    </w:rPr>
  </w:style>
  <w:style w:type="character" w:customStyle="1" w:styleId="Heading3Char">
    <w:name w:val="Heading 3 Char"/>
    <w:basedOn w:val="DefaultParagraphFont"/>
    <w:link w:val="Heading3"/>
    <w:uiPriority w:val="9"/>
    <w:semiHidden/>
    <w:rsid w:val="00FB192D"/>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442DD2"/>
    <w:rPr>
      <w:b/>
      <w:bCs/>
    </w:rPr>
  </w:style>
  <w:style w:type="character" w:customStyle="1" w:styleId="normaltextrun">
    <w:name w:val="normaltextrun"/>
    <w:basedOn w:val="DefaultParagraphFont"/>
    <w:rsid w:val="005513B3"/>
  </w:style>
  <w:style w:type="character" w:customStyle="1" w:styleId="eop">
    <w:name w:val="eop"/>
    <w:basedOn w:val="DefaultParagraphFont"/>
    <w:rsid w:val="005513B3"/>
  </w:style>
  <w:style w:type="character" w:styleId="IntenseEmphasis">
    <w:name w:val="Intense Emphasis"/>
    <w:basedOn w:val="DefaultParagraphFont"/>
    <w:uiPriority w:val="21"/>
    <w:qFormat/>
    <w:rsid w:val="005513B3"/>
    <w:rPr>
      <w:i/>
      <w:iCs/>
      <w:color w:val="2F5496" w:themeColor="accent1" w:themeShade="BF"/>
    </w:rPr>
  </w:style>
  <w:style w:type="paragraph" w:customStyle="1" w:styleId="paragraph">
    <w:name w:val="paragraph"/>
    <w:basedOn w:val="Normal"/>
    <w:rsid w:val="006071E0"/>
    <w:pPr>
      <w:spacing w:before="100" w:beforeAutospacing="1" w:after="100" w:afterAutospacing="1"/>
    </w:pPr>
    <w:rPr>
      <w:szCs w:val="24"/>
    </w:rPr>
  </w:style>
  <w:style w:type="paragraph" w:styleId="NormalWeb">
    <w:name w:val="Normal (Web)"/>
    <w:basedOn w:val="Normal"/>
    <w:uiPriority w:val="99"/>
    <w:semiHidden/>
    <w:unhideWhenUsed/>
    <w:rsid w:val="002D0813"/>
    <w:pPr>
      <w:spacing w:before="100" w:beforeAutospacing="1" w:after="100" w:afterAutospacing="1"/>
    </w:pPr>
    <w:rPr>
      <w:szCs w:val="24"/>
    </w:rPr>
  </w:style>
  <w:style w:type="character" w:customStyle="1" w:styleId="Heading4Char">
    <w:name w:val="Heading 4 Char"/>
    <w:basedOn w:val="DefaultParagraphFont"/>
    <w:link w:val="Heading4"/>
    <w:uiPriority w:val="9"/>
    <w:semiHidden/>
    <w:rsid w:val="003D6885"/>
    <w:rPr>
      <w:rFonts w:asciiTheme="majorHAnsi" w:eastAsiaTheme="majorEastAsia" w:hAnsiTheme="majorHAnsi" w:cstheme="majorBidi"/>
      <w:i/>
      <w:iCs/>
      <w:color w:val="2F5496" w:themeColor="accent1" w:themeShade="BF"/>
      <w:sz w:val="24"/>
    </w:rPr>
  </w:style>
  <w:style w:type="character" w:customStyle="1" w:styleId="FooterChar">
    <w:name w:val="Footer Char"/>
    <w:basedOn w:val="DefaultParagraphFont"/>
    <w:link w:val="Footer"/>
    <w:uiPriority w:val="99"/>
    <w:rsid w:val="004F68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bdaeafc5-c9d2-42fa-9ba9-525f3cc76a92" xsi:nil="true"/>
    <Location xmlns="bdaeafc5-c9d2-42fa-9ba9-525f3cc76a92">
      <Url xsi:nil="true"/>
      <Description xsi:nil="true"/>
    </Loca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13C911A946AF24AAE678067CF22E73F" ma:contentTypeVersion="11" ma:contentTypeDescription="Create a new document." ma:contentTypeScope="" ma:versionID="bbff99241611ce226ae3d1ac5767889d">
  <xsd:schema xmlns:xsd="http://www.w3.org/2001/XMLSchema" xmlns:xs="http://www.w3.org/2001/XMLSchema" xmlns:p="http://schemas.microsoft.com/office/2006/metadata/properties" xmlns:ns2="bdaeafc5-c9d2-42fa-9ba9-525f3cc76a92" targetNamespace="http://schemas.microsoft.com/office/2006/metadata/properties" ma:root="true" ma:fieldsID="d2669e26e2199496f1293741c4d2ce57" ns2:_="">
    <xsd:import namespace="bdaeafc5-c9d2-42fa-9ba9-525f3cc76a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Date" minOccurs="0"/>
                <xsd:element ref="ns2:Loca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aeafc5-c9d2-42fa-9ba9-525f3cc76a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Date" ma:index="15" nillable="true" ma:displayName="Date" ma:format="DateOnly" ma:internalName="Date">
      <xsd:simpleType>
        <xsd:restriction base="dms:DateTime"/>
      </xsd:simpleType>
    </xsd:element>
    <xsd:element name="Location" ma:index="16" nillable="true" ma:displayName="Location" ma:format="Hyperlink" ma:internalName="Location">
      <xsd:complexType>
        <xsd:complexContent>
          <xsd:extension base="dms:URL">
            <xsd:sequence>
              <xsd:element name="Url" type="dms:ValidUrl" minOccurs="0" nillable="true"/>
              <xsd:element name="Description" type="xsd:string" nillable="true"/>
            </xsd:sequence>
          </xsd:extension>
        </xsd:complexContent>
      </xsd:complex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74B8A0-34B6-435A-A01C-BA100BC86C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D037BB5-3983-45CA-8119-046E78EAF28E}">
  <ds:schemaRefs>
    <ds:schemaRef ds:uri="http://schemas.microsoft.com/sharepoint/v3/contenttype/forms"/>
  </ds:schemaRefs>
</ds:datastoreItem>
</file>

<file path=customXml/itemProps3.xml><?xml version="1.0" encoding="utf-8"?>
<ds:datastoreItem xmlns:ds="http://schemas.openxmlformats.org/officeDocument/2006/customXml" ds:itemID="{377FB3E0-E1D4-4AA8-97CD-DE4AF9E7474E}">
  <ds:schemaRefs>
    <ds:schemaRef ds:uri="http://schemas.openxmlformats.org/officeDocument/2006/bibliography"/>
  </ds:schemaRefs>
</ds:datastoreItem>
</file>

<file path=customXml/itemProps4.xml><?xml version="1.0" encoding="utf-8"?>
<ds:datastoreItem xmlns:ds="http://schemas.openxmlformats.org/officeDocument/2006/customXml" ds:itemID="{89C2077D-CB11-4B67-941C-F0C4BA26E195}"/>
</file>

<file path=docProps/app.xml><?xml version="1.0" encoding="utf-8"?>
<Properties xmlns="http://schemas.openxmlformats.org/officeDocument/2006/extended-properties" xmlns:vt="http://schemas.openxmlformats.org/officeDocument/2006/docPropsVTypes">
  <Template>Normal</Template>
  <TotalTime>3</TotalTime>
  <Pages>7</Pages>
  <Words>1370</Words>
  <Characters>7813</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ROLE ANALYSIS FORM</vt:lpstr>
    </vt:vector>
  </TitlesOfParts>
  <Company>DSS</Company>
  <LinksUpToDate>false</LinksUpToDate>
  <CharactersWithSpaces>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ANALYSIS FORM</dc:title>
  <dc:creator>Nursey</dc:creator>
  <cp:lastModifiedBy>George, Nia (Staff Comisiwn y Senedd - Senedd Commission Staff)</cp:lastModifiedBy>
  <cp:revision>2</cp:revision>
  <cp:lastPrinted>2025-12-09T18:54:00Z</cp:lastPrinted>
  <dcterms:created xsi:type="dcterms:W3CDTF">2026-06-02T13:24:00Z</dcterms:created>
  <dcterms:modified xsi:type="dcterms:W3CDTF">2026-06-02T13:24:00Z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0x010100A13C911A946AF24AAE678067CF22E73F</vt:lpwstr>
  </property>
</Properties>
</file>