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9CD0" w14:textId="77777777" w:rsidR="001A39E2" w:rsidRDefault="001A39E2" w:rsidP="001A39E2">
      <w:pPr>
        <w:jc w:val="right"/>
        <w:rPr>
          <w:b/>
        </w:rPr>
      </w:pPr>
    </w:p>
    <w:p w14:paraId="1F56C782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119B8D" wp14:editId="4C895E2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B0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F30881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3E1A73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2D96A3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9CC630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ED76D3" wp14:editId="4CF45E2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98D3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1009D8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83A666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6FEA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487B" w14:textId="77777777" w:rsidR="003C4920" w:rsidRPr="004F23E1" w:rsidRDefault="00F4233B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A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Cyllid i gefnogi'r economi wledig a'r newid i'r Cynllun Ffermio Cynaliadwy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            </w:t>
            </w:r>
          </w:p>
        </w:tc>
      </w:tr>
      <w:tr w:rsidR="00817906" w:rsidRPr="00A011A1" w14:paraId="406DD2D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87D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1FCD8" w14:textId="77777777" w:rsidR="00817906" w:rsidRPr="004F23E1" w:rsidRDefault="007C36F6" w:rsidP="005960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31 </w:t>
            </w:r>
            <w:r w:rsidR="005960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MAWRTH </w:t>
            </w:r>
            <w:bookmarkStart w:id="0" w:name="_GoBack"/>
            <w:bookmarkEnd w:id="0"/>
            <w:r w:rsidR="00F4233B" w:rsidRPr="00B82A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817906" w:rsidRPr="00A011A1" w14:paraId="48E7FA5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835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22090" w14:textId="77777777" w:rsidR="00817906" w:rsidRPr="004F23E1" w:rsidRDefault="00F4233B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A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B82A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Materion Gwledig a Gogledd Cymru, a’r Trefnydd</w:t>
            </w:r>
          </w:p>
        </w:tc>
      </w:tr>
    </w:tbl>
    <w:p w14:paraId="067CE1FC" w14:textId="77777777" w:rsidR="00A845A9" w:rsidRPr="00A011A1" w:rsidRDefault="00A845A9" w:rsidP="00A845A9"/>
    <w:p w14:paraId="7FF6415B" w14:textId="77777777" w:rsidR="00F4233B" w:rsidRPr="00490761" w:rsidRDefault="00490761" w:rsidP="00490761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 xml:space="preserve">Ar y cyd </w:t>
      </w:r>
      <w:r>
        <w:rPr>
          <w:rFonts w:cs="Arial"/>
          <w:b w:val="0"/>
          <w:lang w:val="cy-GB"/>
        </w:rPr>
        <w:t>â</w:t>
      </w:r>
      <w:r>
        <w:rPr>
          <w:b w:val="0"/>
          <w:lang w:val="cy-GB"/>
        </w:rPr>
        <w:t xml:space="preserve">’r Gweinidog Newid Hinsawdd, </w:t>
      </w:r>
      <w:r w:rsidR="00F4233B">
        <w:rPr>
          <w:b w:val="0"/>
          <w:lang w:val="cy-GB"/>
        </w:rPr>
        <w:t xml:space="preserve">rwyf yn nodi </w:t>
      </w:r>
      <w:r w:rsidR="00F4233B" w:rsidRPr="00A03E49">
        <w:rPr>
          <w:b w:val="0"/>
          <w:lang w:val="cy-GB"/>
        </w:rPr>
        <w:t>fy nghynlluniau</w:t>
      </w:r>
      <w:r w:rsidR="00F4233B">
        <w:rPr>
          <w:b w:val="0"/>
          <w:lang w:val="cy-GB"/>
        </w:rPr>
        <w:t xml:space="preserve"> heddiw</w:t>
      </w:r>
      <w:r>
        <w:rPr>
          <w:b w:val="0"/>
          <w:lang w:val="cy-GB"/>
        </w:rPr>
        <w:t xml:space="preserve"> </w:t>
      </w:r>
      <w:r w:rsidR="00F4233B" w:rsidRPr="00A03E49">
        <w:rPr>
          <w:b w:val="0"/>
          <w:lang w:val="cy-GB"/>
        </w:rPr>
        <w:t>i ddarparu pecyn cymorth i ffermwyr, coedwigwyr, r</w:t>
      </w:r>
      <w:r w:rsidR="00F4233B">
        <w:rPr>
          <w:b w:val="0"/>
          <w:lang w:val="cy-GB"/>
        </w:rPr>
        <w:t>heolwyr tir a busnesau bwyd a fydd</w:t>
      </w:r>
      <w:r w:rsidR="00F4233B" w:rsidRPr="00A03E49">
        <w:rPr>
          <w:b w:val="0"/>
          <w:lang w:val="cy-GB"/>
        </w:rPr>
        <w:t xml:space="preserve"> werth dros £227 miliwn dros y tair blynedd ariannol nesaf</w:t>
      </w:r>
      <w:r>
        <w:rPr>
          <w:b w:val="0"/>
          <w:lang w:val="cy-GB"/>
        </w:rPr>
        <w:t xml:space="preserve"> i gefnogi </w:t>
      </w:r>
      <w:proofErr w:type="spellStart"/>
      <w:r>
        <w:rPr>
          <w:b w:val="0"/>
          <w:lang w:val="cy-GB"/>
        </w:rPr>
        <w:t>cydnerthedd</w:t>
      </w:r>
      <w:proofErr w:type="spellEnd"/>
      <w:r>
        <w:rPr>
          <w:b w:val="0"/>
          <w:lang w:val="cy-GB"/>
        </w:rPr>
        <w:t xml:space="preserve"> yr economi wledig a’n hamgylchedd naturiol</w:t>
      </w:r>
      <w:r w:rsidR="00F4233B" w:rsidRPr="00B82AEC">
        <w:rPr>
          <w:b w:val="0"/>
          <w:lang w:val="cy-GB"/>
        </w:rPr>
        <w:t>.</w:t>
      </w:r>
      <w:r>
        <w:rPr>
          <w:b w:val="0"/>
          <w:lang w:val="cy-GB"/>
        </w:rPr>
        <w:t xml:space="preserve"> </w:t>
      </w:r>
      <w:r w:rsidR="00F4233B">
        <w:rPr>
          <w:b w:val="0"/>
          <w:lang w:val="cy-GB"/>
        </w:rPr>
        <w:t xml:space="preserve"> </w:t>
      </w:r>
      <w:r w:rsidR="00F4233B" w:rsidRPr="00B82AEC">
        <w:rPr>
          <w:rFonts w:cs="Arial"/>
          <w:szCs w:val="24"/>
          <w:lang w:val="cy-GB"/>
        </w:rPr>
        <w:t xml:space="preserve"> </w:t>
      </w:r>
    </w:p>
    <w:p w14:paraId="253644D5" w14:textId="77777777" w:rsidR="00F4233B" w:rsidRPr="00B82AEC" w:rsidRDefault="00F4233B" w:rsidP="00F4233B">
      <w:pPr>
        <w:pStyle w:val="NoSpacing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DFB7420" w14:textId="77777777" w:rsidR="00F4233B" w:rsidRDefault="002E1644" w:rsidP="00F4233B">
      <w:pPr>
        <w:pStyle w:val="NoSpacing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Rwy’n cydnabod y rôl hollbwysig y mae ein hardaloedd gwledig yn ei chwarae ym mywyd Cymru. Yn gyfoethog o ran adnoddau naturiol, maen nhw’n cefnogi ein cymunedau a’n bywoliaeth ac yn ein helpu i adeiladu economi werdd newydd, gan ymateb i'r argyfyngau natur a hinsawdd sy'n ein hwynebu. Rydym yn dibynnu ar ein ffermwyr ar gyfer cynhyrchu bwyd cynaliadwy, er budd diogelwch bwyd yng Nghymru ac yn fyd-eang. Diben y cyllid hwn yw sicrhau bod cefnogaeth yn parhau ar gyfer gweithredoedd pwysig oedd arfer cael eu hariannu gan Raglen Datblygu Wledig yr UE. Mae hyn yn adlewyrchu ein bwriad i gefnogi cyflymder a graddfa'r newid sydd ei angen fel rhan o'n 10 mlynedd o weithredu ar newid hinsawdd, er mwyn gallu trosglwyddo i Gymru gryfach,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 w:eastAsia="en-GB"/>
        </w:rPr>
        <w:t>wyrddach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 thecach.</w:t>
      </w:r>
    </w:p>
    <w:p w14:paraId="22A2B3D0" w14:textId="77777777" w:rsidR="00F4233B" w:rsidRPr="00B82AEC" w:rsidRDefault="00F4233B" w:rsidP="00F4233B">
      <w:pPr>
        <w:pStyle w:val="NoSpacing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6D8F147" w14:textId="77777777" w:rsidR="00F4233B" w:rsidRPr="00B82AEC" w:rsidRDefault="00F4233B" w:rsidP="00F423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F72937">
        <w:rPr>
          <w:rFonts w:ascii="Arial" w:hAnsi="Arial" w:cs="Arial"/>
          <w:sz w:val="24"/>
          <w:szCs w:val="24"/>
          <w:lang w:val="cy-GB"/>
        </w:rPr>
        <w:t>Bydd cymorth ariannol i ffermwyr, rheolwyr tir a sectorau gwledig cysylltiedig dros y tair blynedd nesaf yn cael ei ddarparu drwy fframwaith hyblyg ar draws y themâu canlynol</w:t>
      </w:r>
      <w:r w:rsidRPr="00B82AEC">
        <w:rPr>
          <w:rFonts w:ascii="Arial" w:hAnsi="Arial" w:cs="Arial"/>
          <w:sz w:val="24"/>
          <w:szCs w:val="24"/>
          <w:lang w:val="cy-GB"/>
        </w:rPr>
        <w:t>:</w:t>
      </w:r>
    </w:p>
    <w:p w14:paraId="5BAD0BE8" w14:textId="77777777" w:rsidR="00490761" w:rsidRPr="00B82AEC" w:rsidRDefault="00490761" w:rsidP="00F423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18AE9854" w14:textId="77777777" w:rsidR="00F4233B" w:rsidRPr="00B82AEC" w:rsidRDefault="00F4233B" w:rsidP="00F4233B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R</w:t>
      </w:r>
      <w:r w:rsidRPr="005A29DA">
        <w:rPr>
          <w:rFonts w:ascii="Arial" w:hAnsi="Arial" w:cs="Arial"/>
          <w:b/>
          <w:sz w:val="24"/>
          <w:szCs w:val="24"/>
          <w:lang w:val="cy-GB"/>
        </w:rPr>
        <w:t xml:space="preserve">heoli tir ar raddfa fferm </w:t>
      </w:r>
      <w:r w:rsidRPr="005A29DA">
        <w:rPr>
          <w:rFonts w:ascii="Arial" w:hAnsi="Arial" w:cs="Arial"/>
          <w:sz w:val="24"/>
          <w:szCs w:val="24"/>
          <w:lang w:val="cy-GB"/>
        </w:rPr>
        <w:t>– darparu cymorth ar gyfer camau rheoli tir cynaliadwy ar y fferm</w:t>
      </w:r>
      <w:r w:rsidRPr="00B82AEC">
        <w:rPr>
          <w:rFonts w:ascii="Arial" w:hAnsi="Arial" w:cs="Arial"/>
          <w:sz w:val="24"/>
          <w:szCs w:val="24"/>
          <w:lang w:val="cy-GB"/>
        </w:rPr>
        <w:t>.</w:t>
      </w:r>
    </w:p>
    <w:p w14:paraId="7D168835" w14:textId="77777777" w:rsidR="00F4233B" w:rsidRPr="00B82AEC" w:rsidRDefault="002E1644" w:rsidP="00F4233B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Gwelliannau amgylcheddol ar ffermydd </w:t>
      </w:r>
      <w:r>
        <w:rPr>
          <w:rFonts w:ascii="Arial" w:hAnsi="Arial" w:cs="Arial"/>
          <w:sz w:val="24"/>
          <w:szCs w:val="24"/>
          <w:lang w:val="cy-GB" w:eastAsia="en-GB"/>
        </w:rPr>
        <w:t>- gan gynnwys ffocws ar reoli maetholion, gwella effeithlonrwydd tanwydd a phorthiant, gan ymgorffori dulliau economi gylchol ac annog y defnydd o ynni adnewyddadwy.</w:t>
      </w:r>
    </w:p>
    <w:p w14:paraId="64745436" w14:textId="77777777" w:rsidR="00F4233B" w:rsidRPr="00B82AEC" w:rsidRDefault="00F4233B" w:rsidP="00F4233B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cy-GB"/>
        </w:rPr>
      </w:pPr>
      <w:r w:rsidRPr="00130018">
        <w:rPr>
          <w:rFonts w:ascii="Arial" w:hAnsi="Arial" w:cs="Arial"/>
          <w:b/>
          <w:sz w:val="24"/>
          <w:szCs w:val="24"/>
          <w:lang w:val="cy-GB"/>
        </w:rPr>
        <w:t xml:space="preserve">Effeithlonrwydd ac arallgyfeirio ar ffermydd </w:t>
      </w:r>
      <w:r w:rsidRPr="00130018">
        <w:rPr>
          <w:rFonts w:ascii="Arial" w:hAnsi="Arial" w:cs="Arial"/>
          <w:sz w:val="24"/>
          <w:szCs w:val="24"/>
          <w:lang w:val="cy-GB"/>
        </w:rPr>
        <w:t xml:space="preserve">– gan gynnwys </w:t>
      </w:r>
      <w:r>
        <w:rPr>
          <w:rFonts w:ascii="Arial" w:hAnsi="Arial" w:cs="Arial"/>
          <w:sz w:val="24"/>
          <w:szCs w:val="24"/>
          <w:lang w:val="cy-GB"/>
        </w:rPr>
        <w:t xml:space="preserve">helpu </w:t>
      </w:r>
      <w:r w:rsidRPr="00130018">
        <w:rPr>
          <w:rFonts w:ascii="Arial" w:hAnsi="Arial" w:cs="Arial"/>
          <w:sz w:val="24"/>
          <w:szCs w:val="24"/>
          <w:lang w:val="cy-GB"/>
        </w:rPr>
        <w:t>ffermydd</w:t>
      </w:r>
      <w:r>
        <w:rPr>
          <w:rFonts w:ascii="Arial" w:hAnsi="Arial" w:cs="Arial"/>
          <w:sz w:val="24"/>
          <w:szCs w:val="24"/>
          <w:lang w:val="cy-GB"/>
        </w:rPr>
        <w:t xml:space="preserve"> i fod yn fwy effeithlon</w:t>
      </w:r>
      <w:r w:rsidRPr="00130018">
        <w:rPr>
          <w:rFonts w:ascii="Arial" w:hAnsi="Arial" w:cs="Arial"/>
          <w:sz w:val="24"/>
          <w:szCs w:val="24"/>
          <w:lang w:val="cy-GB"/>
        </w:rPr>
        <w:t xml:space="preserve"> drwy fuddsoddi mewn technoleg ac offer newydd a </w:t>
      </w:r>
      <w:r>
        <w:rPr>
          <w:rFonts w:ascii="Arial" w:hAnsi="Arial" w:cs="Arial"/>
          <w:sz w:val="24"/>
          <w:szCs w:val="24"/>
          <w:lang w:val="cy-GB"/>
        </w:rPr>
        <w:t>chynnig</w:t>
      </w:r>
      <w:r w:rsidRPr="00130018">
        <w:rPr>
          <w:rFonts w:ascii="Arial" w:hAnsi="Arial" w:cs="Arial"/>
          <w:sz w:val="24"/>
          <w:szCs w:val="24"/>
          <w:lang w:val="cy-GB"/>
        </w:rPr>
        <w:t xml:space="preserve"> cyfleoedd ar gyfer arallgyfeirio amaethyddol</w:t>
      </w:r>
      <w:r w:rsidRPr="00B82AEC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5DCF784D" w14:textId="77777777" w:rsidR="00F4233B" w:rsidRPr="00B82AEC" w:rsidRDefault="00F4233B" w:rsidP="00F4233B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R</w:t>
      </w:r>
      <w:r w:rsidRPr="00AF72F9">
        <w:rPr>
          <w:rFonts w:ascii="Arial" w:hAnsi="Arial" w:cs="Arial"/>
          <w:b/>
          <w:sz w:val="24"/>
          <w:szCs w:val="24"/>
          <w:lang w:val="cy-GB"/>
        </w:rPr>
        <w:t xml:space="preserve">heoli tir ar raddfa tirwedd </w:t>
      </w:r>
      <w:r w:rsidRPr="00AF72F9">
        <w:rPr>
          <w:rFonts w:ascii="Arial" w:hAnsi="Arial" w:cs="Arial"/>
          <w:sz w:val="24"/>
          <w:szCs w:val="24"/>
          <w:lang w:val="cy-GB"/>
        </w:rPr>
        <w:t>- darparu atebion sy'n seiliedig ar natur ar raddfa tirwed</w:t>
      </w:r>
      <w:r>
        <w:rPr>
          <w:rFonts w:ascii="Arial" w:hAnsi="Arial" w:cs="Arial"/>
          <w:sz w:val="24"/>
          <w:szCs w:val="24"/>
          <w:lang w:val="cy-GB"/>
        </w:rPr>
        <w:t xml:space="preserve">d, drwy ddull cydweithredol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aml</w:t>
      </w:r>
      <w:r w:rsidRPr="00AF72F9">
        <w:rPr>
          <w:rFonts w:ascii="Arial" w:hAnsi="Arial" w:cs="Arial"/>
          <w:sz w:val="24"/>
          <w:szCs w:val="24"/>
          <w:lang w:val="cy-GB"/>
        </w:rPr>
        <w:t>sectoraidd</w:t>
      </w:r>
      <w:proofErr w:type="spellEnd"/>
      <w:r w:rsidRPr="00B82AE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B471642" w14:textId="77777777" w:rsidR="00F4233B" w:rsidRPr="00B82AEC" w:rsidRDefault="00F4233B" w:rsidP="00F4233B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</w:t>
      </w:r>
      <w:r w:rsidRPr="00AF72F9">
        <w:rPr>
          <w:rFonts w:ascii="Arial" w:hAnsi="Arial" w:cs="Arial"/>
          <w:b/>
          <w:sz w:val="24"/>
          <w:szCs w:val="24"/>
          <w:lang w:val="cy-GB"/>
        </w:rPr>
        <w:t xml:space="preserve">oetiroedd a choedwigaeth </w:t>
      </w:r>
      <w:r w:rsidRPr="00AF72F9">
        <w:rPr>
          <w:rFonts w:ascii="Arial" w:hAnsi="Arial" w:cs="Arial"/>
          <w:sz w:val="24"/>
          <w:szCs w:val="24"/>
          <w:lang w:val="cy-GB"/>
        </w:rPr>
        <w:t xml:space="preserve">- </w:t>
      </w:r>
      <w:r w:rsidR="00490761">
        <w:rPr>
          <w:rFonts w:ascii="Arial" w:hAnsi="Arial" w:cs="Arial"/>
          <w:sz w:val="24"/>
          <w:szCs w:val="24"/>
          <w:lang w:val="cy-GB"/>
        </w:rPr>
        <w:t>c</w:t>
      </w:r>
      <w:r w:rsidRPr="00AF72F9">
        <w:rPr>
          <w:rFonts w:ascii="Arial" w:hAnsi="Arial" w:cs="Arial"/>
          <w:sz w:val="24"/>
          <w:szCs w:val="24"/>
          <w:lang w:val="cy-GB"/>
        </w:rPr>
        <w:t>efnogi ein hymrwymiad o</w:t>
      </w:r>
      <w:r>
        <w:rPr>
          <w:rFonts w:ascii="Arial" w:hAnsi="Arial" w:cs="Arial"/>
          <w:sz w:val="24"/>
          <w:szCs w:val="24"/>
          <w:lang w:val="cy-GB"/>
        </w:rPr>
        <w:t xml:space="preserve"> greu</w:t>
      </w:r>
      <w:r w:rsidRPr="00AF72F9">
        <w:rPr>
          <w:rFonts w:ascii="Arial" w:hAnsi="Arial" w:cs="Arial"/>
          <w:sz w:val="24"/>
          <w:szCs w:val="24"/>
          <w:lang w:val="cy-GB"/>
        </w:rPr>
        <w:t xml:space="preserve"> 4</w:t>
      </w:r>
      <w:r>
        <w:rPr>
          <w:rFonts w:ascii="Arial" w:hAnsi="Arial" w:cs="Arial"/>
          <w:sz w:val="24"/>
          <w:szCs w:val="24"/>
          <w:lang w:val="cy-GB"/>
        </w:rPr>
        <w:t>3,000 hectar o g</w:t>
      </w:r>
      <w:r w:rsidRPr="00AF72F9">
        <w:rPr>
          <w:rFonts w:ascii="Arial" w:hAnsi="Arial" w:cs="Arial"/>
          <w:sz w:val="24"/>
          <w:szCs w:val="24"/>
          <w:lang w:val="cy-GB"/>
        </w:rPr>
        <w:t>oetiroedd erbyn 2030 a chefnogi'r gwaith o greu strategaeth ddiwydiannol sy'n seiliedig ar bren</w:t>
      </w:r>
      <w:r w:rsidRPr="00B82AEC">
        <w:rPr>
          <w:rFonts w:ascii="Arial" w:hAnsi="Arial" w:cs="Arial"/>
          <w:sz w:val="24"/>
          <w:szCs w:val="24"/>
          <w:lang w:val="cy-GB"/>
        </w:rPr>
        <w:t>.</w:t>
      </w:r>
    </w:p>
    <w:p w14:paraId="712DDE94" w14:textId="77777777" w:rsidR="00F4233B" w:rsidRPr="00B82AEC" w:rsidRDefault="00F4233B" w:rsidP="00F4233B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</w:t>
      </w:r>
      <w:r w:rsidRPr="00AF72F9">
        <w:rPr>
          <w:rFonts w:ascii="Arial" w:hAnsi="Arial" w:cs="Arial"/>
          <w:b/>
          <w:sz w:val="24"/>
          <w:szCs w:val="24"/>
          <w:lang w:val="cy-GB"/>
        </w:rPr>
        <w:t xml:space="preserve">adwyni cyflenwi bwyd a ffermio </w:t>
      </w:r>
      <w:r w:rsidRPr="00AF72F9">
        <w:rPr>
          <w:rFonts w:ascii="Arial" w:hAnsi="Arial" w:cs="Arial"/>
          <w:sz w:val="24"/>
          <w:szCs w:val="24"/>
          <w:lang w:val="cy-GB"/>
        </w:rPr>
        <w:t xml:space="preserve">- creu diwydiant bwyd a diod cryf a bywiog yng Nghymru sydd ag enw da yn fyd-eang am ragoriaeth gydag un o'r cadwyni cyflenwi mwyaf cyfrifol yn amgylcheddol ac yn gymdeithasol yn y byd. </w:t>
      </w:r>
    </w:p>
    <w:p w14:paraId="07C0D6AB" w14:textId="77777777" w:rsidR="00F4233B" w:rsidRPr="00B82AEC" w:rsidRDefault="00F4233B" w:rsidP="00F423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0BF81E30" w14:textId="77777777" w:rsidR="00F4233B" w:rsidRPr="00B82AEC" w:rsidRDefault="00490761" w:rsidP="00F423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Bydd y fframwaith yn cyd-fynd â’r</w:t>
      </w:r>
      <w:r w:rsidR="00F4233B" w:rsidRPr="00AF72F9">
        <w:rPr>
          <w:rFonts w:ascii="Arial" w:hAnsi="Arial" w:cs="Arial"/>
          <w:sz w:val="24"/>
          <w:szCs w:val="24"/>
          <w:lang w:val="cy-GB"/>
        </w:rPr>
        <w:t xml:space="preserve"> gwaith o ddatblygu'r Cynllun Ffermio Cynaliadwy, a fydd yn gwobrwyo ffermwyr a rheolwyr tir am y gwaith a wnânt i ymateb i heriau'r argyfyngau hinsawdd a natur ochr yn ochr â chynhyrchu bwyd yn gynaliadwy. </w:t>
      </w:r>
      <w:r w:rsidR="00F4233B" w:rsidRPr="00063AF4">
        <w:rPr>
          <w:rFonts w:ascii="Arial" w:hAnsi="Arial" w:cs="Arial"/>
          <w:sz w:val="24"/>
          <w:szCs w:val="24"/>
          <w:lang w:val="cy-GB"/>
        </w:rPr>
        <w:t xml:space="preserve">Mae hefyd am sicrhau ein bod yn rheoli ein tir drwy gydweithio a gweithio mewn partneriaeth yn fwy, gan wneud hynny ar draws y dirwedd. Bydd hyn yn cefnogi </w:t>
      </w:r>
      <w:r w:rsidR="00F4233B" w:rsidRPr="00AF72F9">
        <w:rPr>
          <w:rFonts w:ascii="Arial" w:hAnsi="Arial" w:cs="Arial"/>
          <w:sz w:val="24"/>
          <w:szCs w:val="24"/>
          <w:lang w:val="cy-GB"/>
        </w:rPr>
        <w:t xml:space="preserve">ein hymrwymiadau bioamrywiaeth, ein huchelgeisiau sero net </w:t>
      </w:r>
      <w:r w:rsidR="00F4233B">
        <w:rPr>
          <w:rFonts w:ascii="Arial" w:hAnsi="Arial" w:cs="Arial"/>
          <w:sz w:val="24"/>
          <w:szCs w:val="24"/>
          <w:lang w:val="cy-GB"/>
        </w:rPr>
        <w:t xml:space="preserve">a’n haddasiadau </w:t>
      </w:r>
      <w:r w:rsidR="00F4233B" w:rsidRPr="00AF72F9">
        <w:rPr>
          <w:rFonts w:ascii="Arial" w:hAnsi="Arial" w:cs="Arial"/>
          <w:sz w:val="24"/>
          <w:szCs w:val="24"/>
          <w:lang w:val="cy-GB"/>
        </w:rPr>
        <w:t>ehangach i newid hinsawdd</w:t>
      </w:r>
      <w:r w:rsidR="00F4233B" w:rsidRPr="00B82AEC">
        <w:rPr>
          <w:rFonts w:ascii="Arial" w:hAnsi="Arial" w:cs="Arial"/>
          <w:sz w:val="24"/>
          <w:szCs w:val="24"/>
          <w:lang w:val="cy-GB"/>
        </w:rPr>
        <w:t>.</w:t>
      </w:r>
    </w:p>
    <w:p w14:paraId="48AAD687" w14:textId="77777777" w:rsidR="00F4233B" w:rsidRPr="00B82AEC" w:rsidRDefault="00F4233B" w:rsidP="00F423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5CF4D0A2" w14:textId="77777777" w:rsidR="00F4233B" w:rsidRDefault="00F4233B" w:rsidP="00F423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AF72F9">
        <w:rPr>
          <w:rFonts w:ascii="Arial" w:hAnsi="Arial" w:cs="Arial"/>
          <w:sz w:val="24"/>
          <w:szCs w:val="24"/>
          <w:lang w:val="cy-GB"/>
        </w:rPr>
        <w:t xml:space="preserve">Mae swyddogion wedi bod yn datblygu cynlluniau i gefnogi'r themâu hyn a byddant yn ymgysylltu â phartneriaid wrth i waith dylunio manwl barhau. 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AF72F9">
        <w:rPr>
          <w:rFonts w:ascii="Arial" w:hAnsi="Arial" w:cs="Arial"/>
          <w:sz w:val="24"/>
          <w:szCs w:val="24"/>
          <w:lang w:val="cy-GB"/>
        </w:rPr>
        <w:t xml:space="preserve">wyf yn cydnabod nad oes amser i wastraffu, felly yn yr wythnosau a'r misoedd nesaf bydd nifer o gynlluniau'n agor </w:t>
      </w:r>
      <w:r>
        <w:rPr>
          <w:rFonts w:ascii="Arial" w:hAnsi="Arial" w:cs="Arial"/>
          <w:sz w:val="24"/>
          <w:szCs w:val="24"/>
          <w:lang w:val="cy-GB"/>
        </w:rPr>
        <w:t>i g</w:t>
      </w:r>
      <w:r w:rsidRPr="00AF72F9">
        <w:rPr>
          <w:rFonts w:ascii="Arial" w:hAnsi="Arial" w:cs="Arial"/>
          <w:sz w:val="24"/>
          <w:szCs w:val="24"/>
          <w:lang w:val="cy-GB"/>
        </w:rPr>
        <w:t>eisiadau, gyda chyfanswm gwerth dros £100 miliwn. Mae manylion y cynllun i'w gweld yn Atodiad 1.</w:t>
      </w:r>
    </w:p>
    <w:p w14:paraId="36F4BDA7" w14:textId="77777777" w:rsidR="009F5A1B" w:rsidRDefault="009F5A1B" w:rsidP="00F423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661C9199" w14:textId="77777777" w:rsidR="009F5A1B" w:rsidRPr="002E1644" w:rsidRDefault="002E1644" w:rsidP="00F423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trafodaethau yn parhau gyda Phlaid Cymru ynglŷn â gweithredu ar ymrwymiadau’r Cytundeb Cydweithio. Mae’r rhain yn cynnwys gweithio gyda’r gymuned ffermio i annog creu coetiroedd ar dir llai cynhyrchiol a trwy ddulliau amaeth-goedwigaeth a</w:t>
      </w:r>
      <w:r>
        <w:rPr>
          <w:rFonts w:cs="TradeGothic"/>
          <w:szCs w:val="22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chynnal perthi ac ymylon caeau, a trwy archwilio ffyrdd o ennyn buddsoddiadau ar gyfer creu coetiroedd sydd yn sicrhau perchnogaeth a rheolaeth leol. Rwyf yn edrych ymlaen at weithio ar hyn gyda’n gilydd.   </w:t>
      </w:r>
    </w:p>
    <w:p w14:paraId="710A83EE" w14:textId="77777777" w:rsidR="00F4233B" w:rsidRPr="002E1644" w:rsidRDefault="00F4233B" w:rsidP="00F423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3B742A23" w14:textId="77777777" w:rsidR="00F4233B" w:rsidRPr="00B82AEC" w:rsidRDefault="002E1644" w:rsidP="00F423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B</w:t>
      </w:r>
      <w:bookmarkStart w:id="1" w:name="cysill"/>
      <w:bookmarkEnd w:id="1"/>
      <w:r>
        <w:rPr>
          <w:rFonts w:ascii="Arial" w:hAnsi="Arial" w:cs="Arial"/>
          <w:sz w:val="24"/>
          <w:szCs w:val="24"/>
          <w:lang w:val="cy-GB" w:eastAsia="en-GB"/>
        </w:rPr>
        <w:t>ydd mwy o gynlluniau'n cael eu lansio ar ôl i swyddogion gael cyfle i ymgysylltu â phartneriaid. Byddaf yn cyhoeddi buddsoddiad ychwanegol yn yr economi wledig dros y tair blynedd nesaf, wrth i ni barhau i drosglwyddo i'r Cynllun Ffermio Cynaliadwy, hyrwyddo cynhyrchiant bwyd cynaliadwy, a chefnogi'r economi wledig ar y llwybr tuag at Gymru sero net sy’n bositif o ran natur.</w:t>
      </w:r>
    </w:p>
    <w:p w14:paraId="7281511C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B0DE5" w14:textId="77777777" w:rsidR="00D36D5F" w:rsidRDefault="00D36D5F">
      <w:r>
        <w:separator/>
      </w:r>
    </w:p>
  </w:endnote>
  <w:endnote w:type="continuationSeparator" w:id="0">
    <w:p w14:paraId="4244D8B1" w14:textId="77777777" w:rsidR="00D36D5F" w:rsidRDefault="00D3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0A13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5960A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68C5D9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750BE" w14:textId="77777777" w:rsidR="00D36D5F" w:rsidRDefault="00D36D5F">
      <w:r>
        <w:separator/>
      </w:r>
    </w:p>
  </w:footnote>
  <w:footnote w:type="continuationSeparator" w:id="0">
    <w:p w14:paraId="2B77381D" w14:textId="77777777" w:rsidR="00D36D5F" w:rsidRDefault="00D3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B3E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E64B3D" wp14:editId="23E1355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D4984" w14:textId="77777777" w:rsidR="00DD4B82" w:rsidRDefault="00DD4B82">
    <w:pPr>
      <w:pStyle w:val="Header"/>
    </w:pPr>
  </w:p>
  <w:p w14:paraId="57EA0C3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F92D8D"/>
    <w:multiLevelType w:val="hybridMultilevel"/>
    <w:tmpl w:val="5DEC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14CAE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2E1644"/>
    <w:rsid w:val="00314E36"/>
    <w:rsid w:val="003220C1"/>
    <w:rsid w:val="00344290"/>
    <w:rsid w:val="00356D7B"/>
    <w:rsid w:val="00370471"/>
    <w:rsid w:val="003933C1"/>
    <w:rsid w:val="003B1503"/>
    <w:rsid w:val="003B4D00"/>
    <w:rsid w:val="003C4920"/>
    <w:rsid w:val="003C5133"/>
    <w:rsid w:val="00404C2C"/>
    <w:rsid w:val="00420F01"/>
    <w:rsid w:val="0046645C"/>
    <w:rsid w:val="0046757C"/>
    <w:rsid w:val="00490761"/>
    <w:rsid w:val="004E3DD1"/>
    <w:rsid w:val="004F23E1"/>
    <w:rsid w:val="00532B4F"/>
    <w:rsid w:val="00574BB3"/>
    <w:rsid w:val="005960A4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C36F6"/>
    <w:rsid w:val="007D1402"/>
    <w:rsid w:val="007F5E64"/>
    <w:rsid w:val="00812370"/>
    <w:rsid w:val="00817906"/>
    <w:rsid w:val="0082411A"/>
    <w:rsid w:val="00841628"/>
    <w:rsid w:val="00846C91"/>
    <w:rsid w:val="0085398E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9F5A1B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928F3"/>
    <w:rsid w:val="00AA5651"/>
    <w:rsid w:val="00AA6338"/>
    <w:rsid w:val="00AA7750"/>
    <w:rsid w:val="00AE064D"/>
    <w:rsid w:val="00AF056B"/>
    <w:rsid w:val="00B239BA"/>
    <w:rsid w:val="00B468BB"/>
    <w:rsid w:val="00B95904"/>
    <w:rsid w:val="00BB62A8"/>
    <w:rsid w:val="00BD16FA"/>
    <w:rsid w:val="00C25E02"/>
    <w:rsid w:val="00C33BC7"/>
    <w:rsid w:val="00CA4F89"/>
    <w:rsid w:val="00CF3DC5"/>
    <w:rsid w:val="00D017E2"/>
    <w:rsid w:val="00D16D97"/>
    <w:rsid w:val="00D27F42"/>
    <w:rsid w:val="00D34547"/>
    <w:rsid w:val="00D36D5F"/>
    <w:rsid w:val="00D766E4"/>
    <w:rsid w:val="00D807A4"/>
    <w:rsid w:val="00D8583B"/>
    <w:rsid w:val="00DD4B82"/>
    <w:rsid w:val="00DD7AC3"/>
    <w:rsid w:val="00E1556F"/>
    <w:rsid w:val="00E22095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4233B"/>
    <w:rsid w:val="00F65127"/>
    <w:rsid w:val="00F81C33"/>
    <w:rsid w:val="00F830D3"/>
    <w:rsid w:val="00F97613"/>
    <w:rsid w:val="00FB75A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A84106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F4233B"/>
    <w:rPr>
      <w:rFonts w:ascii="Arial" w:hAnsi="Arial"/>
      <w:b/>
      <w:sz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link w:val="ListParagraph"/>
    <w:uiPriority w:val="34"/>
    <w:qFormat/>
    <w:locked/>
    <w:rsid w:val="00F4233B"/>
    <w:rPr>
      <w:rFonts w:ascii="TradeGothic" w:hAnsi="TradeGothic"/>
      <w:sz w:val="22"/>
      <w:lang w:eastAsia="en-US"/>
    </w:rPr>
  </w:style>
  <w:style w:type="paragraph" w:styleId="NoSpacing">
    <w:name w:val="No Spacing"/>
    <w:link w:val="NoSpacingChar"/>
    <w:uiPriority w:val="1"/>
    <w:qFormat/>
    <w:rsid w:val="00F423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23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A39817626</value>
    </field>
    <field name="Objective-Title">
      <value order="0">FINAL Written Statement (Cymraeg) - MA-LG-0997-22 - Funding to support the rural economy and the transition to the Sustainable Farming Scheme</value>
    </field>
    <field name="Objective-Description">
      <value order="0"/>
    </field>
    <field name="Objective-CreationStamp">
      <value order="0">2022-03-22T10:43:29Z</value>
    </field>
    <field name="Objective-IsApproved">
      <value order="0">false</value>
    </field>
    <field name="Objective-IsPublished">
      <value order="0">true</value>
    </field>
    <field name="Objective-DatePublished">
      <value order="0">2022-03-31T16:38:55Z</value>
    </field>
    <field name="Objective-ModificationStamp">
      <value order="0">2022-03-31T16:38:55Z</value>
    </field>
    <field name="Objective-Owner">
      <value order="0">Lawton, Catherine (ESNR - Rural Economy &amp; Legislation)</value>
    </field>
    <field name="Objective-Path">
      <value order="0">Objective Global Folder:Business File Plan:Economy, Skills &amp; Natural Resources (ESNR):Economy, Skills &amp; Natural Resources (ESNR) - ERA - Rural Economy &amp; Legislation:1 - Save:ERA - Rural Economy &amp; Legislation:Ministerial Folders:Lesley Griffiths MS, Minister for Rural Affairs, North Wales, &amp; Trefnydd 2021-2026:Lesley Griffiths MS - Minister for Rural Affairs, North Wales, Trefyndd - Ministerial Advice - 2021:MA/LG/0997/22 - Written Statement - Plans for the allocation of funding to support the transition to SFS and rural development</value>
    </field>
    <field name="Objective-Parent">
      <value order="0">MA/LG/0997/22 - Written Statement - Plans for the allocation of funding to support the transition to SFS and rural development</value>
    </field>
    <field name="Objective-State">
      <value order="0">Published</value>
    </field>
    <field name="Objective-VersionId">
      <value order="0">vA77137953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qA1476939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ead4bb2891fc2d84fa4f0871a4965b71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bbe6d69de2277187fd89a6ddd3fd7da4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B7E69FB-8167-41EE-BDA2-05485CEDB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7F4A9-4916-4D96-88CD-0D9C6333E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E1645-B57A-447F-96C2-5DC65A8FCD65}">
  <ds:schemaRefs>
    <ds:schemaRef ds:uri="http://purl.org/dc/elements/1.1/"/>
    <ds:schemaRef ds:uri="http://schemas.microsoft.com/office/infopath/2007/PartnerControls"/>
    <ds:schemaRef ds:uri="ef277e87-290d-49c5-91d0-3912be04ccb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Lewis, Mandy (OFM - Cabinet Division)</cp:lastModifiedBy>
  <cp:revision>2</cp:revision>
  <cp:lastPrinted>2011-05-27T10:35:00Z</cp:lastPrinted>
  <dcterms:created xsi:type="dcterms:W3CDTF">2022-03-31T17:41:00Z</dcterms:created>
  <dcterms:modified xsi:type="dcterms:W3CDTF">2022-03-31T17:41:00Z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A39817626</vt:lpwstr>
  </property>
  <property fmtid="{D5CDD505-2E9C-101B-9397-08002B2CF9AE}" pid="4" name="Objective-Title">
    <vt:lpwstr>FINAL Written Statement (Cymraeg) - MA-LG-0997-22 - Funding to support the rural economy and the transition to the Sustainable Farming Scheme</vt:lpwstr>
  </property>
  <property fmtid="{D5CDD505-2E9C-101B-9397-08002B2CF9AE}" pid="5" name="Objective-Comment">
    <vt:lpwstr/>
  </property>
  <property fmtid="{D5CDD505-2E9C-101B-9397-08002B2CF9AE}" pid="6" name="Objective-CreationStamp">
    <vt:filetime>2022-03-22T10:44:10Z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2022-03-31T16:38:55Z</vt:filetime>
  </property>
  <property fmtid="{D5CDD505-2E9C-101B-9397-08002B2CF9AE}" pid="10" name="Objective-ModificationStamp">
    <vt:filetime>2022-03-31T16:38:55Z</vt:filetime>
  </property>
  <property fmtid="{D5CDD505-2E9C-101B-9397-08002B2CF9AE}" pid="11" name="Objective-Owner">
    <vt:lpwstr>Lawton, Catherine (ESNR - Rural Economy &amp; Legislation)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Economy &amp; Legislation:1 - Save:ERA - Rural Economy &amp; Legislation:Ministerial Folders:Lesley Griffiths MS, Minist</vt:lpwstr>
  </property>
  <property fmtid="{D5CDD505-2E9C-101B-9397-08002B2CF9AE}" pid="13" name="Objective-Parent">
    <vt:lpwstr>MA/LG/0997/22 - Written Statement - Plans for the allocation of funding to support the transition to SFS and rural development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vA77137953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