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Pr="0057086B" w:rsidRDefault="001A39E2" w:rsidP="001A39E2">
      <w:pPr>
        <w:jc w:val="right"/>
        <w:rPr>
          <w:b/>
          <w:lang w:val="cy-GB"/>
        </w:rPr>
      </w:pPr>
      <w:bookmarkStart w:id="0" w:name="_GoBack"/>
    </w:p>
    <w:p w:rsidR="00A845A9" w:rsidRPr="0057086B" w:rsidRDefault="004B27C7" w:rsidP="00A845A9">
      <w:pPr>
        <w:pStyle w:val="Heading1"/>
        <w:rPr>
          <w:color w:val="FF0000"/>
          <w:lang w:val="cy-GB"/>
        </w:rPr>
      </w:pPr>
      <w:r w:rsidRPr="0057086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E58FE7C" wp14:editId="4727BEA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Pr="0057086B" w:rsidRDefault="008A74C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57086B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  <w:r w:rsidR="00A845A9" w:rsidRPr="0057086B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:rsidR="00A845A9" w:rsidRPr="0057086B" w:rsidRDefault="008A74C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57086B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:rsidR="00A845A9" w:rsidRPr="0057086B" w:rsidRDefault="008A74C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57086B">
        <w:rPr>
          <w:rFonts w:ascii="Times New Roman" w:hAnsi="Times New Roman"/>
          <w:color w:val="FF0000"/>
          <w:sz w:val="40"/>
          <w:szCs w:val="40"/>
          <w:lang w:val="cy-GB"/>
        </w:rPr>
        <w:t xml:space="preserve">LYWODRAETH CYMRU </w:t>
      </w:r>
    </w:p>
    <w:p w:rsidR="00A845A9" w:rsidRPr="0057086B" w:rsidRDefault="004B27C7" w:rsidP="00A845A9">
      <w:pPr>
        <w:rPr>
          <w:b/>
          <w:color w:val="FF0000"/>
          <w:lang w:val="cy-GB"/>
        </w:rPr>
      </w:pPr>
      <w:r w:rsidRPr="0057086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AC8E953" wp14:editId="68ABEFE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Pr="0057086B" w:rsidRDefault="00A845A9" w:rsidP="00A845A9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57086B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57086B" w:rsidRDefault="00A845A9" w:rsidP="008A74C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708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8A74C1" w:rsidRPr="005708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EITL </w:t>
            </w:r>
            <w:r w:rsidRPr="005708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57086B" w:rsidRDefault="008A74C1" w:rsidP="008A74C1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708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Cyllideb y DU</w:t>
            </w:r>
            <w:r w:rsidR="0025798C" w:rsidRPr="005708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2016</w:t>
            </w:r>
          </w:p>
        </w:tc>
      </w:tr>
      <w:tr w:rsidR="00A845A9" w:rsidRPr="0057086B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57086B" w:rsidRDefault="00A845A9" w:rsidP="008A74C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708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8A74C1" w:rsidRPr="005708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5708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57086B" w:rsidRDefault="0025798C" w:rsidP="008A74C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708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16</w:t>
            </w:r>
            <w:r w:rsidR="00C12195" w:rsidRPr="005708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</w:t>
            </w:r>
            <w:r w:rsidR="008A74C1" w:rsidRPr="005708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wrth </w:t>
            </w:r>
            <w:r w:rsidR="00C12195" w:rsidRPr="005708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201</w:t>
            </w:r>
            <w:r w:rsidR="00724355" w:rsidRPr="005708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6</w:t>
            </w:r>
          </w:p>
        </w:tc>
      </w:tr>
      <w:tr w:rsidR="00A845A9" w:rsidRPr="0057086B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57086B" w:rsidRDefault="008A74C1" w:rsidP="008A74C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708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  <w:r w:rsidR="00A845A9" w:rsidRPr="005708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57086B" w:rsidRDefault="00C12195" w:rsidP="008A74C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708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Jane Hutt A</w:t>
            </w:r>
            <w:r w:rsidR="008A74C1" w:rsidRPr="005708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Pr="005708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8A74C1" w:rsidRPr="005708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Cyllid a Busnes y </w:t>
            </w:r>
            <w:r w:rsidR="003471CC" w:rsidRPr="005708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Llywodraeth</w:t>
            </w:r>
            <w:r w:rsidR="008A74C1" w:rsidRPr="005708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:rsidR="00AA5848" w:rsidRPr="0057086B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cy-GB"/>
        </w:rPr>
      </w:pPr>
    </w:p>
    <w:p w:rsidR="00AA5848" w:rsidRPr="0057086B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cy-GB"/>
        </w:rPr>
      </w:pPr>
    </w:p>
    <w:p w:rsidR="00E0343A" w:rsidRPr="0057086B" w:rsidRDefault="008A74C1" w:rsidP="00992E22">
      <w:pPr>
        <w:spacing w:line="36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57086B">
        <w:rPr>
          <w:rFonts w:ascii="Arial" w:hAnsi="Arial" w:cs="Arial"/>
          <w:sz w:val="24"/>
          <w:szCs w:val="24"/>
          <w:lang w:val="cy-GB"/>
        </w:rPr>
        <w:t xml:space="preserve">Heddiw mae Canghellor y Trysorlys wedi cyflwyno Cyllideb y DU ar gyfer 2016. Dyma’r  drydedd gyllideb gan Lywodraeth y DU </w:t>
      </w:r>
      <w:r w:rsidR="00E42CED" w:rsidRPr="0057086B">
        <w:rPr>
          <w:rFonts w:ascii="Arial" w:hAnsi="Arial" w:cs="Arial"/>
          <w:sz w:val="24"/>
          <w:szCs w:val="24"/>
          <w:lang w:val="cy-GB"/>
        </w:rPr>
        <w:t xml:space="preserve">mewn </w:t>
      </w:r>
      <w:r w:rsidRPr="0057086B">
        <w:rPr>
          <w:rFonts w:ascii="Arial" w:hAnsi="Arial" w:cs="Arial"/>
          <w:sz w:val="24"/>
          <w:szCs w:val="24"/>
          <w:lang w:val="cy-GB"/>
        </w:rPr>
        <w:t xml:space="preserve">deg mis ac </w:t>
      </w:r>
      <w:r w:rsidR="00E42CED" w:rsidRPr="0057086B">
        <w:rPr>
          <w:rFonts w:ascii="Arial" w:hAnsi="Arial" w:cs="Arial"/>
          <w:sz w:val="24"/>
          <w:szCs w:val="24"/>
          <w:lang w:val="cy-GB"/>
        </w:rPr>
        <w:t xml:space="preserve">unwaith </w:t>
      </w:r>
      <w:r w:rsidRPr="0057086B">
        <w:rPr>
          <w:rFonts w:ascii="Arial" w:hAnsi="Arial" w:cs="Arial"/>
          <w:sz w:val="24"/>
          <w:szCs w:val="24"/>
          <w:lang w:val="cy-GB"/>
        </w:rPr>
        <w:t xml:space="preserve">eto </w:t>
      </w:r>
      <w:r w:rsidR="00E42CED" w:rsidRPr="0057086B">
        <w:rPr>
          <w:rFonts w:ascii="Arial" w:hAnsi="Arial" w:cs="Arial"/>
          <w:sz w:val="24"/>
          <w:szCs w:val="24"/>
          <w:lang w:val="cy-GB"/>
        </w:rPr>
        <w:t xml:space="preserve">mae’r sefyllfa </w:t>
      </w:r>
      <w:r w:rsidRPr="0057086B">
        <w:rPr>
          <w:rFonts w:ascii="Arial" w:hAnsi="Arial" w:cs="Arial"/>
          <w:sz w:val="24"/>
          <w:szCs w:val="24"/>
          <w:lang w:val="cy-GB"/>
        </w:rPr>
        <w:t xml:space="preserve">ariannol wedi newid. </w:t>
      </w:r>
      <w:r w:rsidR="00E0343A" w:rsidRPr="0057086B">
        <w:rPr>
          <w:rFonts w:ascii="Arial" w:hAnsi="Arial" w:cs="Arial"/>
          <w:sz w:val="24"/>
          <w:szCs w:val="24"/>
          <w:lang w:val="cy-GB"/>
        </w:rPr>
        <w:t xml:space="preserve">Nid yn unig y mae </w:t>
      </w:r>
      <w:r w:rsidR="00C3220E" w:rsidRPr="0057086B">
        <w:rPr>
          <w:rFonts w:ascii="Arial" w:hAnsi="Arial" w:cs="Arial"/>
          <w:sz w:val="24"/>
          <w:szCs w:val="24"/>
          <w:lang w:val="cy-GB"/>
        </w:rPr>
        <w:t xml:space="preserve">twf GDP mewn termau real wedi cael ei ddiwygio i lawr, sy’n golygu </w:t>
      </w:r>
      <w:r w:rsidR="00E0343A" w:rsidRPr="0057086B">
        <w:rPr>
          <w:rFonts w:ascii="Arial" w:hAnsi="Arial" w:cs="Arial"/>
          <w:sz w:val="24"/>
          <w:szCs w:val="24"/>
          <w:lang w:val="cy-GB"/>
        </w:rPr>
        <w:t xml:space="preserve">mai’r adferiad economaidd sydd ohoni yw’r adferiad mwyaf araf </w:t>
      </w:r>
      <w:r w:rsidR="006C778A" w:rsidRPr="0057086B">
        <w:rPr>
          <w:rFonts w:ascii="Arial" w:hAnsi="Arial" w:cs="Arial"/>
          <w:sz w:val="24"/>
          <w:szCs w:val="24"/>
          <w:lang w:val="cy-GB"/>
        </w:rPr>
        <w:t xml:space="preserve">i’w gofnodi </w:t>
      </w:r>
      <w:r w:rsidR="00E0343A" w:rsidRPr="0057086B">
        <w:rPr>
          <w:rFonts w:ascii="Arial" w:hAnsi="Arial" w:cs="Arial"/>
          <w:sz w:val="24"/>
          <w:szCs w:val="24"/>
          <w:lang w:val="cy-GB"/>
        </w:rPr>
        <w:t xml:space="preserve">erioed  ond </w:t>
      </w:r>
      <w:r w:rsidR="006C778A" w:rsidRPr="0057086B">
        <w:rPr>
          <w:rFonts w:ascii="Arial" w:hAnsi="Arial" w:cs="Arial"/>
          <w:sz w:val="24"/>
          <w:szCs w:val="24"/>
          <w:lang w:val="cy-GB"/>
        </w:rPr>
        <w:t xml:space="preserve">hefyd </w:t>
      </w:r>
      <w:r w:rsidR="00E0343A" w:rsidRPr="0057086B">
        <w:rPr>
          <w:rFonts w:ascii="Arial" w:hAnsi="Arial" w:cs="Arial"/>
          <w:sz w:val="24"/>
          <w:szCs w:val="24"/>
          <w:lang w:val="cy-GB"/>
        </w:rPr>
        <w:t>mae gwariant cyhoeddus ledled y DU’n wynebu cyfres newydd o doriadau mewn gwariant.</w:t>
      </w:r>
    </w:p>
    <w:p w:rsidR="00E0343A" w:rsidRPr="0057086B" w:rsidRDefault="00E0343A" w:rsidP="00992E22">
      <w:pPr>
        <w:spacing w:line="36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:rsidR="008A74C1" w:rsidRPr="0057086B" w:rsidRDefault="008A74C1" w:rsidP="00992E22">
      <w:pPr>
        <w:spacing w:line="36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57086B">
        <w:rPr>
          <w:rFonts w:ascii="Arial" w:hAnsi="Arial" w:cs="Arial"/>
          <w:sz w:val="24"/>
          <w:szCs w:val="24"/>
          <w:lang w:val="cy-GB"/>
        </w:rPr>
        <w:t xml:space="preserve"> Mae</w:t>
      </w:r>
      <w:r w:rsidR="00E42CED" w:rsidRPr="0057086B">
        <w:rPr>
          <w:rFonts w:ascii="Arial" w:hAnsi="Arial" w:cs="Arial"/>
          <w:sz w:val="24"/>
          <w:szCs w:val="24"/>
          <w:lang w:val="cy-GB"/>
        </w:rPr>
        <w:t xml:space="preserve">’r </w:t>
      </w:r>
      <w:r w:rsidRPr="0057086B">
        <w:rPr>
          <w:rFonts w:ascii="Arial" w:hAnsi="Arial" w:cs="Arial"/>
          <w:sz w:val="24"/>
          <w:szCs w:val="24"/>
          <w:lang w:val="cy-GB"/>
        </w:rPr>
        <w:t xml:space="preserve">dull </w:t>
      </w:r>
      <w:r w:rsidR="00E42CED" w:rsidRPr="0057086B">
        <w:rPr>
          <w:rFonts w:ascii="Arial" w:hAnsi="Arial" w:cs="Arial"/>
          <w:sz w:val="24"/>
          <w:szCs w:val="24"/>
          <w:lang w:val="cy-GB"/>
        </w:rPr>
        <w:t xml:space="preserve">hwn o roi newidiadau ar waith fesul cam </w:t>
      </w:r>
      <w:r w:rsidRPr="0057086B">
        <w:rPr>
          <w:rFonts w:ascii="Arial" w:hAnsi="Arial" w:cs="Arial"/>
          <w:sz w:val="24"/>
          <w:szCs w:val="24"/>
          <w:lang w:val="cy-GB"/>
        </w:rPr>
        <w:t xml:space="preserve">yn gwneud cynllunio ariannol yn fwy anodd ac </w:t>
      </w:r>
      <w:r w:rsidR="00E42CED" w:rsidRPr="0057086B">
        <w:rPr>
          <w:rFonts w:ascii="Arial" w:hAnsi="Arial" w:cs="Arial"/>
          <w:sz w:val="24"/>
          <w:szCs w:val="24"/>
          <w:lang w:val="cy-GB"/>
        </w:rPr>
        <w:t xml:space="preserve">yn </w:t>
      </w:r>
      <w:r w:rsidRPr="0057086B">
        <w:rPr>
          <w:rFonts w:ascii="Arial" w:hAnsi="Arial" w:cs="Arial"/>
          <w:sz w:val="24"/>
          <w:szCs w:val="24"/>
          <w:lang w:val="cy-GB"/>
        </w:rPr>
        <w:t>gwneud dim i helpu i ddarparu</w:t>
      </w:r>
      <w:r w:rsidR="00E42CED" w:rsidRPr="0057086B">
        <w:rPr>
          <w:rFonts w:ascii="Arial" w:hAnsi="Arial" w:cs="Arial"/>
          <w:sz w:val="24"/>
          <w:szCs w:val="24"/>
          <w:lang w:val="cy-GB"/>
        </w:rPr>
        <w:t>’r</w:t>
      </w:r>
      <w:r w:rsidRPr="0057086B">
        <w:rPr>
          <w:rFonts w:ascii="Arial" w:hAnsi="Arial" w:cs="Arial"/>
          <w:sz w:val="24"/>
          <w:szCs w:val="24"/>
          <w:lang w:val="cy-GB"/>
        </w:rPr>
        <w:t xml:space="preserve"> sefydlogrwydd a</w:t>
      </w:r>
      <w:r w:rsidR="00E42CED" w:rsidRPr="0057086B">
        <w:rPr>
          <w:rFonts w:ascii="Arial" w:hAnsi="Arial" w:cs="Arial"/>
          <w:sz w:val="24"/>
          <w:szCs w:val="24"/>
          <w:lang w:val="cy-GB"/>
        </w:rPr>
        <w:t>’r</w:t>
      </w:r>
      <w:r w:rsidRPr="0057086B">
        <w:rPr>
          <w:rFonts w:ascii="Arial" w:hAnsi="Arial" w:cs="Arial"/>
          <w:sz w:val="24"/>
          <w:szCs w:val="24"/>
          <w:lang w:val="cy-GB"/>
        </w:rPr>
        <w:t xml:space="preserve"> sicrwydd </w:t>
      </w:r>
      <w:r w:rsidR="00E42CED" w:rsidRPr="0057086B">
        <w:rPr>
          <w:rFonts w:ascii="Arial" w:hAnsi="Arial" w:cs="Arial"/>
          <w:sz w:val="24"/>
          <w:szCs w:val="24"/>
          <w:lang w:val="cy-GB"/>
        </w:rPr>
        <w:t xml:space="preserve">sy’n angenrheidiol ar gyfer </w:t>
      </w:r>
      <w:r w:rsidRPr="0057086B">
        <w:rPr>
          <w:rFonts w:ascii="Arial" w:hAnsi="Arial" w:cs="Arial"/>
          <w:sz w:val="24"/>
          <w:szCs w:val="24"/>
          <w:lang w:val="cy-GB"/>
        </w:rPr>
        <w:t xml:space="preserve">partneriaid a busnesau. Dim ond yr wythnos diwethaf, cytunodd y Cynulliad </w:t>
      </w:r>
      <w:r w:rsidR="0094547A" w:rsidRPr="0057086B">
        <w:rPr>
          <w:rFonts w:ascii="Arial" w:hAnsi="Arial" w:cs="Arial"/>
          <w:sz w:val="24"/>
          <w:szCs w:val="24"/>
          <w:lang w:val="cy-GB"/>
        </w:rPr>
        <w:t>ar g</w:t>
      </w:r>
      <w:r w:rsidRPr="0057086B">
        <w:rPr>
          <w:rFonts w:ascii="Arial" w:hAnsi="Arial" w:cs="Arial"/>
          <w:sz w:val="24"/>
          <w:szCs w:val="24"/>
          <w:lang w:val="cy-GB"/>
        </w:rPr>
        <w:t xml:space="preserve">yllideb Llywodraeth Cymru ar gyfer 2016-17, </w:t>
      </w:r>
      <w:r w:rsidR="0094547A" w:rsidRPr="0057086B">
        <w:rPr>
          <w:rFonts w:ascii="Arial" w:hAnsi="Arial" w:cs="Arial"/>
          <w:sz w:val="24"/>
          <w:szCs w:val="24"/>
          <w:lang w:val="cy-GB"/>
        </w:rPr>
        <w:t xml:space="preserve">yn </w:t>
      </w:r>
      <w:r w:rsidRPr="0057086B">
        <w:rPr>
          <w:rFonts w:ascii="Arial" w:hAnsi="Arial" w:cs="Arial"/>
          <w:sz w:val="24"/>
          <w:szCs w:val="24"/>
          <w:lang w:val="cy-GB"/>
        </w:rPr>
        <w:t>hwyrach nag arfer</w:t>
      </w:r>
      <w:r w:rsidR="0094547A" w:rsidRPr="0057086B">
        <w:rPr>
          <w:rFonts w:ascii="Arial" w:hAnsi="Arial" w:cs="Arial"/>
          <w:sz w:val="24"/>
          <w:szCs w:val="24"/>
          <w:lang w:val="cy-GB"/>
        </w:rPr>
        <w:t xml:space="preserve"> o gofio amseriad yr A</w:t>
      </w:r>
      <w:r w:rsidRPr="0057086B">
        <w:rPr>
          <w:rFonts w:ascii="Arial" w:hAnsi="Arial" w:cs="Arial"/>
          <w:sz w:val="24"/>
          <w:szCs w:val="24"/>
          <w:lang w:val="cy-GB"/>
        </w:rPr>
        <w:t xml:space="preserve">dolygiad o </w:t>
      </w:r>
      <w:r w:rsidR="0094547A" w:rsidRPr="0057086B">
        <w:rPr>
          <w:rFonts w:ascii="Arial" w:hAnsi="Arial" w:cs="Arial"/>
          <w:sz w:val="24"/>
          <w:szCs w:val="24"/>
          <w:lang w:val="cy-GB"/>
        </w:rPr>
        <w:t>W</w:t>
      </w:r>
      <w:r w:rsidRPr="0057086B">
        <w:rPr>
          <w:rFonts w:ascii="Arial" w:hAnsi="Arial" w:cs="Arial"/>
          <w:sz w:val="24"/>
          <w:szCs w:val="24"/>
          <w:lang w:val="cy-GB"/>
        </w:rPr>
        <w:t>ariant.  Eto mae ein setliad cyffredinol ar gyfer y flwyddyn nesaf wedi newid unwaith eto.</w:t>
      </w:r>
    </w:p>
    <w:p w:rsidR="001E7E7C" w:rsidRPr="0057086B" w:rsidRDefault="001E7E7C" w:rsidP="00D66F32">
      <w:pPr>
        <w:spacing w:line="36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:rsidR="0094547A" w:rsidRPr="0057086B" w:rsidRDefault="0094547A" w:rsidP="003007D9">
      <w:pPr>
        <w:spacing w:line="36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57086B">
        <w:rPr>
          <w:rFonts w:ascii="Arial" w:hAnsi="Arial" w:cs="Arial"/>
          <w:sz w:val="24"/>
          <w:szCs w:val="24"/>
          <w:lang w:val="cy-GB"/>
        </w:rPr>
        <w:t>Yn yr Adolygiad o Wariant fis Tachwedd diwethaf, nododd Llywodraeth y DU ei chynlluniau ar gyfer gwariant cyhoeddus tan ddiwedd y degawd</w:t>
      </w:r>
      <w:r w:rsidR="00E0343A" w:rsidRPr="0057086B">
        <w:rPr>
          <w:rFonts w:ascii="Arial" w:hAnsi="Arial" w:cs="Arial"/>
          <w:sz w:val="24"/>
          <w:szCs w:val="24"/>
          <w:lang w:val="cy-GB"/>
        </w:rPr>
        <w:t xml:space="preserve"> gyda </w:t>
      </w:r>
      <w:r w:rsidRPr="0057086B">
        <w:rPr>
          <w:rFonts w:ascii="Arial" w:hAnsi="Arial" w:cs="Arial"/>
          <w:sz w:val="24"/>
          <w:szCs w:val="24"/>
          <w:lang w:val="cy-GB"/>
        </w:rPr>
        <w:t>gostyngiad</w:t>
      </w:r>
      <w:r w:rsidR="00A73F9B" w:rsidRPr="0057086B">
        <w:rPr>
          <w:rFonts w:ascii="Arial" w:hAnsi="Arial" w:cs="Arial"/>
          <w:sz w:val="24"/>
          <w:szCs w:val="24"/>
          <w:lang w:val="cy-GB"/>
        </w:rPr>
        <w:t>au</w:t>
      </w:r>
      <w:r w:rsidRPr="0057086B">
        <w:rPr>
          <w:rFonts w:ascii="Arial" w:hAnsi="Arial" w:cs="Arial"/>
          <w:sz w:val="24"/>
          <w:szCs w:val="24"/>
          <w:lang w:val="cy-GB"/>
        </w:rPr>
        <w:t xml:space="preserve"> </w:t>
      </w:r>
      <w:r w:rsidR="00E0343A" w:rsidRPr="0057086B">
        <w:rPr>
          <w:rFonts w:ascii="Arial" w:hAnsi="Arial" w:cs="Arial"/>
          <w:sz w:val="24"/>
          <w:szCs w:val="24"/>
          <w:lang w:val="cy-GB"/>
        </w:rPr>
        <w:t>real pellach i G</w:t>
      </w:r>
      <w:r w:rsidR="00253326" w:rsidRPr="0057086B">
        <w:rPr>
          <w:rFonts w:ascii="Arial" w:hAnsi="Arial" w:cs="Arial"/>
          <w:sz w:val="24"/>
          <w:szCs w:val="24"/>
          <w:lang w:val="cy-GB"/>
        </w:rPr>
        <w:t xml:space="preserve">yllideb Cymru </w:t>
      </w:r>
      <w:r w:rsidRPr="0057086B">
        <w:rPr>
          <w:rFonts w:ascii="Arial" w:hAnsi="Arial" w:cs="Arial"/>
          <w:sz w:val="24"/>
          <w:szCs w:val="24"/>
          <w:lang w:val="cy-GB"/>
        </w:rPr>
        <w:t xml:space="preserve">dros y pedair blynedd nesaf. </w:t>
      </w:r>
      <w:r w:rsidR="00E0343A" w:rsidRPr="0057086B">
        <w:rPr>
          <w:rFonts w:ascii="Arial" w:hAnsi="Arial" w:cs="Arial"/>
          <w:sz w:val="24"/>
          <w:szCs w:val="24"/>
          <w:lang w:val="cy-GB"/>
        </w:rPr>
        <w:t>N</w:t>
      </w:r>
      <w:r w:rsidRPr="0057086B">
        <w:rPr>
          <w:rFonts w:ascii="Arial" w:hAnsi="Arial" w:cs="Arial"/>
          <w:sz w:val="24"/>
          <w:szCs w:val="24"/>
          <w:lang w:val="cy-GB"/>
        </w:rPr>
        <w:t xml:space="preserve">id yw'r ychwanegiad bach yn ein </w:t>
      </w:r>
      <w:r w:rsidR="00253326" w:rsidRPr="0057086B">
        <w:rPr>
          <w:rFonts w:ascii="Arial" w:hAnsi="Arial" w:cs="Arial"/>
          <w:sz w:val="24"/>
          <w:szCs w:val="24"/>
          <w:lang w:val="cy-GB"/>
        </w:rPr>
        <w:t>C</w:t>
      </w:r>
      <w:r w:rsidRPr="0057086B">
        <w:rPr>
          <w:rFonts w:ascii="Arial" w:hAnsi="Arial" w:cs="Arial"/>
          <w:sz w:val="24"/>
          <w:szCs w:val="24"/>
          <w:lang w:val="cy-GB"/>
        </w:rPr>
        <w:t xml:space="preserve">yllideb </w:t>
      </w:r>
      <w:r w:rsidR="00253326" w:rsidRPr="0057086B">
        <w:rPr>
          <w:rFonts w:ascii="Arial" w:hAnsi="Arial" w:cs="Arial"/>
          <w:sz w:val="24"/>
          <w:szCs w:val="24"/>
          <w:lang w:val="cy-GB"/>
        </w:rPr>
        <w:t xml:space="preserve">eleni’n </w:t>
      </w:r>
      <w:r w:rsidRPr="0057086B">
        <w:rPr>
          <w:rFonts w:ascii="Arial" w:hAnsi="Arial" w:cs="Arial"/>
          <w:sz w:val="24"/>
          <w:szCs w:val="24"/>
          <w:lang w:val="cy-GB"/>
        </w:rPr>
        <w:t xml:space="preserve">gwrthdroi'r </w:t>
      </w:r>
      <w:r w:rsidR="00A73F9B" w:rsidRPr="0057086B">
        <w:rPr>
          <w:rFonts w:ascii="Arial" w:hAnsi="Arial" w:cs="Arial"/>
          <w:sz w:val="24"/>
          <w:szCs w:val="24"/>
          <w:lang w:val="cy-GB"/>
        </w:rPr>
        <w:t>chwe b</w:t>
      </w:r>
      <w:r w:rsidRPr="0057086B">
        <w:rPr>
          <w:rFonts w:ascii="Arial" w:hAnsi="Arial" w:cs="Arial"/>
          <w:sz w:val="24"/>
          <w:szCs w:val="24"/>
          <w:lang w:val="cy-GB"/>
        </w:rPr>
        <w:t xml:space="preserve">lynedd o galedi yr ydym wedi </w:t>
      </w:r>
      <w:r w:rsidR="00F97EF4" w:rsidRPr="0057086B">
        <w:rPr>
          <w:rFonts w:ascii="Arial" w:hAnsi="Arial" w:cs="Arial"/>
          <w:sz w:val="24"/>
          <w:szCs w:val="24"/>
          <w:lang w:val="cy-GB"/>
        </w:rPr>
        <w:t>eu h</w:t>
      </w:r>
      <w:r w:rsidR="00327EFD" w:rsidRPr="0057086B">
        <w:rPr>
          <w:rFonts w:ascii="Arial" w:hAnsi="Arial" w:cs="Arial"/>
          <w:sz w:val="24"/>
          <w:szCs w:val="24"/>
          <w:lang w:val="cy-GB"/>
        </w:rPr>
        <w:t>w</w:t>
      </w:r>
      <w:r w:rsidRPr="0057086B">
        <w:rPr>
          <w:rFonts w:ascii="Arial" w:hAnsi="Arial" w:cs="Arial"/>
          <w:sz w:val="24"/>
          <w:szCs w:val="24"/>
          <w:lang w:val="cy-GB"/>
        </w:rPr>
        <w:t>ynebu n</w:t>
      </w:r>
      <w:r w:rsidR="00F97EF4" w:rsidRPr="0057086B">
        <w:rPr>
          <w:rFonts w:ascii="Arial" w:hAnsi="Arial" w:cs="Arial"/>
          <w:sz w:val="24"/>
          <w:szCs w:val="24"/>
          <w:lang w:val="cy-GB"/>
        </w:rPr>
        <w:t xml:space="preserve">ac yn gwrthbwyso’r </w:t>
      </w:r>
      <w:r w:rsidRPr="0057086B">
        <w:rPr>
          <w:rFonts w:ascii="Arial" w:hAnsi="Arial" w:cs="Arial"/>
          <w:sz w:val="24"/>
          <w:szCs w:val="24"/>
          <w:lang w:val="cy-GB"/>
        </w:rPr>
        <w:t>cyfnod pellach o gyfyngiadau ariannol parhaus. Mae</w:t>
      </w:r>
      <w:r w:rsidR="00F97EF4" w:rsidRPr="0057086B">
        <w:rPr>
          <w:rFonts w:ascii="Arial" w:hAnsi="Arial" w:cs="Arial"/>
          <w:sz w:val="24"/>
          <w:szCs w:val="24"/>
          <w:lang w:val="cy-GB"/>
        </w:rPr>
        <w:t xml:space="preserve"> C</w:t>
      </w:r>
      <w:r w:rsidRPr="0057086B">
        <w:rPr>
          <w:rFonts w:ascii="Arial" w:hAnsi="Arial" w:cs="Arial"/>
          <w:sz w:val="24"/>
          <w:szCs w:val="24"/>
          <w:lang w:val="cy-GB"/>
        </w:rPr>
        <w:t>yllideb heddiw</w:t>
      </w:r>
      <w:r w:rsidR="00F97EF4" w:rsidRPr="0057086B">
        <w:rPr>
          <w:rFonts w:ascii="Arial" w:hAnsi="Arial" w:cs="Arial"/>
          <w:sz w:val="24"/>
          <w:szCs w:val="24"/>
          <w:lang w:val="cy-GB"/>
        </w:rPr>
        <w:t>’n</w:t>
      </w:r>
      <w:r w:rsidRPr="0057086B">
        <w:rPr>
          <w:rFonts w:ascii="Arial" w:hAnsi="Arial" w:cs="Arial"/>
          <w:sz w:val="24"/>
          <w:szCs w:val="24"/>
          <w:lang w:val="cy-GB"/>
        </w:rPr>
        <w:t xml:space="preserve"> golygu </w:t>
      </w:r>
      <w:r w:rsidR="000E7C71">
        <w:rPr>
          <w:rFonts w:ascii="Arial" w:hAnsi="Arial" w:cs="Arial"/>
          <w:sz w:val="24"/>
          <w:szCs w:val="24"/>
          <w:lang w:val="cy-GB"/>
        </w:rPr>
        <w:t xml:space="preserve">ein bod wedi cael </w:t>
      </w:r>
      <w:r w:rsidR="00F97EF4" w:rsidRPr="00DA07E1">
        <w:rPr>
          <w:rFonts w:ascii="Arial" w:hAnsi="Arial" w:cs="Arial"/>
          <w:sz w:val="24"/>
          <w:szCs w:val="24"/>
          <w:lang w:val="cy-GB"/>
        </w:rPr>
        <w:t>£35</w:t>
      </w:r>
      <w:r w:rsidR="003471CC" w:rsidRPr="00DA07E1">
        <w:rPr>
          <w:rFonts w:ascii="Arial" w:hAnsi="Arial" w:cs="Arial"/>
          <w:sz w:val="24"/>
          <w:szCs w:val="24"/>
          <w:lang w:val="cy-GB"/>
        </w:rPr>
        <w:t>7.6</w:t>
      </w:r>
      <w:r w:rsidR="00F97EF4" w:rsidRPr="00DA07E1">
        <w:rPr>
          <w:rFonts w:ascii="Arial" w:hAnsi="Arial" w:cs="Arial"/>
          <w:sz w:val="24"/>
          <w:szCs w:val="24"/>
          <w:lang w:val="cy-GB"/>
        </w:rPr>
        <w:t xml:space="preserve"> miliwn</w:t>
      </w:r>
      <w:r w:rsidR="00F97EF4" w:rsidRPr="0057086B">
        <w:rPr>
          <w:rFonts w:ascii="Arial" w:hAnsi="Arial" w:cs="Arial"/>
          <w:sz w:val="24"/>
          <w:szCs w:val="24"/>
          <w:lang w:val="cy-GB"/>
        </w:rPr>
        <w:t xml:space="preserve"> </w:t>
      </w:r>
      <w:r w:rsidR="000E7C71">
        <w:rPr>
          <w:rFonts w:ascii="Arial" w:hAnsi="Arial" w:cs="Arial"/>
          <w:sz w:val="24"/>
          <w:szCs w:val="24"/>
          <w:lang w:val="cy-GB"/>
        </w:rPr>
        <w:t>yn ychwanegol a</w:t>
      </w:r>
      <w:r w:rsidR="00527EE0">
        <w:rPr>
          <w:rFonts w:ascii="Arial" w:hAnsi="Arial" w:cs="Arial"/>
          <w:sz w:val="24"/>
          <w:szCs w:val="24"/>
          <w:lang w:val="cy-GB"/>
        </w:rPr>
        <w:t>t</w:t>
      </w:r>
      <w:r w:rsidR="00F97EF4" w:rsidRPr="0057086B">
        <w:rPr>
          <w:rFonts w:ascii="Arial" w:hAnsi="Arial" w:cs="Arial"/>
          <w:sz w:val="24"/>
          <w:szCs w:val="24"/>
          <w:lang w:val="cy-GB"/>
        </w:rPr>
        <w:t xml:space="preserve"> ein cyllideb refeniw </w:t>
      </w:r>
      <w:r w:rsidR="007A0D23">
        <w:rPr>
          <w:rFonts w:ascii="Arial" w:hAnsi="Arial" w:cs="Arial"/>
          <w:sz w:val="24"/>
          <w:szCs w:val="24"/>
          <w:lang w:val="cy-GB"/>
        </w:rPr>
        <w:t>a £22.5</w:t>
      </w:r>
      <w:r w:rsidR="000E7C71">
        <w:rPr>
          <w:rFonts w:ascii="Arial" w:hAnsi="Arial" w:cs="Arial"/>
          <w:sz w:val="24"/>
          <w:szCs w:val="24"/>
          <w:lang w:val="cy-GB"/>
        </w:rPr>
        <w:t xml:space="preserve"> miliwn yn ychwanegol at </w:t>
      </w:r>
      <w:r w:rsidR="000E7C71">
        <w:rPr>
          <w:rFonts w:ascii="Arial" w:hAnsi="Arial" w:cs="Arial"/>
          <w:sz w:val="24"/>
          <w:szCs w:val="24"/>
          <w:lang w:val="cy-GB"/>
        </w:rPr>
        <w:lastRenderedPageBreak/>
        <w:t>ein cyllideb gyfalaf dros y pedair blynedd nesaf.</w:t>
      </w:r>
      <w:r w:rsidRPr="0057086B">
        <w:rPr>
          <w:rFonts w:ascii="Arial" w:hAnsi="Arial" w:cs="Arial"/>
          <w:sz w:val="24"/>
          <w:szCs w:val="24"/>
          <w:lang w:val="cy-GB"/>
        </w:rPr>
        <w:t xml:space="preserve"> Er gwaethaf </w:t>
      </w:r>
      <w:r w:rsidR="00F97EF4" w:rsidRPr="0057086B">
        <w:rPr>
          <w:rFonts w:ascii="Arial" w:hAnsi="Arial" w:cs="Arial"/>
          <w:sz w:val="24"/>
          <w:szCs w:val="24"/>
          <w:lang w:val="cy-GB"/>
        </w:rPr>
        <w:t xml:space="preserve">y codiadau </w:t>
      </w:r>
      <w:r w:rsidRPr="0057086B">
        <w:rPr>
          <w:rFonts w:ascii="Arial" w:hAnsi="Arial" w:cs="Arial"/>
          <w:sz w:val="24"/>
          <w:szCs w:val="24"/>
          <w:lang w:val="cy-GB"/>
        </w:rPr>
        <w:t xml:space="preserve">bach </w:t>
      </w:r>
      <w:r w:rsidR="00F97EF4" w:rsidRPr="0057086B">
        <w:rPr>
          <w:rFonts w:ascii="Arial" w:hAnsi="Arial" w:cs="Arial"/>
          <w:sz w:val="24"/>
          <w:szCs w:val="24"/>
          <w:lang w:val="cy-GB"/>
        </w:rPr>
        <w:t xml:space="preserve">hyn mewn arian parod yn </w:t>
      </w:r>
      <w:r w:rsidRPr="0057086B">
        <w:rPr>
          <w:rFonts w:ascii="Arial" w:hAnsi="Arial" w:cs="Arial"/>
          <w:sz w:val="24"/>
          <w:szCs w:val="24"/>
          <w:lang w:val="cy-GB"/>
        </w:rPr>
        <w:t xml:space="preserve">ein setliad, bydd ein cyllideb yn </w:t>
      </w:r>
      <w:r w:rsidR="00F97EF4" w:rsidRPr="0057086B">
        <w:rPr>
          <w:rFonts w:ascii="Arial" w:hAnsi="Arial" w:cs="Arial"/>
          <w:sz w:val="24"/>
          <w:szCs w:val="24"/>
          <w:lang w:val="cy-GB"/>
        </w:rPr>
        <w:t xml:space="preserve">dal </w:t>
      </w:r>
      <w:r w:rsidR="00916226">
        <w:rPr>
          <w:rFonts w:ascii="Arial" w:hAnsi="Arial" w:cs="Arial"/>
          <w:sz w:val="24"/>
          <w:szCs w:val="24"/>
          <w:lang w:val="cy-GB"/>
        </w:rPr>
        <w:t>3%</w:t>
      </w:r>
      <w:r w:rsidRPr="0057086B">
        <w:rPr>
          <w:rFonts w:ascii="Arial" w:hAnsi="Arial" w:cs="Arial"/>
          <w:sz w:val="24"/>
          <w:szCs w:val="24"/>
          <w:lang w:val="cy-GB"/>
        </w:rPr>
        <w:t xml:space="preserve"> yn is mewn termau real erbyn 2019-20 nag ydyw heddiw.</w:t>
      </w:r>
    </w:p>
    <w:p w:rsidR="005D3539" w:rsidRPr="0057086B" w:rsidRDefault="005D3539" w:rsidP="003007D9">
      <w:pPr>
        <w:spacing w:line="36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:rsidR="005D3539" w:rsidRPr="0057086B" w:rsidRDefault="005D3539" w:rsidP="005D3539">
      <w:pPr>
        <w:spacing w:line="36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57086B">
        <w:rPr>
          <w:rFonts w:ascii="Arial" w:hAnsi="Arial" w:cs="Arial"/>
          <w:sz w:val="24"/>
          <w:szCs w:val="24"/>
          <w:lang w:val="cy-GB"/>
        </w:rPr>
        <w:t>Er hynny, un ochr o’r geiniog yn unig yw cyhoeddiad heddiw. Er bod y Canghellor wedi cynnwys yr arbedion o £3.5 biliwn yn 2019-20 mae ei ragolygon ariannol wedi cynnwys yr arbedion yn 2019-20 yn ei ragolygon ariannol mae wedi methu â chyhoeddi sut y bydd yn rhoi’r toriadau hyn ar waith. Gallai hyn olygu y gallai’r symiau canlyniadol cadarnhaol a gawsom heddiw gael eu dileu mewn digwyddiad cyllidol yn y dyfodol, gan greu mwy o ansicrwydd  a chan gymhlethu’r her sydd o’n blaenau.</w:t>
      </w:r>
    </w:p>
    <w:p w:rsidR="00D9775B" w:rsidRPr="0057086B" w:rsidRDefault="0094547A" w:rsidP="003007D9">
      <w:pPr>
        <w:spacing w:line="36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57086B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879C6" w:rsidRPr="0057086B" w:rsidRDefault="00FF1145" w:rsidP="003007D9">
      <w:pPr>
        <w:spacing w:line="36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DA07E1">
        <w:rPr>
          <w:rFonts w:ascii="Arial" w:hAnsi="Arial" w:cs="Arial"/>
          <w:sz w:val="24"/>
          <w:szCs w:val="24"/>
          <w:lang w:val="cy-GB"/>
        </w:rPr>
        <w:t>Rydym y</w:t>
      </w:r>
      <w:r w:rsidR="00A73F9B" w:rsidRPr="00DA07E1">
        <w:rPr>
          <w:rFonts w:ascii="Arial" w:hAnsi="Arial" w:cs="Arial"/>
          <w:sz w:val="24"/>
          <w:szCs w:val="24"/>
          <w:lang w:val="cy-GB"/>
        </w:rPr>
        <w:t xml:space="preserve">n </w:t>
      </w:r>
      <w:r w:rsidR="00E87921" w:rsidRPr="00DA07E1">
        <w:rPr>
          <w:rFonts w:ascii="Arial" w:hAnsi="Arial" w:cs="Arial"/>
          <w:sz w:val="24"/>
          <w:szCs w:val="24"/>
          <w:lang w:val="cy-GB"/>
        </w:rPr>
        <w:t>nodi’r</w:t>
      </w:r>
      <w:r w:rsidR="00A73F9B" w:rsidRPr="00DA07E1">
        <w:rPr>
          <w:rFonts w:ascii="Arial" w:hAnsi="Arial" w:cs="Arial"/>
          <w:sz w:val="24"/>
          <w:szCs w:val="24"/>
          <w:lang w:val="cy-GB"/>
        </w:rPr>
        <w:t xml:space="preserve"> cyhoeddiad i leihau'r </w:t>
      </w:r>
      <w:r w:rsidR="00327EFD" w:rsidRPr="00DA07E1">
        <w:rPr>
          <w:rFonts w:ascii="Arial" w:hAnsi="Arial" w:cs="Arial"/>
          <w:sz w:val="24"/>
          <w:szCs w:val="24"/>
          <w:lang w:val="cy-GB"/>
        </w:rPr>
        <w:t>£</w:t>
      </w:r>
      <w:r w:rsidR="00A73F9B" w:rsidRPr="00DA07E1">
        <w:rPr>
          <w:rFonts w:ascii="Arial" w:hAnsi="Arial" w:cs="Arial"/>
          <w:sz w:val="24"/>
          <w:szCs w:val="24"/>
          <w:lang w:val="cy-GB"/>
        </w:rPr>
        <w:t>1.2 biliwn ar wariant ar y Taliad Annibyniaeth Bersonol yn 2020-21 a hynny trwy newidiadau i’r meini prawf asesu ar gyfer cymhorthion a chyfarpar. Rydym yn ymwybodol y bydd y mesur hwn yn effeithio ar 640,000 o bobl anabl ym Mhrydain Fawr. Rydym yn arbennig o bryderus am effaith hyn gan fod ein hymchwil ar y newidiadau i drethi a budd-daliadau a gyh</w:t>
      </w:r>
      <w:r w:rsidRPr="00DA07E1">
        <w:rPr>
          <w:rFonts w:ascii="Arial" w:hAnsi="Arial" w:cs="Arial"/>
          <w:sz w:val="24"/>
          <w:szCs w:val="24"/>
          <w:lang w:val="cy-GB"/>
        </w:rPr>
        <w:t xml:space="preserve">oeddwyd </w:t>
      </w:r>
      <w:r w:rsidR="00A73F9B" w:rsidRPr="00DA07E1">
        <w:rPr>
          <w:rFonts w:ascii="Arial" w:hAnsi="Arial" w:cs="Arial"/>
          <w:sz w:val="24"/>
          <w:szCs w:val="24"/>
          <w:lang w:val="cy-GB"/>
        </w:rPr>
        <w:t xml:space="preserve">cyn Cyllideb 2016, i’w rhoi ar waith dros y dros y pedair blynedd nesaf, eisoes yn dangos bod </w:t>
      </w:r>
      <w:r w:rsidR="006A2FE5" w:rsidRPr="00DA07E1">
        <w:rPr>
          <w:rFonts w:ascii="Arial" w:hAnsi="Arial" w:cs="Arial"/>
          <w:sz w:val="24"/>
          <w:szCs w:val="24"/>
          <w:lang w:val="cy-GB"/>
        </w:rPr>
        <w:t xml:space="preserve">aelwydydd â </w:t>
      </w:r>
      <w:r w:rsidR="00A73F9B" w:rsidRPr="00DA07E1">
        <w:rPr>
          <w:rFonts w:ascii="Arial" w:hAnsi="Arial" w:cs="Arial"/>
          <w:sz w:val="24"/>
          <w:szCs w:val="24"/>
          <w:lang w:val="cy-GB"/>
        </w:rPr>
        <w:t>p</w:t>
      </w:r>
      <w:r w:rsidR="006A2FE5" w:rsidRPr="00DA07E1">
        <w:rPr>
          <w:rFonts w:ascii="Arial" w:hAnsi="Arial" w:cs="Arial"/>
          <w:sz w:val="24"/>
          <w:szCs w:val="24"/>
          <w:lang w:val="cy-GB"/>
        </w:rPr>
        <w:t>h</w:t>
      </w:r>
      <w:r w:rsidR="00A73F9B" w:rsidRPr="00DA07E1">
        <w:rPr>
          <w:rFonts w:ascii="Arial" w:hAnsi="Arial" w:cs="Arial"/>
          <w:sz w:val="24"/>
          <w:szCs w:val="24"/>
          <w:lang w:val="cy-GB"/>
        </w:rPr>
        <w:t xml:space="preserve">erson anabl yn colli llawer mwy na'r </w:t>
      </w:r>
      <w:r w:rsidR="003471CC" w:rsidRPr="00DA07E1">
        <w:rPr>
          <w:rFonts w:ascii="Arial" w:hAnsi="Arial" w:cs="Arial"/>
          <w:sz w:val="24"/>
          <w:szCs w:val="24"/>
          <w:lang w:val="cy-GB"/>
        </w:rPr>
        <w:t>aelwydydd</w:t>
      </w:r>
      <w:r w:rsidR="006A2FE5" w:rsidRPr="00DA07E1">
        <w:rPr>
          <w:rFonts w:ascii="Arial" w:hAnsi="Arial" w:cs="Arial"/>
          <w:sz w:val="24"/>
          <w:szCs w:val="24"/>
          <w:lang w:val="cy-GB"/>
        </w:rPr>
        <w:t xml:space="preserve"> </w:t>
      </w:r>
      <w:r w:rsidR="00A73F9B" w:rsidRPr="00DA07E1">
        <w:rPr>
          <w:rFonts w:ascii="Arial" w:hAnsi="Arial" w:cs="Arial"/>
          <w:sz w:val="24"/>
          <w:szCs w:val="24"/>
          <w:lang w:val="cy-GB"/>
        </w:rPr>
        <w:t>heb</w:t>
      </w:r>
      <w:r w:rsidR="006A2FE5" w:rsidRPr="00DA07E1">
        <w:rPr>
          <w:rFonts w:ascii="Arial" w:hAnsi="Arial" w:cs="Arial"/>
          <w:sz w:val="24"/>
          <w:szCs w:val="24"/>
          <w:lang w:val="cy-GB"/>
        </w:rPr>
        <w:t xml:space="preserve"> berson anabl</w:t>
      </w:r>
      <w:r w:rsidR="00A73F9B" w:rsidRPr="00DA07E1">
        <w:rPr>
          <w:rFonts w:ascii="Arial" w:hAnsi="Arial" w:cs="Arial"/>
          <w:sz w:val="24"/>
          <w:szCs w:val="24"/>
          <w:lang w:val="cy-GB"/>
        </w:rPr>
        <w:t xml:space="preserve">. Bydd y newid hwn yn ychwanegu at y colledion hynny, sydd dros £600 y flwyddyn ar gyfartaledd ar gyfer pobl anabl. </w:t>
      </w:r>
      <w:r w:rsidR="00F97EF4" w:rsidRPr="00DA07E1">
        <w:rPr>
          <w:rFonts w:ascii="Arial" w:hAnsi="Arial" w:cs="Arial"/>
          <w:sz w:val="24"/>
          <w:szCs w:val="24"/>
          <w:lang w:val="cy-GB"/>
        </w:rPr>
        <w:t xml:space="preserve">Byddwn yn parhau i wneud </w:t>
      </w:r>
      <w:r w:rsidR="00C3220E" w:rsidRPr="00DA07E1">
        <w:rPr>
          <w:rFonts w:ascii="Arial" w:hAnsi="Arial" w:cs="Arial"/>
          <w:sz w:val="24"/>
          <w:szCs w:val="24"/>
          <w:lang w:val="cy-GB"/>
        </w:rPr>
        <w:t xml:space="preserve">ein gorau glas </w:t>
      </w:r>
      <w:r w:rsidR="00F97EF4" w:rsidRPr="00DA07E1">
        <w:rPr>
          <w:rFonts w:ascii="Arial" w:hAnsi="Arial" w:cs="Arial"/>
          <w:sz w:val="24"/>
          <w:szCs w:val="24"/>
          <w:lang w:val="cy-GB"/>
        </w:rPr>
        <w:t xml:space="preserve">i liniaru effeithiau'r toriadau </w:t>
      </w:r>
      <w:r w:rsidR="006A2FE5" w:rsidRPr="00DA07E1">
        <w:rPr>
          <w:rFonts w:ascii="Arial" w:hAnsi="Arial" w:cs="Arial"/>
          <w:sz w:val="24"/>
          <w:szCs w:val="24"/>
          <w:lang w:val="cy-GB"/>
        </w:rPr>
        <w:t xml:space="preserve">mewn lles </w:t>
      </w:r>
      <w:r w:rsidR="00F97EF4" w:rsidRPr="00DA07E1">
        <w:rPr>
          <w:rFonts w:ascii="Arial" w:hAnsi="Arial" w:cs="Arial"/>
          <w:sz w:val="24"/>
          <w:szCs w:val="24"/>
          <w:lang w:val="cy-GB"/>
        </w:rPr>
        <w:t xml:space="preserve">ar </w:t>
      </w:r>
      <w:r w:rsidR="00CE1AD6" w:rsidRPr="00DA07E1">
        <w:rPr>
          <w:rFonts w:ascii="Arial" w:hAnsi="Arial" w:cs="Arial"/>
          <w:sz w:val="24"/>
          <w:szCs w:val="24"/>
          <w:lang w:val="cy-GB"/>
        </w:rPr>
        <w:t>y rheini yr effeithir mwyaf arnynt yng Nghymru.</w:t>
      </w:r>
      <w:r w:rsidR="00CE1AD6" w:rsidRPr="0057086B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7A0E1E" w:rsidRPr="0057086B" w:rsidRDefault="007A0E1E" w:rsidP="003007D9">
      <w:pPr>
        <w:spacing w:line="36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:rsidR="0057086B" w:rsidRDefault="0057086B" w:rsidP="0057086B">
      <w:pPr>
        <w:spacing w:line="36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57086B">
        <w:rPr>
          <w:rFonts w:ascii="Arial" w:hAnsi="Arial" w:cs="Arial"/>
          <w:sz w:val="24"/>
          <w:szCs w:val="24"/>
          <w:lang w:val="cy-GB"/>
        </w:rPr>
        <w:t xml:space="preserve">Cyhoeddwyd rhai pwyntiau i'w croesawu yn y Gyllideb. Ddoe, fe wnaethom gytuno ar Fargen Ddinesig sy'n werth £1.2 biliwn i Brifddinas-Ranbarth Caerdydd a fydd yn hwb economaidd enfawr ledled y rhanbarth a phob rhan o Gymru. Rydyn ni wastad wedi dweud bod Bargen Ddinesig lwyddiannus ar gyfer Caerdydd yn dangos ein hygrededd, ac mae'n agor y drws i Fargeinion pellach i Gymru, gan gynnwys Abertawe a'n huchelgeisiau ar gyfer y Gogledd. Mae ymrwymiad y Canghellor heddiw i ddechrau trafodaethau am Fargen Ddinesig i Abertawe ac i archwilio'r posibilrwydd o gael Bargen ar gyfer Twf i'r Gogledd yn rhagor o newyddion da i Gymru. Rydym yn edrych ymlaen at weithio gyda Llywodraeth y DU a'r Rhanbarthau i wireddu'r uchelgeisiau hyn. </w:t>
      </w:r>
    </w:p>
    <w:p w:rsidR="00527EE0" w:rsidRPr="0057086B" w:rsidRDefault="00527EE0" w:rsidP="0057086B">
      <w:pPr>
        <w:spacing w:line="36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:rsidR="0057086B" w:rsidRPr="0057086B" w:rsidRDefault="0057086B" w:rsidP="0057086B">
      <w:pPr>
        <w:spacing w:line="36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57086B">
        <w:rPr>
          <w:rFonts w:ascii="Arial" w:hAnsi="Arial" w:cs="Arial"/>
          <w:sz w:val="24"/>
          <w:szCs w:val="24"/>
          <w:lang w:val="cy-GB"/>
        </w:rPr>
        <w:t xml:space="preserve">Cyn y Gyllideb, galwais hefyd am benderfyniad hirddisgwyliedig ar nifer o faterion pwysig.  Rydym wedi bod yn dadlau ers tro yr achos dros ddatganoli'r Doll Teithwyr Awyr, cael gwared ar dollau Pont Hafren a rhoi'r golau gwyrdd i brosiect braenaru Morlyn Llanw Bae Abertawe. Byddai'r holl gynigion hyn yn rhoi hwb economaidd pwysig i Gymru. Mae'r newyddion heddiw y bydd Tollau Pont Hafren yn cael eu haneru yn gam i'r cyfeiriad cywir, ond gallai Llywodraeth y DU fynd gam ymhellach i'w diddymu'n gyfan gwbl. Rwy'n siomedig nad oes cynnydd wedi'i wneud ar ddatganoli'r Doll Teithwyr Awyr na Morlyn Llanw Bae Abertawe. Byddaf yn parhau i roi pwysau ar Lywodraeth y DU i gymryd camau pendant ar y materion hyn. </w:t>
      </w:r>
    </w:p>
    <w:p w:rsidR="0057086B" w:rsidRPr="0057086B" w:rsidRDefault="0057086B" w:rsidP="0057086B">
      <w:pPr>
        <w:spacing w:line="36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:rsidR="0057086B" w:rsidRPr="0057086B" w:rsidRDefault="0057086B" w:rsidP="0057086B">
      <w:pPr>
        <w:spacing w:line="36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57086B">
        <w:rPr>
          <w:rFonts w:ascii="Arial" w:hAnsi="Arial" w:cs="Arial"/>
          <w:sz w:val="24"/>
          <w:szCs w:val="24"/>
          <w:lang w:val="cy-GB"/>
        </w:rPr>
        <w:t xml:space="preserve">Fel Llywodraeth, rydym bob amser wedi bod yn glir mai dewis yw cyni a'n bod yn cynnig ffordd wahanol a chlir ymlaen.  Mae ein Cyllideb "Cymru Decach, Cymru Well – Buddsoddi at y Dyfodol" yn cefnogi ein blaenoriaethau i Gymru – sef iechyd a gwasanaethau iechyd, twf a swyddi, gwella cyrhaeddiad addysgol, cefnogi plant, teuluoedd a chymunedau difreintiedig a threchu tlodi. Dyma ffordd nodedig Cymru o fynd i'r afael â chyni, sef drwy amddiffyn a gwella'r gwasanaethau sydd bwysicaf i bobl Cymru.  </w:t>
      </w:r>
    </w:p>
    <w:p w:rsidR="0057086B" w:rsidRPr="0057086B" w:rsidRDefault="0057086B" w:rsidP="0057086B">
      <w:pPr>
        <w:spacing w:line="36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:rsidR="0057086B" w:rsidRPr="0057086B" w:rsidRDefault="0057086B" w:rsidP="0057086B">
      <w:pPr>
        <w:spacing w:line="36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57086B">
        <w:rPr>
          <w:rFonts w:ascii="Arial" w:hAnsi="Arial" w:cs="Arial"/>
          <w:sz w:val="24"/>
          <w:szCs w:val="24"/>
          <w:lang w:val="cy-GB"/>
        </w:rPr>
        <w:t>Mae ein hanes o gyflawni mewn cyfnodau ariannol anodd yn siarad cyfrolau. Ni fyddwn yn tynnu ein troed oddi ar y sbardun. Byddwn yn parhau i gynnig dewis gwahanol i gyni – sef buddsoddi yn nyfodol Cymru.</w:t>
      </w:r>
      <w:r w:rsidR="00773DA4">
        <w:rPr>
          <w:rFonts w:ascii="Arial" w:hAnsi="Arial" w:cs="Arial"/>
          <w:sz w:val="24"/>
          <w:szCs w:val="24"/>
          <w:lang w:val="cy-GB"/>
        </w:rPr>
        <w:t xml:space="preserve"> </w:t>
      </w:r>
      <w:bookmarkEnd w:id="0"/>
    </w:p>
    <w:sectPr w:rsidR="0057086B" w:rsidRPr="0057086B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11" w:rsidRDefault="00103411">
      <w:r>
        <w:separator/>
      </w:r>
    </w:p>
  </w:endnote>
  <w:endnote w:type="continuationSeparator" w:id="0">
    <w:p w:rsidR="00103411" w:rsidRDefault="0010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6C08">
      <w:rPr>
        <w:rStyle w:val="PageNumber"/>
        <w:noProof/>
      </w:rPr>
      <w:t>2</w: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D23">
      <w:rPr>
        <w:rStyle w:val="PageNumber"/>
        <w:noProof/>
      </w:rPr>
      <w:t>3</w: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A0D2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11" w:rsidRDefault="00103411">
      <w:r>
        <w:separator/>
      </w:r>
    </w:p>
  </w:footnote>
  <w:footnote w:type="continuationSeparator" w:id="0">
    <w:p w:rsidR="00103411" w:rsidRDefault="00103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4D" w:rsidRDefault="004B27C7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F43AB7D" wp14:editId="2216A66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5645"/>
    <w:multiLevelType w:val="hybridMultilevel"/>
    <w:tmpl w:val="CDF2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E58F7"/>
    <w:multiLevelType w:val="hybridMultilevel"/>
    <w:tmpl w:val="A75C2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A4A7E"/>
    <w:multiLevelType w:val="hybridMultilevel"/>
    <w:tmpl w:val="8FB6D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50B32"/>
    <w:multiLevelType w:val="hybridMultilevel"/>
    <w:tmpl w:val="60A2B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130A5"/>
    <w:rsid w:val="00013C7E"/>
    <w:rsid w:val="00023B69"/>
    <w:rsid w:val="00033899"/>
    <w:rsid w:val="000516D9"/>
    <w:rsid w:val="00063A93"/>
    <w:rsid w:val="000673E1"/>
    <w:rsid w:val="00090C3D"/>
    <w:rsid w:val="00097118"/>
    <w:rsid w:val="000B275B"/>
    <w:rsid w:val="000C3A52"/>
    <w:rsid w:val="000C53DB"/>
    <w:rsid w:val="000E7C71"/>
    <w:rsid w:val="00103411"/>
    <w:rsid w:val="001227BF"/>
    <w:rsid w:val="0012302C"/>
    <w:rsid w:val="00126ED6"/>
    <w:rsid w:val="00134918"/>
    <w:rsid w:val="001371F9"/>
    <w:rsid w:val="001460B1"/>
    <w:rsid w:val="0017102C"/>
    <w:rsid w:val="00187AA3"/>
    <w:rsid w:val="001A39E2"/>
    <w:rsid w:val="001B027C"/>
    <w:rsid w:val="001B288D"/>
    <w:rsid w:val="001B78EF"/>
    <w:rsid w:val="001C1E4A"/>
    <w:rsid w:val="001C532F"/>
    <w:rsid w:val="001E7E7C"/>
    <w:rsid w:val="001E7EA1"/>
    <w:rsid w:val="001F4065"/>
    <w:rsid w:val="001F4DD4"/>
    <w:rsid w:val="00212129"/>
    <w:rsid w:val="00213065"/>
    <w:rsid w:val="00223E62"/>
    <w:rsid w:val="00244493"/>
    <w:rsid w:val="00253326"/>
    <w:rsid w:val="00253CD4"/>
    <w:rsid w:val="00254FDC"/>
    <w:rsid w:val="0025798C"/>
    <w:rsid w:val="002A5310"/>
    <w:rsid w:val="002B589F"/>
    <w:rsid w:val="002B686F"/>
    <w:rsid w:val="002C4024"/>
    <w:rsid w:val="002C57B6"/>
    <w:rsid w:val="002C7FC5"/>
    <w:rsid w:val="002D7348"/>
    <w:rsid w:val="002D7EFF"/>
    <w:rsid w:val="002F0EB9"/>
    <w:rsid w:val="002F53A9"/>
    <w:rsid w:val="003007D9"/>
    <w:rsid w:val="00314E36"/>
    <w:rsid w:val="003220C1"/>
    <w:rsid w:val="00327EFD"/>
    <w:rsid w:val="0033190F"/>
    <w:rsid w:val="00346052"/>
    <w:rsid w:val="003461AA"/>
    <w:rsid w:val="00346A1E"/>
    <w:rsid w:val="003471CC"/>
    <w:rsid w:val="00356D7B"/>
    <w:rsid w:val="00357893"/>
    <w:rsid w:val="00366E4F"/>
    <w:rsid w:val="00370471"/>
    <w:rsid w:val="0039018A"/>
    <w:rsid w:val="003B1503"/>
    <w:rsid w:val="003B3D64"/>
    <w:rsid w:val="003C0551"/>
    <w:rsid w:val="003C5133"/>
    <w:rsid w:val="003C5A1D"/>
    <w:rsid w:val="003E6B0C"/>
    <w:rsid w:val="003F7FE9"/>
    <w:rsid w:val="0043031D"/>
    <w:rsid w:val="004405B9"/>
    <w:rsid w:val="00447E6E"/>
    <w:rsid w:val="004600F2"/>
    <w:rsid w:val="00463400"/>
    <w:rsid w:val="0046713A"/>
    <w:rsid w:val="0046757C"/>
    <w:rsid w:val="0048228A"/>
    <w:rsid w:val="00495003"/>
    <w:rsid w:val="004A45D3"/>
    <w:rsid w:val="004B27C7"/>
    <w:rsid w:val="004E1A7C"/>
    <w:rsid w:val="005064FA"/>
    <w:rsid w:val="00511190"/>
    <w:rsid w:val="0051460C"/>
    <w:rsid w:val="00516D07"/>
    <w:rsid w:val="0052650E"/>
    <w:rsid w:val="00527EE0"/>
    <w:rsid w:val="00557FAF"/>
    <w:rsid w:val="0057086B"/>
    <w:rsid w:val="00572358"/>
    <w:rsid w:val="00574BB3"/>
    <w:rsid w:val="00581E8C"/>
    <w:rsid w:val="00586078"/>
    <w:rsid w:val="005A22E2"/>
    <w:rsid w:val="005B030B"/>
    <w:rsid w:val="005B45E1"/>
    <w:rsid w:val="005C52AC"/>
    <w:rsid w:val="005D2A41"/>
    <w:rsid w:val="005D3539"/>
    <w:rsid w:val="005D7663"/>
    <w:rsid w:val="005F07B4"/>
    <w:rsid w:val="005F6C08"/>
    <w:rsid w:val="00603363"/>
    <w:rsid w:val="00625726"/>
    <w:rsid w:val="006353B4"/>
    <w:rsid w:val="00654C0A"/>
    <w:rsid w:val="0065575A"/>
    <w:rsid w:val="006633C7"/>
    <w:rsid w:val="00663F04"/>
    <w:rsid w:val="00673EEC"/>
    <w:rsid w:val="00674233"/>
    <w:rsid w:val="006814BD"/>
    <w:rsid w:val="0069133F"/>
    <w:rsid w:val="006A2FE5"/>
    <w:rsid w:val="006B11B9"/>
    <w:rsid w:val="006B340E"/>
    <w:rsid w:val="006B461D"/>
    <w:rsid w:val="006C407D"/>
    <w:rsid w:val="006C778A"/>
    <w:rsid w:val="006D4E48"/>
    <w:rsid w:val="006D529B"/>
    <w:rsid w:val="006E0A2C"/>
    <w:rsid w:val="006E1DD2"/>
    <w:rsid w:val="00703993"/>
    <w:rsid w:val="00715B03"/>
    <w:rsid w:val="00724355"/>
    <w:rsid w:val="0073380E"/>
    <w:rsid w:val="007358C6"/>
    <w:rsid w:val="00743B79"/>
    <w:rsid w:val="007523BC"/>
    <w:rsid w:val="00752C48"/>
    <w:rsid w:val="007601A9"/>
    <w:rsid w:val="00766255"/>
    <w:rsid w:val="0076743B"/>
    <w:rsid w:val="00773DA4"/>
    <w:rsid w:val="0078138F"/>
    <w:rsid w:val="007959DB"/>
    <w:rsid w:val="007A05FB"/>
    <w:rsid w:val="007A0D23"/>
    <w:rsid w:val="007A0E1E"/>
    <w:rsid w:val="007A36B5"/>
    <w:rsid w:val="007B5260"/>
    <w:rsid w:val="007C0705"/>
    <w:rsid w:val="007C24E7"/>
    <w:rsid w:val="007D1402"/>
    <w:rsid w:val="007D59D0"/>
    <w:rsid w:val="007E239B"/>
    <w:rsid w:val="007F5E64"/>
    <w:rsid w:val="00800FA0"/>
    <w:rsid w:val="00812370"/>
    <w:rsid w:val="0082411A"/>
    <w:rsid w:val="00841628"/>
    <w:rsid w:val="00846160"/>
    <w:rsid w:val="00851A79"/>
    <w:rsid w:val="00855288"/>
    <w:rsid w:val="0086509B"/>
    <w:rsid w:val="00870DF9"/>
    <w:rsid w:val="00877BD2"/>
    <w:rsid w:val="0088711C"/>
    <w:rsid w:val="00893590"/>
    <w:rsid w:val="008A4574"/>
    <w:rsid w:val="008A74C1"/>
    <w:rsid w:val="008B34BD"/>
    <w:rsid w:val="008B7927"/>
    <w:rsid w:val="008C4964"/>
    <w:rsid w:val="008C7D67"/>
    <w:rsid w:val="008D1E0B"/>
    <w:rsid w:val="008E2F00"/>
    <w:rsid w:val="008E5949"/>
    <w:rsid w:val="008F0CC6"/>
    <w:rsid w:val="008F789E"/>
    <w:rsid w:val="009007C5"/>
    <w:rsid w:val="00910CEF"/>
    <w:rsid w:val="009121FC"/>
    <w:rsid w:val="00916226"/>
    <w:rsid w:val="0092477B"/>
    <w:rsid w:val="00942F3A"/>
    <w:rsid w:val="0094547A"/>
    <w:rsid w:val="00953A46"/>
    <w:rsid w:val="009605A7"/>
    <w:rsid w:val="00967473"/>
    <w:rsid w:val="00971B4B"/>
    <w:rsid w:val="00973090"/>
    <w:rsid w:val="009766E7"/>
    <w:rsid w:val="00980559"/>
    <w:rsid w:val="0098639A"/>
    <w:rsid w:val="00992E22"/>
    <w:rsid w:val="00995EEC"/>
    <w:rsid w:val="009A7CC8"/>
    <w:rsid w:val="009B254B"/>
    <w:rsid w:val="009C026D"/>
    <w:rsid w:val="009E4974"/>
    <w:rsid w:val="009F06C3"/>
    <w:rsid w:val="00A05083"/>
    <w:rsid w:val="00A204C9"/>
    <w:rsid w:val="00A23742"/>
    <w:rsid w:val="00A3247B"/>
    <w:rsid w:val="00A52CA3"/>
    <w:rsid w:val="00A56CFC"/>
    <w:rsid w:val="00A72CF3"/>
    <w:rsid w:val="00A73F9B"/>
    <w:rsid w:val="00A845A9"/>
    <w:rsid w:val="00A86958"/>
    <w:rsid w:val="00AA03C5"/>
    <w:rsid w:val="00AA5651"/>
    <w:rsid w:val="00AA57B8"/>
    <w:rsid w:val="00AA5848"/>
    <w:rsid w:val="00AA7209"/>
    <w:rsid w:val="00AA7750"/>
    <w:rsid w:val="00AE064D"/>
    <w:rsid w:val="00AF056B"/>
    <w:rsid w:val="00B062EC"/>
    <w:rsid w:val="00B239BA"/>
    <w:rsid w:val="00B41698"/>
    <w:rsid w:val="00B42403"/>
    <w:rsid w:val="00B468BB"/>
    <w:rsid w:val="00B63511"/>
    <w:rsid w:val="00B75977"/>
    <w:rsid w:val="00B81F17"/>
    <w:rsid w:val="00B93D0D"/>
    <w:rsid w:val="00BA175F"/>
    <w:rsid w:val="00BB0043"/>
    <w:rsid w:val="00C009C6"/>
    <w:rsid w:val="00C12195"/>
    <w:rsid w:val="00C128AD"/>
    <w:rsid w:val="00C1635C"/>
    <w:rsid w:val="00C3220E"/>
    <w:rsid w:val="00C43B4A"/>
    <w:rsid w:val="00C53BE7"/>
    <w:rsid w:val="00C64FA5"/>
    <w:rsid w:val="00C747D1"/>
    <w:rsid w:val="00C84A12"/>
    <w:rsid w:val="00CA3C57"/>
    <w:rsid w:val="00CB26FF"/>
    <w:rsid w:val="00CE1AD6"/>
    <w:rsid w:val="00CF3DC5"/>
    <w:rsid w:val="00D017E2"/>
    <w:rsid w:val="00D16D97"/>
    <w:rsid w:val="00D25BEE"/>
    <w:rsid w:val="00D27F42"/>
    <w:rsid w:val="00D40131"/>
    <w:rsid w:val="00D46593"/>
    <w:rsid w:val="00D63359"/>
    <w:rsid w:val="00D66F32"/>
    <w:rsid w:val="00D74699"/>
    <w:rsid w:val="00D879C6"/>
    <w:rsid w:val="00D9775B"/>
    <w:rsid w:val="00DA07E1"/>
    <w:rsid w:val="00DA18E2"/>
    <w:rsid w:val="00DD4B82"/>
    <w:rsid w:val="00DD7E68"/>
    <w:rsid w:val="00DF361E"/>
    <w:rsid w:val="00E0061F"/>
    <w:rsid w:val="00E0343A"/>
    <w:rsid w:val="00E06353"/>
    <w:rsid w:val="00E116B5"/>
    <w:rsid w:val="00E1556F"/>
    <w:rsid w:val="00E3419E"/>
    <w:rsid w:val="00E42CED"/>
    <w:rsid w:val="00E47B1A"/>
    <w:rsid w:val="00E631B1"/>
    <w:rsid w:val="00E6526D"/>
    <w:rsid w:val="00E863E7"/>
    <w:rsid w:val="00E87921"/>
    <w:rsid w:val="00EA12F3"/>
    <w:rsid w:val="00EB248F"/>
    <w:rsid w:val="00EB5F93"/>
    <w:rsid w:val="00EC0568"/>
    <w:rsid w:val="00EC7F5E"/>
    <w:rsid w:val="00ED40DC"/>
    <w:rsid w:val="00ED4884"/>
    <w:rsid w:val="00EE721A"/>
    <w:rsid w:val="00F0272E"/>
    <w:rsid w:val="00F077AD"/>
    <w:rsid w:val="00F15999"/>
    <w:rsid w:val="00F203CF"/>
    <w:rsid w:val="00F2438B"/>
    <w:rsid w:val="00F80EB4"/>
    <w:rsid w:val="00F81C33"/>
    <w:rsid w:val="00F93774"/>
    <w:rsid w:val="00F97613"/>
    <w:rsid w:val="00F97EF4"/>
    <w:rsid w:val="00FA177D"/>
    <w:rsid w:val="00FD7950"/>
    <w:rsid w:val="00FE0B79"/>
    <w:rsid w:val="00FF07CD"/>
    <w:rsid w:val="00FF0966"/>
    <w:rsid w:val="00FF1145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basedOn w:val="DefaultParagraphFont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basedOn w:val="DefaultParagraphFont"/>
    <w:rsid w:val="00097118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05083"/>
    <w:rPr>
      <w:rFonts w:ascii="Calibri" w:eastAsia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5083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4B2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27C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9007C5"/>
    <w:pPr>
      <w:ind w:left="720"/>
      <w:contextualSpacing/>
    </w:pPr>
    <w:rPr>
      <w:rFonts w:ascii="Arial" w:hAnsi="Arial"/>
      <w:sz w:val="24"/>
      <w:szCs w:val="24"/>
      <w:lang w:eastAsia="en-GB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9007C5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basedOn w:val="DefaultParagraphFont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basedOn w:val="DefaultParagraphFont"/>
    <w:rsid w:val="00097118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05083"/>
    <w:rPr>
      <w:rFonts w:ascii="Calibri" w:eastAsia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5083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4B2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27C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9007C5"/>
    <w:pPr>
      <w:ind w:left="720"/>
      <w:contextualSpacing/>
    </w:pPr>
    <w:rPr>
      <w:rFonts w:ascii="Arial" w:hAnsi="Arial"/>
      <w:sz w:val="24"/>
      <w:szCs w:val="24"/>
      <w:lang w:eastAsia="en-GB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9007C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2016-03-16T00:00:00+00:00</Meeting_x0020_Date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F3C66101-656B-44F7-B966-90844FA394AB}"/>
</file>

<file path=customXml/itemProps2.xml><?xml version="1.0" encoding="utf-8"?>
<ds:datastoreItem xmlns:ds="http://schemas.openxmlformats.org/officeDocument/2006/customXml" ds:itemID="{C3724BCB-93DE-4B02-94F1-C459FF871266}"/>
</file>

<file path=customXml/itemProps3.xml><?xml version="1.0" encoding="utf-8"?>
<ds:datastoreItem xmlns:ds="http://schemas.openxmlformats.org/officeDocument/2006/customXml" ds:itemID="{05BE4011-C52F-4C2A-B552-8557AF88EA30}"/>
</file>

<file path=customXml/itemProps4.xml><?xml version="1.0" encoding="utf-8"?>
<ds:datastoreItem xmlns:ds="http://schemas.openxmlformats.org/officeDocument/2006/customXml" ds:itemID="{E4A4B997-B132-4BCC-8E05-289A817B09CC}"/>
</file>

<file path=docProps/app.xml><?xml version="1.0" encoding="utf-8"?>
<Properties xmlns="http://schemas.openxmlformats.org/officeDocument/2006/extended-properties" xmlns:vt="http://schemas.openxmlformats.org/officeDocument/2006/docPropsVTypes">
  <Template>3CC72BD6</Template>
  <TotalTime>12</TotalTime>
  <Pages>3</Pages>
  <Words>877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Cyllideb y DU 2016</dc:title>
  <dc:creator>burnsc</dc:creator>
  <cp:lastModifiedBy>daviesc1</cp:lastModifiedBy>
  <cp:revision>16</cp:revision>
  <cp:lastPrinted>2016-03-16T13:17:00Z</cp:lastPrinted>
  <dcterms:created xsi:type="dcterms:W3CDTF">2016-03-16T15:54:00Z</dcterms:created>
  <dcterms:modified xsi:type="dcterms:W3CDTF">2016-03-16T16:43:00Z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A13597801</vt:lpwstr>
  </property>
  <property fmtid="{D5CDD505-2E9C-101B-9397-08002B2CF9AE}" pid="4" name="Objective-Title">
    <vt:lpwstr>1  Draft Written Statement UK Budget 2016 - welsh copy</vt:lpwstr>
  </property>
  <property fmtid="{D5CDD505-2E9C-101B-9397-08002B2CF9AE}" pid="5" name="Objective-Comment">
    <vt:lpwstr/>
  </property>
  <property fmtid="{D5CDD505-2E9C-101B-9397-08002B2CF9AE}" pid="6" name="Objective-CreationStamp">
    <vt:filetime>2016-03-15T11:10:19Z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2016-03-16T16:43:56Z</vt:filetime>
  </property>
  <property fmtid="{D5CDD505-2E9C-101B-9397-08002B2CF9AE}" pid="10" name="Objective-ModificationStamp">
    <vt:filetime>2016-03-16T16:43:49Z</vt:filetime>
  </property>
  <property fmtid="{D5CDD505-2E9C-101B-9397-08002B2CF9AE}" pid="11" name="Objective-Owner">
    <vt:lpwstr>Davies, Ceri (OFMCO - Strategic Budgeting)</vt:lpwstr>
  </property>
  <property fmtid="{D5CDD505-2E9C-101B-9397-08002B2CF9AE}" pid="12" name="Objective-Path">
    <vt:lpwstr>Objective Global Folder:Corporate File Plan:FINANCIAL MANAGEMENT:Financial Management - Budgets.:FY2015/2016 - Strategic Budgeting - UK Budget - March 2016:</vt:lpwstr>
  </property>
  <property fmtid="{D5CDD505-2E9C-101B-9397-08002B2CF9AE}" pid="13" name="Objective-Parent">
    <vt:lpwstr>FY2015/2016 - Strategic Budgeting - UK Budget - March 2016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2015-03-19T00:00:00Z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